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57C36" w14:textId="083A562F" w:rsidR="0087517C" w:rsidRDefault="00042546" w:rsidP="007E0CFA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457BBA" wp14:editId="0FA85229">
                <wp:simplePos x="0" y="0"/>
                <wp:positionH relativeFrom="column">
                  <wp:posOffset>1600200</wp:posOffset>
                </wp:positionH>
                <wp:positionV relativeFrom="paragraph">
                  <wp:posOffset>-571500</wp:posOffset>
                </wp:positionV>
                <wp:extent cx="2514600" cy="571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DF8A3" w14:textId="77777777" w:rsidR="008922A9" w:rsidRDefault="008922A9">
                            <w:pP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  <w:t>CALTECH</w:t>
                            </w:r>
                            <w: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  <w:tab/>
                              <w:t>M.I.T.</w:t>
                            </w:r>
                          </w:p>
                          <w:p w14:paraId="51E86619" w14:textId="77777777" w:rsidR="008922A9" w:rsidRPr="000C7EAB" w:rsidRDefault="008922A9">
                            <w:pPr>
                              <w:rPr>
                                <w:rFonts w:ascii="Arial" w:hAnsi="Arial"/>
                                <w:caps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MS 18-34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ab/>
                            </w:r>
                            <w:r w:rsidRPr="000C7EAB">
                              <w:rPr>
                                <w:rFonts w:ascii="Arial" w:hAnsi="Arial"/>
                                <w:caps/>
                                <w:sz w:val="12"/>
                              </w:rPr>
                              <w:t>185 Albany St.</w:t>
                            </w:r>
                          </w:p>
                          <w:p w14:paraId="5BA1A1AD" w14:textId="77777777" w:rsidR="008922A9" w:rsidRPr="000C7EAB" w:rsidRDefault="008922A9">
                            <w:pPr>
                              <w:rPr>
                                <w:rFonts w:ascii="Arial" w:hAnsi="Arial"/>
                                <w:caps/>
                                <w:sz w:val="12"/>
                              </w:rPr>
                            </w:pPr>
                            <w:r w:rsidRPr="000C7EAB">
                              <w:rPr>
                                <w:rFonts w:ascii="Arial" w:hAnsi="Arial"/>
                                <w:caps/>
                                <w:sz w:val="12"/>
                              </w:rPr>
                              <w:t>PASADENA CA  91125</w:t>
                            </w:r>
                            <w:r w:rsidRPr="000C7EAB">
                              <w:rPr>
                                <w:rFonts w:ascii="Arial" w:hAnsi="Arial"/>
                                <w:caps/>
                                <w:sz w:val="12"/>
                              </w:rPr>
                              <w:tab/>
                            </w:r>
                            <w:r w:rsidRPr="000C7EAB">
                              <w:rPr>
                                <w:rFonts w:ascii="Arial" w:hAnsi="Arial"/>
                                <w:caps/>
                                <w:sz w:val="12"/>
                              </w:rPr>
                              <w:tab/>
                              <w:t>Cambridge, MA 02139</w:t>
                            </w:r>
                          </w:p>
                          <w:p w14:paraId="62C44675" w14:textId="77777777" w:rsidR="008922A9" w:rsidRDefault="008922A9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14:paraId="1ECFE3D4" w14:textId="77777777" w:rsidR="008922A9" w:rsidRDefault="008922A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26pt;margin-top:-44.95pt;width:19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" stroked="f" strokeweight="0">
                <v:textbox>
                  <w:txbxContent>
                    <w:p w14:paraId="6C6DF8A3" w14:textId="77777777" w:rsidR="008922A9" w:rsidRDefault="008922A9">
                      <w:pPr>
                        <w:rPr>
                          <w:rFonts w:ascii="Arial Black" w:hAnsi="Arial Black"/>
                          <w:bCs/>
                          <w:sz w:val="12"/>
                        </w:rPr>
                      </w:pPr>
                      <w:r>
                        <w:rPr>
                          <w:rFonts w:ascii="Arial Black" w:hAnsi="Arial Black"/>
                          <w:bCs/>
                          <w:sz w:val="12"/>
                        </w:rPr>
                        <w:t>CALTECH</w:t>
                      </w:r>
                      <w:r>
                        <w:rPr>
                          <w:rFonts w:ascii="Arial Black" w:hAnsi="Arial Black"/>
                          <w:bCs/>
                          <w:sz w:val="12"/>
                        </w:rPr>
                        <w:tab/>
                      </w:r>
                      <w:r>
                        <w:rPr>
                          <w:rFonts w:ascii="Arial Black" w:hAnsi="Arial Black"/>
                          <w:bCs/>
                          <w:sz w:val="12"/>
                        </w:rPr>
                        <w:tab/>
                      </w:r>
                      <w:r>
                        <w:rPr>
                          <w:rFonts w:ascii="Arial Black" w:hAnsi="Arial Black"/>
                          <w:bCs/>
                          <w:sz w:val="12"/>
                        </w:rPr>
                        <w:tab/>
                        <w:t>M.I.T.</w:t>
                      </w:r>
                    </w:p>
                    <w:p w14:paraId="51E86619" w14:textId="77777777" w:rsidR="008922A9" w:rsidRPr="000C7EAB" w:rsidRDefault="008922A9">
                      <w:pPr>
                        <w:rPr>
                          <w:rFonts w:ascii="Arial" w:hAnsi="Arial"/>
                          <w:caps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MS 18-34</w:t>
                      </w:r>
                      <w:r>
                        <w:rPr>
                          <w:rFonts w:ascii="Arial" w:hAnsi="Arial"/>
                          <w:sz w:val="12"/>
                        </w:rPr>
                        <w:tab/>
                      </w:r>
                      <w:r>
                        <w:rPr>
                          <w:rFonts w:ascii="Arial" w:hAnsi="Arial"/>
                          <w:sz w:val="12"/>
                        </w:rPr>
                        <w:tab/>
                      </w:r>
                      <w:r>
                        <w:rPr>
                          <w:rFonts w:ascii="Arial" w:hAnsi="Arial"/>
                          <w:sz w:val="12"/>
                        </w:rPr>
                        <w:tab/>
                      </w:r>
                      <w:r w:rsidRPr="000C7EAB">
                        <w:rPr>
                          <w:rFonts w:ascii="Arial" w:hAnsi="Arial"/>
                          <w:caps/>
                          <w:sz w:val="12"/>
                        </w:rPr>
                        <w:t>185 Albany St.</w:t>
                      </w:r>
                    </w:p>
                    <w:p w14:paraId="5BA1A1AD" w14:textId="77777777" w:rsidR="008922A9" w:rsidRPr="000C7EAB" w:rsidRDefault="008922A9">
                      <w:pPr>
                        <w:rPr>
                          <w:rFonts w:ascii="Arial" w:hAnsi="Arial"/>
                          <w:caps/>
                          <w:sz w:val="12"/>
                        </w:rPr>
                      </w:pPr>
                      <w:r w:rsidRPr="000C7EAB">
                        <w:rPr>
                          <w:rFonts w:ascii="Arial" w:hAnsi="Arial"/>
                          <w:caps/>
                          <w:sz w:val="12"/>
                        </w:rPr>
                        <w:t>PASADENA CA  91125</w:t>
                      </w:r>
                      <w:r w:rsidRPr="000C7EAB">
                        <w:rPr>
                          <w:rFonts w:ascii="Arial" w:hAnsi="Arial"/>
                          <w:caps/>
                          <w:sz w:val="12"/>
                        </w:rPr>
                        <w:tab/>
                      </w:r>
                      <w:r w:rsidRPr="000C7EAB">
                        <w:rPr>
                          <w:rFonts w:ascii="Arial" w:hAnsi="Arial"/>
                          <w:caps/>
                          <w:sz w:val="12"/>
                        </w:rPr>
                        <w:tab/>
                        <w:t>Cambridge, MA 02139</w:t>
                      </w:r>
                    </w:p>
                    <w:p w14:paraId="62C44675" w14:textId="77777777" w:rsidR="008922A9" w:rsidRDefault="008922A9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14:paraId="1ECFE3D4" w14:textId="77777777" w:rsidR="008922A9" w:rsidRDefault="008922A9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7216" behindDoc="0" locked="0" layoutInCell="0" allowOverlap="1" wp14:anchorId="47649C3A" wp14:editId="79CA32C9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1417320" cy="1035050"/>
            <wp:effectExtent l="0" t="0" r="5080" b="63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2873D" w14:textId="2C73C53A" w:rsidR="0087517C" w:rsidRDefault="0087517C" w:rsidP="00675604">
      <w:pPr>
        <w:tabs>
          <w:tab w:val="left" w:pos="1125"/>
          <w:tab w:val="left" w:pos="1440"/>
        </w:tabs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17EA3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"MMMM d, yyyy" </w:instrText>
      </w:r>
      <w:r w:rsidR="00017EA3">
        <w:rPr>
          <w:rFonts w:ascii="Arial" w:hAnsi="Arial" w:cs="Arial"/>
        </w:rPr>
        <w:fldChar w:fldCharType="separate"/>
      </w:r>
      <w:r w:rsidR="008922A9">
        <w:rPr>
          <w:rFonts w:ascii="Arial" w:hAnsi="Arial" w:cs="Arial"/>
          <w:noProof/>
        </w:rPr>
        <w:t>March 2, 2016</w:t>
      </w:r>
      <w:r w:rsidR="00017EA3">
        <w:rPr>
          <w:rFonts w:ascii="Arial" w:hAnsi="Arial" w:cs="Arial"/>
        </w:rPr>
        <w:fldChar w:fldCharType="end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199"/>
      </w:tblGrid>
      <w:tr w:rsidR="000A19FC" w14:paraId="0CEBD072" w14:textId="77777777">
        <w:tc>
          <w:tcPr>
            <w:tcW w:w="8199" w:type="dxa"/>
          </w:tcPr>
          <w:p w14:paraId="739A98FB" w14:textId="277D7EC8" w:rsidR="000A19FC" w:rsidRDefault="000A19FC" w:rsidP="005452C1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</w:rPr>
            </w:pPr>
          </w:p>
        </w:tc>
      </w:tr>
      <w:tr w:rsidR="000A19FC" w14:paraId="6EB07B0A" w14:textId="77777777">
        <w:tc>
          <w:tcPr>
            <w:tcW w:w="8199" w:type="dxa"/>
          </w:tcPr>
          <w:p w14:paraId="4D41C1B1" w14:textId="2B5D9C99" w:rsidR="000A19FC" w:rsidRPr="000A19FC" w:rsidRDefault="0035553A" w:rsidP="004222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New</w:t>
            </w:r>
            <w:r w:rsidR="001870EE" w:rsidRPr="001870EE">
              <w:rPr>
                <w:rFonts w:ascii="Arial" w:hAnsi="Arial" w:cs="Arial"/>
                <w:b/>
                <w:sz w:val="28"/>
              </w:rPr>
              <w:t xml:space="preserve"> </w:t>
            </w:r>
            <w:r w:rsidR="00C3223C" w:rsidRPr="001870EE">
              <w:rPr>
                <w:rFonts w:ascii="Arial" w:hAnsi="Arial" w:cs="Arial"/>
                <w:b/>
                <w:sz w:val="28"/>
              </w:rPr>
              <w:t>DAQ Decimation Filters</w:t>
            </w:r>
          </w:p>
        </w:tc>
      </w:tr>
      <w:tr w:rsidR="000A19FC" w14:paraId="564C8F21" w14:textId="77777777">
        <w:tc>
          <w:tcPr>
            <w:tcW w:w="8199" w:type="dxa"/>
          </w:tcPr>
          <w:p w14:paraId="124403A5" w14:textId="77777777" w:rsidR="000A19FC" w:rsidRDefault="000A19FC" w:rsidP="004222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0A19FC" w14:paraId="59BCC75E" w14:textId="77777777">
        <w:tc>
          <w:tcPr>
            <w:tcW w:w="8199" w:type="dxa"/>
          </w:tcPr>
          <w:p w14:paraId="15113CC9" w14:textId="15F803EE" w:rsidR="000A19FC" w:rsidRDefault="0035553A" w:rsidP="004222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LIGO-T</w:t>
            </w:r>
            <w:r w:rsidR="003715CB">
              <w:rPr>
                <w:rFonts w:ascii="Arial" w:hAnsi="Arial" w:cs="Arial"/>
              </w:rPr>
              <w:t>1600059</w:t>
            </w:r>
            <w:r w:rsidR="00CB32FF">
              <w:rPr>
                <w:rFonts w:ascii="Arial" w:hAnsi="Arial" w:cs="Arial"/>
              </w:rPr>
              <w:t>-v2</w:t>
            </w:r>
            <w:bookmarkStart w:id="0" w:name="_GoBack"/>
            <w:bookmarkEnd w:id="0"/>
          </w:p>
          <w:p w14:paraId="0CF2CD5B" w14:textId="5155A730" w:rsidR="000A19FC" w:rsidRDefault="000A19FC" w:rsidP="005452C1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Fritschel</w:t>
            </w:r>
          </w:p>
        </w:tc>
      </w:tr>
    </w:tbl>
    <w:p w14:paraId="40878E5C" w14:textId="2610C879" w:rsidR="0087517C" w:rsidRDefault="00675604">
      <w:r>
        <w:t>The DAQ system uses IIR low-pass filters for data decimation when the specified frame storage rate for a channel is smaller than the rate of the RCG model that contains that channel. The filters use</w:t>
      </w:r>
      <w:r w:rsidR="0035553A">
        <w:t>d</w:t>
      </w:r>
      <w:r>
        <w:t xml:space="preserve"> </w:t>
      </w:r>
      <w:r w:rsidR="0035553A">
        <w:t>through O1 are described in LIGO-T1400719</w:t>
      </w:r>
      <w:r>
        <w:t>.</w:t>
      </w:r>
      <w:r w:rsidR="0035553A">
        <w:t xml:space="preserve"> An undesirable feature of these low-pass filters is that the cut-off frequency is at approximately 75% of the down-sampled Nyquist frequency (even closer to 50% for the higher decimation factors), removing useful bandwidth from the archived data. This note defines new filters that have cut-off frequencies at 90% of the down-sampled Nyquist frequency. The filter order (6</w:t>
      </w:r>
      <w:r w:rsidR="0035553A" w:rsidRPr="0035553A">
        <w:rPr>
          <w:vertAlign w:val="superscript"/>
        </w:rPr>
        <w:t>th</w:t>
      </w:r>
      <w:r w:rsidR="0035553A">
        <w:t>) and stop-band attenuation (-60 dB) is the same as before. The matlab design string for the new filters is:</w:t>
      </w:r>
    </w:p>
    <w:p w14:paraId="53F62C5D" w14:textId="60873E39" w:rsidR="0035553A" w:rsidRPr="0035553A" w:rsidRDefault="0035553A" w:rsidP="0035553A">
      <w:pPr>
        <w:spacing w:before="120" w:after="120"/>
        <w:jc w:val="center"/>
        <w:rPr>
          <w:rFonts w:asciiTheme="majorHAnsi" w:hAnsiTheme="majorHAnsi"/>
        </w:rPr>
      </w:pPr>
      <w:r w:rsidRPr="0035553A">
        <w:rPr>
          <w:rFonts w:asciiTheme="majorHAnsi" w:hAnsiTheme="majorHAnsi"/>
        </w:rPr>
        <w:t>ellip(6, 0.3, 60, 0.9 * (1/dfactor))</w:t>
      </w:r>
    </w:p>
    <w:p w14:paraId="72E7CE39" w14:textId="10DFFD02" w:rsidR="0035553A" w:rsidRPr="00675604" w:rsidRDefault="0035553A" w:rsidP="0035553A">
      <w:pPr>
        <w:spacing w:before="120" w:after="120"/>
      </w:pPr>
      <w:r>
        <w:t>where ‘dfactor’ is the decimation factor (power of 2). This is a 6</w:t>
      </w:r>
      <w:r w:rsidRPr="0035553A">
        <w:rPr>
          <w:vertAlign w:val="superscript"/>
        </w:rPr>
        <w:t>th</w:t>
      </w:r>
      <w:r>
        <w:t>-order elliptic filter, with a pass-band ripple of 0.3 dB and stop-band of -60 dB.</w:t>
      </w:r>
    </w:p>
    <w:p w14:paraId="29A5575E" w14:textId="15C018BB" w:rsidR="00D9491F" w:rsidRDefault="00675604" w:rsidP="0042224A">
      <w:pPr>
        <w:pStyle w:val="Heading2"/>
        <w:spacing w:before="120" w:after="40"/>
      </w:pPr>
      <w:r>
        <w:t>Filter coefficients</w:t>
      </w:r>
    </w:p>
    <w:p w14:paraId="097B2264" w14:textId="39F349D6" w:rsidR="008802EF" w:rsidRDefault="00675604" w:rsidP="008802EF">
      <w:pPr>
        <w:jc w:val="both"/>
      </w:pPr>
      <w:r>
        <w:t xml:space="preserve">Filters are defined for power-of-2 decimations, </w:t>
      </w:r>
      <w:r w:rsidR="008802EF">
        <w:t>from 2x to 256x. Each filter contains 3 second-order-sections (SOS). The filter coefficients are given below: the first is a gain factor, followed by one row for each of the SOS.</w:t>
      </w:r>
    </w:p>
    <w:p w14:paraId="75D4407F" w14:textId="77777777" w:rsidR="005D6C85" w:rsidRDefault="005D6C85" w:rsidP="00F31064"/>
    <w:p w14:paraId="7775A3DA" w14:textId="77777777" w:rsidR="008922A9" w:rsidRDefault="005D6C85" w:rsidP="005D6C85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color w:val="3335D6"/>
          <w:sz w:val="16"/>
          <w:szCs w:val="20"/>
        </w:rPr>
      </w:pPr>
      <w:r w:rsidRPr="005D6C85">
        <w:rPr>
          <w:rFonts w:ascii="Menlo Regular" w:hAnsi="Menlo Regular" w:cs="Menlo Regular"/>
          <w:color w:val="3335D6"/>
          <w:sz w:val="16"/>
          <w:szCs w:val="20"/>
        </w:rPr>
        <w:t>// Decimation filter coefficient definitions.   </w:t>
      </w:r>
    </w:p>
    <w:p w14:paraId="03D4B44A" w14:textId="77777777" w:rsidR="008922A9" w:rsidRDefault="008922A9" w:rsidP="005D6C85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color w:val="3335D6"/>
          <w:sz w:val="16"/>
          <w:szCs w:val="20"/>
        </w:rPr>
      </w:pPr>
    </w:p>
    <w:p w14:paraId="767ABDC2" w14:textId="5CC6CD9E" w:rsidR="008F579A" w:rsidRDefault="008922A9" w:rsidP="008922A9">
      <w:pPr>
        <w:pStyle w:val="PlainText"/>
      </w:pPr>
      <w:r w:rsidRPr="005D6C85">
        <w:rPr>
          <w:rFonts w:ascii="Menlo Regular" w:hAnsi="Menlo Regular" w:cs="Menlo Regular"/>
          <w:color w:val="52A720"/>
          <w:sz w:val="16"/>
          <w:szCs w:val="20"/>
        </w:rPr>
        <w:t>static</w:t>
      </w:r>
      <w:r w:rsidRPr="005D6C85">
        <w:rPr>
          <w:rFonts w:ascii="Menlo Regular" w:hAnsi="Menlo Regular" w:cs="Menlo Regular"/>
          <w:sz w:val="16"/>
          <w:szCs w:val="20"/>
        </w:rPr>
        <w:t xml:space="preserve"> </w:t>
      </w:r>
      <w:r w:rsidRPr="005D6C85">
        <w:rPr>
          <w:rFonts w:ascii="Menlo Regular" w:hAnsi="Menlo Regular" w:cs="Menlo Regular"/>
          <w:color w:val="52A720"/>
          <w:sz w:val="16"/>
          <w:szCs w:val="20"/>
        </w:rPr>
        <w:t>double</w:t>
      </w:r>
      <w:r w:rsidRPr="005D6C85">
        <w:rPr>
          <w:rFonts w:ascii="Menlo Regular" w:hAnsi="Menlo Regular" w:cs="Menlo Regular"/>
          <w:sz w:val="16"/>
          <w:szCs w:val="20"/>
        </w:rPr>
        <w:t xml:space="preserve"> dCoeff2x[</w:t>
      </w:r>
      <w:r w:rsidRPr="005D6C85">
        <w:rPr>
          <w:rFonts w:ascii="Menlo Regular" w:hAnsi="Menlo Regular" w:cs="Menlo Regular"/>
          <w:color w:val="A63625"/>
          <w:sz w:val="16"/>
          <w:szCs w:val="20"/>
        </w:rPr>
        <w:t>13</w:t>
      </w:r>
      <w:r w:rsidRPr="005D6C85">
        <w:rPr>
          <w:rFonts w:ascii="Menlo Regular" w:hAnsi="Menlo Regular" w:cs="Menlo Regular"/>
          <w:sz w:val="16"/>
          <w:szCs w:val="20"/>
        </w:rPr>
        <w:t>] =</w:t>
      </w:r>
      <w:r>
        <w:rPr>
          <w:rFonts w:ascii="Menlo Regular" w:hAnsi="Menlo Regular" w:cs="Menlo Regular"/>
          <w:sz w:val="16"/>
          <w:szCs w:val="20"/>
        </w:rPr>
        <w:t xml:space="preserve"> </w:t>
      </w:r>
      <w:r w:rsidR="008F579A">
        <w:rPr>
          <w:rFonts w:ascii="Menlo Regular" w:hAnsi="Menlo Regular" w:cs="Menlo Regular"/>
          <w:sz w:val="16"/>
          <w:szCs w:val="20"/>
        </w:rPr>
        <w:t>{</w:t>
      </w:r>
      <w:r w:rsidRPr="004917D6">
        <w:t xml:space="preserve">0.02717257186578, </w:t>
      </w:r>
    </w:p>
    <w:p w14:paraId="51CB0E40" w14:textId="77777777" w:rsidR="008F579A" w:rsidRDefault="008922A9" w:rsidP="008922A9">
      <w:pPr>
        <w:pStyle w:val="PlainText"/>
      </w:pPr>
      <w:r w:rsidRPr="004917D6">
        <w:t xml:space="preserve">-0.88409445909120, 0.29163278222038, 1.77827289469673, 1.00000000000000, </w:t>
      </w:r>
    </w:p>
    <w:p w14:paraId="59571F52" w14:textId="77777777" w:rsidR="008F579A" w:rsidRDefault="008922A9" w:rsidP="008922A9">
      <w:pPr>
        <w:pStyle w:val="PlainText"/>
      </w:pPr>
      <w:r w:rsidRPr="004917D6">
        <w:t xml:space="preserve">-0.50494842547525, 0.60956783650356, 0.89689627764092, 1.00000000000000, </w:t>
      </w:r>
    </w:p>
    <w:p w14:paraId="14E6351B" w14:textId="49C55D80" w:rsidR="008922A9" w:rsidRPr="004917D6" w:rsidRDefault="008922A9" w:rsidP="008922A9">
      <w:pPr>
        <w:pStyle w:val="PlainText"/>
      </w:pPr>
      <w:r w:rsidRPr="004917D6">
        <w:t>-0.25856603406288, 0.88597422654601, 0.46331872573378, 1.00000000000000</w:t>
      </w:r>
      <w:r w:rsidR="008F579A">
        <w:t>}</w:t>
      </w:r>
    </w:p>
    <w:p w14:paraId="4836DCF1" w14:textId="3CB6BAD4" w:rsidR="005D6C85" w:rsidRPr="008F579A" w:rsidRDefault="005D6C85" w:rsidP="005D6C85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color w:val="3335D6"/>
          <w:sz w:val="16"/>
          <w:szCs w:val="20"/>
        </w:rPr>
      </w:pPr>
    </w:p>
    <w:p w14:paraId="6485BC5E" w14:textId="325FFC51" w:rsidR="0035553A" w:rsidRPr="008F579A" w:rsidRDefault="005D6C85" w:rsidP="0055719B">
      <w:pPr>
        <w:pStyle w:val="PlainText"/>
        <w:rPr>
          <w:sz w:val="20"/>
          <w:szCs w:val="20"/>
        </w:rPr>
      </w:pPr>
      <w:r w:rsidRPr="005D6C85">
        <w:rPr>
          <w:rFonts w:ascii="Menlo Regular" w:hAnsi="Menlo Regular" w:cs="Menlo Regular"/>
          <w:color w:val="52A720"/>
          <w:sz w:val="16"/>
          <w:szCs w:val="20"/>
        </w:rPr>
        <w:t>static</w:t>
      </w:r>
      <w:r w:rsidRPr="005D6C85">
        <w:rPr>
          <w:rFonts w:ascii="Menlo Regular" w:hAnsi="Menlo Regular" w:cs="Menlo Regular"/>
          <w:sz w:val="16"/>
          <w:szCs w:val="20"/>
        </w:rPr>
        <w:t xml:space="preserve"> </w:t>
      </w:r>
      <w:r w:rsidRPr="005D6C85">
        <w:rPr>
          <w:rFonts w:ascii="Menlo Regular" w:hAnsi="Menlo Regular" w:cs="Menlo Regular"/>
          <w:color w:val="52A720"/>
          <w:sz w:val="16"/>
          <w:szCs w:val="20"/>
        </w:rPr>
        <w:t>double</w:t>
      </w:r>
      <w:r w:rsidRPr="005D6C85">
        <w:rPr>
          <w:rFonts w:ascii="Menlo Regular" w:hAnsi="Menlo Regular" w:cs="Menlo Regular"/>
          <w:sz w:val="16"/>
          <w:szCs w:val="20"/>
        </w:rPr>
        <w:t xml:space="preserve"> dCoeff4x[</w:t>
      </w:r>
      <w:r w:rsidRPr="005D6C85">
        <w:rPr>
          <w:rFonts w:ascii="Menlo Regular" w:hAnsi="Menlo Regular" w:cs="Menlo Regular"/>
          <w:color w:val="A63625"/>
          <w:sz w:val="16"/>
          <w:szCs w:val="20"/>
        </w:rPr>
        <w:t>13</w:t>
      </w:r>
      <w:r w:rsidRPr="005D6C85">
        <w:rPr>
          <w:rFonts w:ascii="Menlo Regular" w:hAnsi="Menlo Regular" w:cs="Menlo Regular"/>
          <w:sz w:val="16"/>
          <w:szCs w:val="20"/>
        </w:rPr>
        <w:t>] =</w:t>
      </w:r>
      <w:r w:rsidR="0035553A">
        <w:rPr>
          <w:rFonts w:ascii="Menlo Regular" w:hAnsi="Menlo Regular" w:cs="Menlo Regular"/>
          <w:sz w:val="16"/>
          <w:szCs w:val="20"/>
        </w:rPr>
        <w:t xml:space="preserve"> </w:t>
      </w:r>
      <w:r w:rsidR="0035553A" w:rsidRPr="008F579A">
        <w:rPr>
          <w:rFonts w:cs="Menlo Regular"/>
          <w:sz w:val="20"/>
          <w:szCs w:val="20"/>
        </w:rPr>
        <w:t>{</w:t>
      </w:r>
      <w:r w:rsidR="008F579A" w:rsidRPr="008F579A">
        <w:rPr>
          <w:rFonts w:cs="Menlo Regular"/>
          <w:sz w:val="20"/>
          <w:szCs w:val="20"/>
        </w:rPr>
        <w:t>0.00426219526013</w:t>
      </w:r>
      <w:r w:rsidR="0035553A" w:rsidRPr="008F579A">
        <w:rPr>
          <w:sz w:val="20"/>
          <w:szCs w:val="20"/>
        </w:rPr>
        <w:t xml:space="preserve">, </w:t>
      </w:r>
    </w:p>
    <w:p w14:paraId="641EFE18" w14:textId="77777777" w:rsidR="0035553A" w:rsidRPr="008F579A" w:rsidRDefault="0035553A" w:rsidP="0055719B">
      <w:pPr>
        <w:pStyle w:val="PlainText"/>
        <w:rPr>
          <w:sz w:val="20"/>
          <w:szCs w:val="20"/>
        </w:rPr>
      </w:pPr>
      <w:r w:rsidRPr="008F579A">
        <w:rPr>
          <w:sz w:val="20"/>
          <w:szCs w:val="20"/>
        </w:rPr>
        <w:t xml:space="preserve">-1.46640482430571, 0.57261418353576, 1.04291599189547, 1.00000000000000, </w:t>
      </w:r>
    </w:p>
    <w:p w14:paraId="275F7C4E" w14:textId="77777777" w:rsidR="008F579A" w:rsidRDefault="0035553A" w:rsidP="0055719B">
      <w:pPr>
        <w:pStyle w:val="PlainText"/>
        <w:rPr>
          <w:sz w:val="20"/>
          <w:szCs w:val="20"/>
        </w:rPr>
      </w:pPr>
      <w:r w:rsidRPr="008F579A">
        <w:rPr>
          <w:sz w:val="20"/>
          <w:szCs w:val="20"/>
        </w:rPr>
        <w:t xml:space="preserve">-1.43602772908265, 0.74619627655392, -0.68459245534721, 1.00000000000000, </w:t>
      </w:r>
    </w:p>
    <w:p w14:paraId="7CC9CB35" w14:textId="15307DC0" w:rsidR="0035553A" w:rsidRPr="002B6950" w:rsidRDefault="0035553A" w:rsidP="0055719B">
      <w:pPr>
        <w:pStyle w:val="PlainText"/>
      </w:pPr>
      <w:r w:rsidRPr="008F579A">
        <w:rPr>
          <w:sz w:val="20"/>
          <w:szCs w:val="20"/>
        </w:rPr>
        <w:t>-1.44571894955428, 0.92263940595263, -1.07907796826425, 1.00000000000000</w:t>
      </w:r>
      <w:r>
        <w:t>}</w:t>
      </w:r>
    </w:p>
    <w:p w14:paraId="1D05FE70" w14:textId="2F6DE65E" w:rsidR="005D6C85" w:rsidRPr="005D6C85" w:rsidRDefault="005D6C85" w:rsidP="005D6C85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16"/>
          <w:szCs w:val="20"/>
        </w:rPr>
      </w:pPr>
    </w:p>
    <w:p w14:paraId="02EE2449" w14:textId="7BF9E6F3" w:rsidR="005D6C85" w:rsidRPr="005D6C85" w:rsidRDefault="005D6C85" w:rsidP="0035553A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color w:val="A63625"/>
          <w:sz w:val="16"/>
          <w:szCs w:val="20"/>
        </w:rPr>
      </w:pPr>
      <w:r w:rsidRPr="005D6C85">
        <w:rPr>
          <w:rFonts w:ascii="Menlo Regular" w:hAnsi="Menlo Regular" w:cs="Menlo Regular"/>
          <w:sz w:val="16"/>
          <w:szCs w:val="20"/>
        </w:rPr>
        <w:t xml:space="preserve">        </w:t>
      </w:r>
    </w:p>
    <w:p w14:paraId="2B8F0317" w14:textId="4F9BC6CB" w:rsidR="0035553A" w:rsidRDefault="005D6C85" w:rsidP="0055719B">
      <w:pPr>
        <w:pStyle w:val="PlainText"/>
      </w:pPr>
      <w:r w:rsidRPr="005D6C85">
        <w:rPr>
          <w:rFonts w:ascii="Menlo Regular" w:hAnsi="Menlo Regular" w:cs="Menlo Regular"/>
          <w:color w:val="52A720"/>
          <w:sz w:val="16"/>
          <w:szCs w:val="20"/>
        </w:rPr>
        <w:t>static</w:t>
      </w:r>
      <w:r w:rsidRPr="005D6C85">
        <w:rPr>
          <w:rFonts w:ascii="Menlo Regular" w:hAnsi="Menlo Regular" w:cs="Menlo Regular"/>
          <w:sz w:val="16"/>
          <w:szCs w:val="20"/>
        </w:rPr>
        <w:t xml:space="preserve"> </w:t>
      </w:r>
      <w:r w:rsidRPr="005D6C85">
        <w:rPr>
          <w:rFonts w:ascii="Menlo Regular" w:hAnsi="Menlo Regular" w:cs="Menlo Regular"/>
          <w:color w:val="52A720"/>
          <w:sz w:val="16"/>
          <w:szCs w:val="20"/>
        </w:rPr>
        <w:t>double</w:t>
      </w:r>
      <w:r w:rsidRPr="005D6C85">
        <w:rPr>
          <w:rFonts w:ascii="Menlo Regular" w:hAnsi="Menlo Regular" w:cs="Menlo Regular"/>
          <w:sz w:val="16"/>
          <w:szCs w:val="20"/>
        </w:rPr>
        <w:t xml:space="preserve"> dCoeff8x[</w:t>
      </w:r>
      <w:r w:rsidRPr="005D6C85">
        <w:rPr>
          <w:rFonts w:ascii="Menlo Regular" w:hAnsi="Menlo Regular" w:cs="Menlo Regular"/>
          <w:color w:val="A63625"/>
          <w:sz w:val="16"/>
          <w:szCs w:val="20"/>
        </w:rPr>
        <w:t>13</w:t>
      </w:r>
      <w:r w:rsidRPr="005D6C85">
        <w:rPr>
          <w:rFonts w:ascii="Menlo Regular" w:hAnsi="Menlo Regular" w:cs="Menlo Regular"/>
          <w:sz w:val="16"/>
          <w:szCs w:val="20"/>
        </w:rPr>
        <w:t>] =</w:t>
      </w:r>
      <w:r w:rsidR="0035553A">
        <w:rPr>
          <w:rFonts w:ascii="Menlo Regular" w:hAnsi="Menlo Regular" w:cs="Menlo Regular"/>
          <w:sz w:val="16"/>
          <w:szCs w:val="20"/>
        </w:rPr>
        <w:t xml:space="preserve"> {</w:t>
      </w:r>
      <w:r w:rsidR="008F579A" w:rsidRPr="008F579A">
        <w:rPr>
          <w:rFonts w:cs="Menlo Regular"/>
          <w:sz w:val="20"/>
          <w:szCs w:val="20"/>
        </w:rPr>
        <w:t>0.00162185538923</w:t>
      </w:r>
      <w:r w:rsidR="0035553A" w:rsidRPr="002532C5">
        <w:t xml:space="preserve">, </w:t>
      </w:r>
    </w:p>
    <w:p w14:paraId="065DE777" w14:textId="287646F3" w:rsidR="0035553A" w:rsidRPr="002532C5" w:rsidRDefault="0035553A" w:rsidP="0055719B">
      <w:pPr>
        <w:pStyle w:val="PlainText"/>
      </w:pPr>
      <w:r w:rsidRPr="002532C5">
        <w:t>-1.73342532779703, 0.76204897871017, -0.29232406818199, 1.00000000000000, -1.77657563380963, 0.85961875056357, -1.58806235217539, 1.00000000000000, -1.83213081484618, 0.95786576675891, -1.73803961693533, 1.00000000000000</w:t>
      </w:r>
      <w:r>
        <w:t>}</w:t>
      </w:r>
    </w:p>
    <w:p w14:paraId="70BCE9F6" w14:textId="21E8AC49" w:rsidR="005D6C85" w:rsidRPr="0035553A" w:rsidRDefault="005D6C85" w:rsidP="005D6C85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16"/>
          <w:szCs w:val="20"/>
        </w:rPr>
      </w:pPr>
    </w:p>
    <w:p w14:paraId="36CB34BB" w14:textId="7F0172BD" w:rsidR="0035553A" w:rsidRDefault="005D6C85" w:rsidP="0055719B">
      <w:pPr>
        <w:pStyle w:val="PlainText"/>
      </w:pPr>
      <w:r w:rsidRPr="005D6C85">
        <w:rPr>
          <w:rFonts w:ascii="Menlo Regular" w:hAnsi="Menlo Regular" w:cs="Menlo Regular"/>
          <w:color w:val="52A720"/>
          <w:sz w:val="16"/>
          <w:szCs w:val="20"/>
        </w:rPr>
        <w:t>static</w:t>
      </w:r>
      <w:r w:rsidRPr="005D6C85">
        <w:rPr>
          <w:rFonts w:ascii="Menlo Regular" w:hAnsi="Menlo Regular" w:cs="Menlo Regular"/>
          <w:sz w:val="16"/>
          <w:szCs w:val="20"/>
        </w:rPr>
        <w:t xml:space="preserve"> </w:t>
      </w:r>
      <w:r w:rsidRPr="005D6C85">
        <w:rPr>
          <w:rFonts w:ascii="Menlo Regular" w:hAnsi="Menlo Regular" w:cs="Menlo Regular"/>
          <w:color w:val="52A720"/>
          <w:sz w:val="16"/>
          <w:szCs w:val="20"/>
        </w:rPr>
        <w:t>double</w:t>
      </w:r>
      <w:r w:rsidRPr="005D6C85">
        <w:rPr>
          <w:rFonts w:ascii="Menlo Regular" w:hAnsi="Menlo Regular" w:cs="Menlo Regular"/>
          <w:sz w:val="16"/>
          <w:szCs w:val="20"/>
        </w:rPr>
        <w:t xml:space="preserve"> dCoeff16x[</w:t>
      </w:r>
      <w:r w:rsidRPr="005D6C85">
        <w:rPr>
          <w:rFonts w:ascii="Menlo Regular" w:hAnsi="Menlo Regular" w:cs="Menlo Regular"/>
          <w:color w:val="A63625"/>
          <w:sz w:val="16"/>
          <w:szCs w:val="20"/>
        </w:rPr>
        <w:t>13</w:t>
      </w:r>
      <w:r w:rsidRPr="005D6C85">
        <w:rPr>
          <w:rFonts w:ascii="Menlo Regular" w:hAnsi="Menlo Regular" w:cs="Menlo Regular"/>
          <w:sz w:val="16"/>
          <w:szCs w:val="20"/>
        </w:rPr>
        <w:t>] =</w:t>
      </w:r>
      <w:r w:rsidR="0035553A">
        <w:rPr>
          <w:rFonts w:ascii="Menlo Regular" w:hAnsi="Menlo Regular" w:cs="Menlo Regular"/>
          <w:sz w:val="16"/>
          <w:szCs w:val="20"/>
        </w:rPr>
        <w:t xml:space="preserve"> {</w:t>
      </w:r>
      <w:r w:rsidR="008F579A" w:rsidRPr="008F579A">
        <w:rPr>
          <w:rFonts w:cs="Menlo Regular"/>
          <w:sz w:val="20"/>
          <w:szCs w:val="20"/>
        </w:rPr>
        <w:t>0.00112590539483</w:t>
      </w:r>
      <w:r w:rsidR="0035553A" w:rsidRPr="00CF3746">
        <w:t xml:space="preserve">, </w:t>
      </w:r>
    </w:p>
    <w:p w14:paraId="452D167F" w14:textId="2CB2C712" w:rsidR="0035553A" w:rsidRPr="00CF3746" w:rsidRDefault="0035553A" w:rsidP="0055719B">
      <w:pPr>
        <w:pStyle w:val="PlainText"/>
      </w:pPr>
      <w:r w:rsidRPr="00CF3746">
        <w:t>-1.86616831686611, 0.87370486321597, -1.38030026660129, 1.00000000000000, -1.90508101474565, 0.92661598590013, -1.89009233048750, 1.00000000000000, -1.94631370100442, 0.97835549656052, -1.93218554040168, 1.00000000000000</w:t>
      </w:r>
      <w:r>
        <w:t>}</w:t>
      </w:r>
    </w:p>
    <w:p w14:paraId="4519DA0A" w14:textId="18A0685B" w:rsidR="005D6C85" w:rsidRPr="005D6C85" w:rsidRDefault="005D6C85" w:rsidP="005D6C85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16"/>
          <w:szCs w:val="20"/>
        </w:rPr>
      </w:pPr>
    </w:p>
    <w:p w14:paraId="236EA147" w14:textId="6C8240CF" w:rsidR="0035553A" w:rsidRDefault="005D6C85" w:rsidP="0055719B">
      <w:pPr>
        <w:pStyle w:val="PlainText"/>
      </w:pPr>
      <w:r w:rsidRPr="005D6C85">
        <w:rPr>
          <w:rFonts w:ascii="Menlo Regular" w:hAnsi="Menlo Regular" w:cs="Menlo Regular"/>
          <w:color w:val="52A720"/>
          <w:sz w:val="16"/>
          <w:szCs w:val="20"/>
        </w:rPr>
        <w:t>static</w:t>
      </w:r>
      <w:r w:rsidRPr="005D6C85">
        <w:rPr>
          <w:rFonts w:ascii="Menlo Regular" w:hAnsi="Menlo Regular" w:cs="Menlo Regular"/>
          <w:sz w:val="16"/>
          <w:szCs w:val="20"/>
        </w:rPr>
        <w:t xml:space="preserve"> </w:t>
      </w:r>
      <w:r w:rsidRPr="005D6C85">
        <w:rPr>
          <w:rFonts w:ascii="Menlo Regular" w:hAnsi="Menlo Regular" w:cs="Menlo Regular"/>
          <w:color w:val="52A720"/>
          <w:sz w:val="16"/>
          <w:szCs w:val="20"/>
        </w:rPr>
        <w:t>double</w:t>
      </w:r>
      <w:r w:rsidRPr="005D6C85">
        <w:rPr>
          <w:rFonts w:ascii="Menlo Regular" w:hAnsi="Menlo Regular" w:cs="Menlo Regular"/>
          <w:sz w:val="16"/>
          <w:szCs w:val="20"/>
        </w:rPr>
        <w:t xml:space="preserve"> dCoeff32x[</w:t>
      </w:r>
      <w:r w:rsidRPr="005D6C85">
        <w:rPr>
          <w:rFonts w:ascii="Menlo Regular" w:hAnsi="Menlo Regular" w:cs="Menlo Regular"/>
          <w:color w:val="A63625"/>
          <w:sz w:val="16"/>
          <w:szCs w:val="20"/>
        </w:rPr>
        <w:t>13</w:t>
      </w:r>
      <w:r w:rsidRPr="005D6C85">
        <w:rPr>
          <w:rFonts w:ascii="Menlo Regular" w:hAnsi="Menlo Regular" w:cs="Menlo Regular"/>
          <w:sz w:val="16"/>
          <w:szCs w:val="20"/>
        </w:rPr>
        <w:t>] =</w:t>
      </w:r>
      <w:r w:rsidR="0035553A">
        <w:rPr>
          <w:rFonts w:ascii="Menlo Regular" w:hAnsi="Menlo Regular" w:cs="Menlo Regular"/>
          <w:sz w:val="16"/>
          <w:szCs w:val="20"/>
        </w:rPr>
        <w:t xml:space="preserve"> {</w:t>
      </w:r>
      <w:r w:rsidR="008F579A" w:rsidRPr="008F579A">
        <w:t>0.00102945292275</w:t>
      </w:r>
      <w:r w:rsidR="0035553A" w:rsidRPr="00ED1A6F">
        <w:t xml:space="preserve">, </w:t>
      </w:r>
    </w:p>
    <w:p w14:paraId="2EB60F44" w14:textId="662DD551" w:rsidR="0035553A" w:rsidRPr="00ED1A6F" w:rsidRDefault="0035553A" w:rsidP="0055719B">
      <w:pPr>
        <w:pStyle w:val="PlainText"/>
      </w:pPr>
      <w:r w:rsidRPr="00ED1A6F">
        <w:t>-1.93288074072411, 0.93482166869425, -1.82536173520820, 1.00000000000000, -1.95705391699530, 0.96253965472870, -1.97205371579193, 1.00000000000000, -1.98100244642901, 0.98907393282162, -1.98289480583941, 1.00000000000000</w:t>
      </w:r>
      <w:r>
        <w:t>}</w:t>
      </w:r>
    </w:p>
    <w:p w14:paraId="19863C36" w14:textId="4B8DA486" w:rsidR="005D6C85" w:rsidRPr="005D6C85" w:rsidRDefault="005D6C85" w:rsidP="005D6C85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16"/>
          <w:szCs w:val="20"/>
        </w:rPr>
      </w:pPr>
    </w:p>
    <w:p w14:paraId="28D82671" w14:textId="57FD4530" w:rsidR="00982642" w:rsidRDefault="005D6C85" w:rsidP="0055719B">
      <w:pPr>
        <w:pStyle w:val="PlainText"/>
      </w:pPr>
      <w:r w:rsidRPr="005D6C85">
        <w:rPr>
          <w:rFonts w:ascii="Menlo Regular" w:hAnsi="Menlo Regular" w:cs="Menlo Regular"/>
          <w:color w:val="52A720"/>
          <w:sz w:val="16"/>
          <w:szCs w:val="20"/>
        </w:rPr>
        <w:t>static</w:t>
      </w:r>
      <w:r w:rsidRPr="005D6C85">
        <w:rPr>
          <w:rFonts w:ascii="Menlo Regular" w:hAnsi="Menlo Regular" w:cs="Menlo Regular"/>
          <w:sz w:val="16"/>
          <w:szCs w:val="20"/>
        </w:rPr>
        <w:t xml:space="preserve"> </w:t>
      </w:r>
      <w:r w:rsidRPr="005D6C85">
        <w:rPr>
          <w:rFonts w:ascii="Menlo Regular" w:hAnsi="Menlo Regular" w:cs="Menlo Regular"/>
          <w:color w:val="52A720"/>
          <w:sz w:val="16"/>
          <w:szCs w:val="20"/>
        </w:rPr>
        <w:t>double</w:t>
      </w:r>
      <w:r w:rsidRPr="005D6C85">
        <w:rPr>
          <w:rFonts w:ascii="Menlo Regular" w:hAnsi="Menlo Regular" w:cs="Menlo Regular"/>
          <w:sz w:val="16"/>
          <w:szCs w:val="20"/>
        </w:rPr>
        <w:t xml:space="preserve"> dCoeff64x[</w:t>
      </w:r>
      <w:r w:rsidRPr="005D6C85">
        <w:rPr>
          <w:rFonts w:ascii="Menlo Regular" w:hAnsi="Menlo Regular" w:cs="Menlo Regular"/>
          <w:color w:val="A63625"/>
          <w:sz w:val="16"/>
          <w:szCs w:val="20"/>
        </w:rPr>
        <w:t>13</w:t>
      </w:r>
      <w:r w:rsidRPr="005D6C85">
        <w:rPr>
          <w:rFonts w:ascii="Menlo Regular" w:hAnsi="Menlo Regular" w:cs="Menlo Regular"/>
          <w:sz w:val="16"/>
          <w:szCs w:val="20"/>
        </w:rPr>
        <w:t>] =</w:t>
      </w:r>
      <w:r w:rsidR="00982642">
        <w:rPr>
          <w:rFonts w:ascii="Menlo Regular" w:hAnsi="Menlo Regular" w:cs="Menlo Regular"/>
          <w:sz w:val="16"/>
          <w:szCs w:val="20"/>
        </w:rPr>
        <w:t xml:space="preserve"> {</w:t>
      </w:r>
      <w:r w:rsidR="008F579A" w:rsidRPr="008F579A">
        <w:t>0.00101894798776</w:t>
      </w:r>
      <w:r w:rsidR="00982642" w:rsidRPr="00D83124">
        <w:t xml:space="preserve">, </w:t>
      </w:r>
    </w:p>
    <w:p w14:paraId="6CF1411D" w14:textId="07479818" w:rsidR="00982642" w:rsidRPr="00D83124" w:rsidRDefault="00982642" w:rsidP="0055719B">
      <w:pPr>
        <w:pStyle w:val="PlainText"/>
      </w:pPr>
      <w:r w:rsidRPr="00D83124">
        <w:t>-1.96638168022541, 0.96687465485337, -1.95490597403406, 1.00000000000000, -1.97969775930388, 0.98108225201938, -1.99298346945427, 1.00000000000000, -1.99249184543014, 0.99451634521150, -1.99571412470436, 1.00000000000000</w:t>
      </w:r>
      <w:r>
        <w:t>}</w:t>
      </w:r>
    </w:p>
    <w:p w14:paraId="12380D04" w14:textId="6CCD44E5" w:rsidR="005D6C85" w:rsidRPr="005D6C85" w:rsidRDefault="005D6C85" w:rsidP="005D6C85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16"/>
          <w:szCs w:val="20"/>
        </w:rPr>
      </w:pPr>
    </w:p>
    <w:p w14:paraId="6CCBCA03" w14:textId="0AEF7800" w:rsidR="00982642" w:rsidRDefault="005D6C85" w:rsidP="0055719B">
      <w:pPr>
        <w:pStyle w:val="PlainText"/>
      </w:pPr>
      <w:r w:rsidRPr="005D6C85">
        <w:rPr>
          <w:rFonts w:ascii="Menlo Regular" w:hAnsi="Menlo Regular" w:cs="Menlo Regular"/>
          <w:color w:val="52A720"/>
          <w:sz w:val="16"/>
          <w:szCs w:val="20"/>
        </w:rPr>
        <w:t>static</w:t>
      </w:r>
      <w:r w:rsidRPr="005D6C85">
        <w:rPr>
          <w:rFonts w:ascii="Menlo Regular" w:hAnsi="Menlo Regular" w:cs="Menlo Regular"/>
          <w:sz w:val="16"/>
          <w:szCs w:val="20"/>
        </w:rPr>
        <w:t xml:space="preserve"> </w:t>
      </w:r>
      <w:r w:rsidRPr="005D6C85">
        <w:rPr>
          <w:rFonts w:ascii="Menlo Regular" w:hAnsi="Menlo Regular" w:cs="Menlo Regular"/>
          <w:color w:val="52A720"/>
          <w:sz w:val="16"/>
          <w:szCs w:val="20"/>
        </w:rPr>
        <w:t>double</w:t>
      </w:r>
      <w:r w:rsidRPr="005D6C85">
        <w:rPr>
          <w:rFonts w:ascii="Menlo Regular" w:hAnsi="Menlo Regular" w:cs="Menlo Regular"/>
          <w:sz w:val="16"/>
          <w:szCs w:val="20"/>
        </w:rPr>
        <w:t xml:space="preserve"> dCoeff128x[</w:t>
      </w:r>
      <w:r w:rsidRPr="005D6C85">
        <w:rPr>
          <w:rFonts w:ascii="Menlo Regular" w:hAnsi="Menlo Regular" w:cs="Menlo Regular"/>
          <w:color w:val="A63625"/>
          <w:sz w:val="16"/>
          <w:szCs w:val="20"/>
        </w:rPr>
        <w:t>13</w:t>
      </w:r>
      <w:r w:rsidRPr="005D6C85">
        <w:rPr>
          <w:rFonts w:ascii="Menlo Regular" w:hAnsi="Menlo Regular" w:cs="Menlo Regular"/>
          <w:sz w:val="16"/>
          <w:szCs w:val="20"/>
        </w:rPr>
        <w:t>] =</w:t>
      </w:r>
      <w:r w:rsidR="00982642">
        <w:rPr>
          <w:rFonts w:ascii="Menlo Regular" w:hAnsi="Menlo Regular" w:cs="Menlo Regular"/>
          <w:sz w:val="16"/>
          <w:szCs w:val="20"/>
        </w:rPr>
        <w:t xml:space="preserve"> {</w:t>
      </w:r>
      <w:r w:rsidR="008F579A" w:rsidRPr="008F579A">
        <w:t>0.00102359688929</w:t>
      </w:r>
      <w:r w:rsidR="00982642" w:rsidRPr="00257808">
        <w:t xml:space="preserve">, </w:t>
      </w:r>
    </w:p>
    <w:p w14:paraId="3160789F" w14:textId="6111D930" w:rsidR="00982642" w:rsidRPr="00257808" w:rsidRDefault="00982642" w:rsidP="0055719B">
      <w:pPr>
        <w:pStyle w:val="PlainText"/>
      </w:pPr>
      <w:r w:rsidRPr="00257808">
        <w:t>-1.98317523053482, 0.98329948472592, -1.98863312775467, 1.00000000000000, -1.99014707880010, 0.99049485279657, -1.99824398492604, 1.00000000000000, -1.99674681025230, 0.99725369912944, -1.99892793100025, 1.00000000000000</w:t>
      </w:r>
      <w:r>
        <w:t>}</w:t>
      </w:r>
    </w:p>
    <w:p w14:paraId="45646352" w14:textId="77777777" w:rsidR="001870EE" w:rsidRPr="005D6C85" w:rsidRDefault="001870EE" w:rsidP="005D6C85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color w:val="A63625"/>
          <w:sz w:val="16"/>
          <w:szCs w:val="20"/>
        </w:rPr>
      </w:pPr>
    </w:p>
    <w:p w14:paraId="60F37C51" w14:textId="109351EB" w:rsidR="00982642" w:rsidRDefault="005D6C85" w:rsidP="0055719B">
      <w:pPr>
        <w:pStyle w:val="PlainText"/>
      </w:pPr>
      <w:r w:rsidRPr="005D6C85">
        <w:rPr>
          <w:rFonts w:ascii="Menlo Regular" w:hAnsi="Menlo Regular" w:cs="Menlo Regular"/>
          <w:color w:val="52A720"/>
          <w:sz w:val="16"/>
          <w:szCs w:val="20"/>
        </w:rPr>
        <w:t>static</w:t>
      </w:r>
      <w:r w:rsidRPr="005D6C85">
        <w:rPr>
          <w:rFonts w:ascii="Menlo Regular" w:hAnsi="Menlo Regular" w:cs="Menlo Regular"/>
          <w:sz w:val="16"/>
          <w:szCs w:val="20"/>
        </w:rPr>
        <w:t xml:space="preserve"> </w:t>
      </w:r>
      <w:r w:rsidRPr="005D6C85">
        <w:rPr>
          <w:rFonts w:ascii="Menlo Regular" w:hAnsi="Menlo Regular" w:cs="Menlo Regular"/>
          <w:color w:val="52A720"/>
          <w:sz w:val="16"/>
          <w:szCs w:val="20"/>
        </w:rPr>
        <w:t>double</w:t>
      </w:r>
      <w:r w:rsidRPr="005D6C85">
        <w:rPr>
          <w:rFonts w:ascii="Menlo Regular" w:hAnsi="Menlo Regular" w:cs="Menlo Regular"/>
          <w:sz w:val="16"/>
          <w:szCs w:val="20"/>
        </w:rPr>
        <w:t xml:space="preserve"> dCoeff256x[</w:t>
      </w:r>
      <w:r w:rsidRPr="005D6C85">
        <w:rPr>
          <w:rFonts w:ascii="Menlo Regular" w:hAnsi="Menlo Regular" w:cs="Menlo Regular"/>
          <w:color w:val="A63625"/>
          <w:sz w:val="16"/>
          <w:szCs w:val="20"/>
        </w:rPr>
        <w:t>13</w:t>
      </w:r>
      <w:r w:rsidRPr="005D6C85">
        <w:rPr>
          <w:rFonts w:ascii="Menlo Regular" w:hAnsi="Menlo Regular" w:cs="Menlo Regular"/>
          <w:sz w:val="16"/>
          <w:szCs w:val="20"/>
        </w:rPr>
        <w:t>] =</w:t>
      </w:r>
      <w:r w:rsidR="00982642">
        <w:rPr>
          <w:rFonts w:ascii="Menlo Regular" w:hAnsi="Menlo Regular" w:cs="Menlo Regular"/>
          <w:sz w:val="16"/>
          <w:szCs w:val="20"/>
        </w:rPr>
        <w:t xml:space="preserve"> {</w:t>
      </w:r>
      <w:r w:rsidR="008F579A" w:rsidRPr="008F579A">
        <w:t>0.00102849104272</w:t>
      </w:r>
      <w:r w:rsidR="00982642" w:rsidRPr="00C03F8C">
        <w:t xml:space="preserve">, </w:t>
      </w:r>
    </w:p>
    <w:p w14:paraId="33FCB1B7" w14:textId="77F5148A" w:rsidR="00982642" w:rsidRPr="00C03F8C" w:rsidRDefault="00982642" w:rsidP="0055719B">
      <w:pPr>
        <w:pStyle w:val="PlainText"/>
      </w:pPr>
      <w:r w:rsidRPr="00C03F8C">
        <w:t>-1.99158359864769, 0.99161479126471, -1.99715238605202, 1.00000000000000, -1.99514878857652, 0.99523593955780, -1.99956087842252, 1.00000000000000, -1.99849900371282, 0.99862581732555, -1.99973194521355, 1.00000000000000</w:t>
      </w:r>
      <w:r>
        <w:t>}</w:t>
      </w:r>
    </w:p>
    <w:p w14:paraId="3772994C" w14:textId="3792C5F2" w:rsidR="005D6C85" w:rsidRPr="005D6C85" w:rsidRDefault="005D6C85" w:rsidP="005D6C85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16"/>
          <w:szCs w:val="20"/>
        </w:rPr>
      </w:pPr>
    </w:p>
    <w:p w14:paraId="6ABB3B00" w14:textId="70AA2821" w:rsidR="005D6C85" w:rsidRDefault="00046163" w:rsidP="00046163">
      <w:pPr>
        <w:pStyle w:val="Heading2"/>
      </w:pPr>
      <w:r>
        <w:t>Transfer functions</w:t>
      </w:r>
    </w:p>
    <w:p w14:paraId="46DC8BAE" w14:textId="7B49AAAE" w:rsidR="000A19FC" w:rsidRDefault="00046163" w:rsidP="00F31064">
      <w:r>
        <w:t>The transfer functions for these filters are shown below, for a sampling frequency of 16384 Hz.</w:t>
      </w:r>
      <w:r w:rsidR="0042224A">
        <w:t xml:space="preserve"> The phase is plotted only up to the down</w:t>
      </w:r>
      <w:r w:rsidR="00E96877">
        <w:t>-</w:t>
      </w:r>
      <w:r w:rsidR="0042224A">
        <w:t>sampled Nyquist frequency.</w:t>
      </w:r>
      <w:r w:rsidR="007E0CFA">
        <w:t xml:space="preserve"> </w:t>
      </w:r>
      <w:r w:rsidR="0055719B">
        <w:t>There</w:t>
      </w:r>
      <w:r w:rsidR="007E0CFA">
        <w:t xml:space="preserve"> is no compensation for the non-linear phase shift introduced by the filter. </w:t>
      </w:r>
    </w:p>
    <w:p w14:paraId="6D8EC626" w14:textId="05DEEE5E" w:rsidR="000A19FC" w:rsidRPr="00F31064" w:rsidRDefault="00210186" w:rsidP="00F3106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B38E1" wp14:editId="04569693">
                <wp:simplePos x="0" y="0"/>
                <wp:positionH relativeFrom="column">
                  <wp:posOffset>457200</wp:posOffset>
                </wp:positionH>
                <wp:positionV relativeFrom="paragraph">
                  <wp:posOffset>293370</wp:posOffset>
                </wp:positionV>
                <wp:extent cx="5029200" cy="7593330"/>
                <wp:effectExtent l="0" t="0" r="0" b="127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7593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6477B" w14:textId="1C754FE6" w:rsidR="008922A9" w:rsidRDefault="008922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86EA18" wp14:editId="4CEC3DB6">
                                  <wp:extent cx="4846320" cy="3634740"/>
                                  <wp:effectExtent l="0" t="0" r="508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AQdecfiltmag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46320" cy="3634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08564C" w14:textId="6CF356C6" w:rsidR="008922A9" w:rsidRDefault="008922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54D47A" wp14:editId="4E20A139">
                                  <wp:extent cx="4846320" cy="3634740"/>
                                  <wp:effectExtent l="0" t="0" r="508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AQdecfiltphase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46320" cy="3634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6pt;margin-top:23.1pt;width:396pt;height:5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" filled="f" stroked="f">
                <v:textbox>
                  <w:txbxContent>
                    <w:p w14:paraId="0E06477B" w14:textId="1C754FE6" w:rsidR="008922A9" w:rsidRDefault="008922A9">
                      <w:r>
                        <w:rPr>
                          <w:noProof/>
                        </w:rPr>
                        <w:drawing>
                          <wp:inline distT="0" distB="0" distL="0" distR="0" wp14:anchorId="5B86EA18" wp14:editId="4CEC3DB6">
                            <wp:extent cx="4846320" cy="3634740"/>
                            <wp:effectExtent l="0" t="0" r="508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AQdecfiltmag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46320" cy="3634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08564C" w14:textId="6CF356C6" w:rsidR="008922A9" w:rsidRDefault="008922A9">
                      <w:r>
                        <w:rPr>
                          <w:noProof/>
                        </w:rPr>
                        <w:drawing>
                          <wp:inline distT="0" distB="0" distL="0" distR="0" wp14:anchorId="4E54D47A" wp14:editId="4E20A139">
                            <wp:extent cx="4846320" cy="3634740"/>
                            <wp:effectExtent l="0" t="0" r="508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AQdecfiltphase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46320" cy="3634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A19FC" w:rsidRPr="00F31064" w:rsidSect="0042224A">
      <w:headerReference w:type="default" r:id="rId12"/>
      <w:footerReference w:type="even" r:id="rId13"/>
      <w:footerReference w:type="default" r:id="rId14"/>
      <w:pgSz w:w="12240" w:h="15840" w:code="1"/>
      <w:pgMar w:top="1224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5D710" w14:textId="77777777" w:rsidR="008922A9" w:rsidRDefault="008922A9">
      <w:r>
        <w:separator/>
      </w:r>
    </w:p>
  </w:endnote>
  <w:endnote w:type="continuationSeparator" w:id="0">
    <w:p w14:paraId="2C00B1A8" w14:textId="77777777" w:rsidR="008922A9" w:rsidRDefault="0089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1480C" w14:textId="77777777" w:rsidR="008922A9" w:rsidRDefault="008922A9" w:rsidP="003C6D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65CEF5" w14:textId="77777777" w:rsidR="008922A9" w:rsidRDefault="008922A9" w:rsidP="00C016F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5D34B" w14:textId="77777777" w:rsidR="008922A9" w:rsidRDefault="008922A9" w:rsidP="003C6D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32F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4FEFB1" w14:textId="77777777" w:rsidR="008922A9" w:rsidRDefault="008922A9" w:rsidP="00C016FD">
    <w:pPr>
      <w:pStyle w:val="Footer"/>
      <w:rPr>
        <w:rFonts w:ascii="Arial" w:hAnsi="Arial" w:cs="Arial"/>
        <w:i/>
        <w:iCs/>
      </w:rPr>
    </w:pPr>
  </w:p>
  <w:p w14:paraId="57E73FE9" w14:textId="28C45E49" w:rsidR="008922A9" w:rsidRPr="00C016FD" w:rsidRDefault="008922A9" w:rsidP="00C016FD">
    <w:pPr>
      <w:pStyle w:val="Footer"/>
      <w:jc w:val="center"/>
      <w:rPr>
        <w:rFonts w:ascii="Arial" w:hAnsi="Arial" w:cs="Arial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B416E" w14:textId="77777777" w:rsidR="008922A9" w:rsidRDefault="008922A9">
      <w:r>
        <w:separator/>
      </w:r>
    </w:p>
  </w:footnote>
  <w:footnote w:type="continuationSeparator" w:id="0">
    <w:p w14:paraId="2AAEFADF" w14:textId="77777777" w:rsidR="008922A9" w:rsidRDefault="008922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F3B39" w14:textId="77777777" w:rsidR="008922A9" w:rsidRDefault="008922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7E4B2B" wp14:editId="5116A2BC">
              <wp:simplePos x="0" y="0"/>
              <wp:positionH relativeFrom="column">
                <wp:posOffset>5143500</wp:posOffset>
              </wp:positionH>
              <wp:positionV relativeFrom="paragraph">
                <wp:posOffset>-342900</wp:posOffset>
              </wp:positionV>
              <wp:extent cx="11430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A8209" w14:textId="367F4C23" w:rsidR="008922A9" w:rsidRPr="00954E1F" w:rsidRDefault="008922A9">
                          <w:pPr>
                            <w:rPr>
                              <w:rFonts w:asciiTheme="majorHAnsi" w:hAnsiTheme="majorHAnsi"/>
                              <w:sz w:val="22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2"/>
                            </w:rPr>
                            <w:t>T1600059</w:t>
                          </w:r>
                          <w:r w:rsidR="00CB32FF">
                            <w:rPr>
                              <w:rFonts w:asciiTheme="majorHAnsi" w:hAnsiTheme="majorHAnsi"/>
                              <w:sz w:val="22"/>
                            </w:rPr>
                            <w:t>-v2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405pt;margin-top:-26.95pt;width:9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" filled="f" stroked="f">
              <v:textbox inset=",7.2pt,,7.2pt">
                <w:txbxContent>
                  <w:p w14:paraId="7D0A8209" w14:textId="367F4C23" w:rsidR="008922A9" w:rsidRPr="00954E1F" w:rsidRDefault="008922A9">
                    <w:pPr>
                      <w:rPr>
                        <w:rFonts w:asciiTheme="majorHAnsi" w:hAnsiTheme="majorHAnsi"/>
                        <w:sz w:val="22"/>
                      </w:rPr>
                    </w:pPr>
                    <w:r>
                      <w:rPr>
                        <w:rFonts w:asciiTheme="majorHAnsi" w:hAnsiTheme="majorHAnsi"/>
                        <w:sz w:val="22"/>
                      </w:rPr>
                      <w:t>T1600059</w:t>
                    </w:r>
                    <w:r w:rsidR="00CB32FF">
                      <w:rPr>
                        <w:rFonts w:asciiTheme="majorHAnsi" w:hAnsiTheme="majorHAnsi"/>
                        <w:sz w:val="22"/>
                      </w:rPr>
                      <w:t>-v2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57A"/>
    <w:multiLevelType w:val="hybridMultilevel"/>
    <w:tmpl w:val="9402A4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AA5089"/>
    <w:multiLevelType w:val="hybridMultilevel"/>
    <w:tmpl w:val="A4BE788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2A9127E6"/>
    <w:multiLevelType w:val="hybridMultilevel"/>
    <w:tmpl w:val="202C7C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55403"/>
    <w:multiLevelType w:val="hybridMultilevel"/>
    <w:tmpl w:val="9402A4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D04567"/>
    <w:multiLevelType w:val="hybridMultilevel"/>
    <w:tmpl w:val="8FDC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853D0"/>
    <w:multiLevelType w:val="hybridMultilevel"/>
    <w:tmpl w:val="0F4E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E602D"/>
    <w:multiLevelType w:val="hybridMultilevel"/>
    <w:tmpl w:val="B7327D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D8"/>
    <w:rsid w:val="00017EA3"/>
    <w:rsid w:val="0004198B"/>
    <w:rsid w:val="00042546"/>
    <w:rsid w:val="00046163"/>
    <w:rsid w:val="00097A8F"/>
    <w:rsid w:val="000A19FC"/>
    <w:rsid w:val="000C7EAB"/>
    <w:rsid w:val="001004C4"/>
    <w:rsid w:val="00136A6D"/>
    <w:rsid w:val="0015109B"/>
    <w:rsid w:val="00151600"/>
    <w:rsid w:val="001870EE"/>
    <w:rsid w:val="00190A86"/>
    <w:rsid w:val="00210186"/>
    <w:rsid w:val="002729B0"/>
    <w:rsid w:val="002968A5"/>
    <w:rsid w:val="002A4634"/>
    <w:rsid w:val="002B2A8C"/>
    <w:rsid w:val="002C6868"/>
    <w:rsid w:val="002E67EC"/>
    <w:rsid w:val="002F3D88"/>
    <w:rsid w:val="0030612F"/>
    <w:rsid w:val="0035553A"/>
    <w:rsid w:val="0037033D"/>
    <w:rsid w:val="003715CB"/>
    <w:rsid w:val="0037215F"/>
    <w:rsid w:val="003A4FE9"/>
    <w:rsid w:val="003C6DD9"/>
    <w:rsid w:val="003D292F"/>
    <w:rsid w:val="003F08B3"/>
    <w:rsid w:val="004059B8"/>
    <w:rsid w:val="00416641"/>
    <w:rsid w:val="0042224A"/>
    <w:rsid w:val="00425ABD"/>
    <w:rsid w:val="00480FD7"/>
    <w:rsid w:val="00493D35"/>
    <w:rsid w:val="004B1730"/>
    <w:rsid w:val="004C3A3E"/>
    <w:rsid w:val="0050161F"/>
    <w:rsid w:val="005228B2"/>
    <w:rsid w:val="0054250C"/>
    <w:rsid w:val="005452C1"/>
    <w:rsid w:val="0055719B"/>
    <w:rsid w:val="00563867"/>
    <w:rsid w:val="005D3EC9"/>
    <w:rsid w:val="005D6C85"/>
    <w:rsid w:val="00603739"/>
    <w:rsid w:val="006249EF"/>
    <w:rsid w:val="00675604"/>
    <w:rsid w:val="006D0D2D"/>
    <w:rsid w:val="006E6503"/>
    <w:rsid w:val="00711C48"/>
    <w:rsid w:val="00716181"/>
    <w:rsid w:val="007679D8"/>
    <w:rsid w:val="007D1336"/>
    <w:rsid w:val="007E0CFA"/>
    <w:rsid w:val="008207DE"/>
    <w:rsid w:val="0087517C"/>
    <w:rsid w:val="008802EF"/>
    <w:rsid w:val="008922A9"/>
    <w:rsid w:val="008E1AF9"/>
    <w:rsid w:val="008F579A"/>
    <w:rsid w:val="00954E1F"/>
    <w:rsid w:val="00982642"/>
    <w:rsid w:val="009862B0"/>
    <w:rsid w:val="009C67B7"/>
    <w:rsid w:val="009D3C17"/>
    <w:rsid w:val="00A45740"/>
    <w:rsid w:val="00AA52FF"/>
    <w:rsid w:val="00AB483B"/>
    <w:rsid w:val="00AD17A4"/>
    <w:rsid w:val="00AE02B0"/>
    <w:rsid w:val="00B255EF"/>
    <w:rsid w:val="00B34594"/>
    <w:rsid w:val="00B5781C"/>
    <w:rsid w:val="00B84C63"/>
    <w:rsid w:val="00BB354E"/>
    <w:rsid w:val="00BD065B"/>
    <w:rsid w:val="00BD089C"/>
    <w:rsid w:val="00BD2FC0"/>
    <w:rsid w:val="00BE3E19"/>
    <w:rsid w:val="00BF5E06"/>
    <w:rsid w:val="00C016FD"/>
    <w:rsid w:val="00C3223C"/>
    <w:rsid w:val="00C328C1"/>
    <w:rsid w:val="00C70121"/>
    <w:rsid w:val="00C96E45"/>
    <w:rsid w:val="00CA3742"/>
    <w:rsid w:val="00CB32FF"/>
    <w:rsid w:val="00CC44F8"/>
    <w:rsid w:val="00D116E2"/>
    <w:rsid w:val="00D52801"/>
    <w:rsid w:val="00D80052"/>
    <w:rsid w:val="00D9491F"/>
    <w:rsid w:val="00D961DE"/>
    <w:rsid w:val="00DA1CB7"/>
    <w:rsid w:val="00DA736B"/>
    <w:rsid w:val="00DD367D"/>
    <w:rsid w:val="00DE72BD"/>
    <w:rsid w:val="00DE7D01"/>
    <w:rsid w:val="00E27652"/>
    <w:rsid w:val="00E56BD1"/>
    <w:rsid w:val="00E96877"/>
    <w:rsid w:val="00EA5DE7"/>
    <w:rsid w:val="00EC24E9"/>
    <w:rsid w:val="00EE4EAC"/>
    <w:rsid w:val="00EE6411"/>
    <w:rsid w:val="00EF47C7"/>
    <w:rsid w:val="00EF6228"/>
    <w:rsid w:val="00F07999"/>
    <w:rsid w:val="00F31064"/>
    <w:rsid w:val="00F47889"/>
    <w:rsid w:val="00F5722D"/>
    <w:rsid w:val="00F753FE"/>
    <w:rsid w:val="00FB48E9"/>
    <w:rsid w:val="00FD52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797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D88"/>
    <w:rPr>
      <w:sz w:val="24"/>
      <w:szCs w:val="24"/>
    </w:rPr>
  </w:style>
  <w:style w:type="paragraph" w:styleId="Heading1">
    <w:name w:val="heading 1"/>
    <w:basedOn w:val="Normal"/>
    <w:next w:val="Normal"/>
    <w:qFormat/>
    <w:rsid w:val="002F3D88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nhideWhenUsed/>
    <w:qFormat/>
    <w:rsid w:val="005452C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3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D88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5452C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rsid w:val="000C7EAB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0C7EAB"/>
    <w:rPr>
      <w:rFonts w:ascii="Lucida Grande" w:hAnsi="Lucida Grande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753F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F753FE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rsid w:val="00F753FE"/>
    <w:pPr>
      <w:ind w:left="240"/>
    </w:pPr>
    <w:rPr>
      <w:rFonts w:asciiTheme="minorHAnsi" w:hAnsiTheme="minorHAnsi"/>
      <w:b/>
      <w:sz w:val="22"/>
      <w:szCs w:val="22"/>
    </w:rPr>
  </w:style>
  <w:style w:type="paragraph" w:styleId="BalloonText">
    <w:name w:val="Balloon Text"/>
    <w:basedOn w:val="Normal"/>
    <w:link w:val="BalloonTextChar"/>
    <w:rsid w:val="00F753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53FE"/>
    <w:rPr>
      <w:rFonts w:ascii="Lucida Grande" w:hAnsi="Lucida Grande" w:cs="Lucida Grande"/>
      <w:sz w:val="18"/>
      <w:szCs w:val="18"/>
    </w:rPr>
  </w:style>
  <w:style w:type="paragraph" w:styleId="TOC3">
    <w:name w:val="toc 3"/>
    <w:basedOn w:val="Normal"/>
    <w:next w:val="Normal"/>
    <w:autoRedefine/>
    <w:rsid w:val="00F753FE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F753FE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F753FE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F753FE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F753FE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F753FE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F753FE"/>
    <w:pPr>
      <w:ind w:left="1920"/>
    </w:pPr>
    <w:rPr>
      <w:rFonts w:asciiTheme="minorHAnsi" w:hAnsi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8E9"/>
    <w:pPr>
      <w:ind w:left="720"/>
      <w:contextualSpacing/>
    </w:pPr>
  </w:style>
  <w:style w:type="table" w:styleId="TableGrid">
    <w:name w:val="Table Grid"/>
    <w:basedOn w:val="TableNormal"/>
    <w:rsid w:val="00CA3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5">
    <w:name w:val="Table Grid 5"/>
    <w:basedOn w:val="TableNormal"/>
    <w:rsid w:val="00CA374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paragraph" w:styleId="FootnoteText">
    <w:name w:val="footnote text"/>
    <w:basedOn w:val="Normal"/>
    <w:link w:val="FootnoteTextChar"/>
    <w:rsid w:val="00A45740"/>
  </w:style>
  <w:style w:type="character" w:customStyle="1" w:styleId="FootnoteTextChar">
    <w:name w:val="Footnote Text Char"/>
    <w:basedOn w:val="DefaultParagraphFont"/>
    <w:link w:val="FootnoteText"/>
    <w:rsid w:val="00A45740"/>
    <w:rPr>
      <w:sz w:val="24"/>
      <w:szCs w:val="24"/>
    </w:rPr>
  </w:style>
  <w:style w:type="character" w:styleId="FootnoteReference">
    <w:name w:val="footnote reference"/>
    <w:basedOn w:val="DefaultParagraphFont"/>
    <w:rsid w:val="00A45740"/>
    <w:rPr>
      <w:vertAlign w:val="superscript"/>
    </w:rPr>
  </w:style>
  <w:style w:type="character" w:styleId="PageNumber">
    <w:name w:val="page number"/>
    <w:basedOn w:val="DefaultParagraphFont"/>
    <w:rsid w:val="00C016FD"/>
  </w:style>
  <w:style w:type="paragraph" w:styleId="PlainText">
    <w:name w:val="Plain Text"/>
    <w:basedOn w:val="Normal"/>
    <w:link w:val="PlainTextChar"/>
    <w:uiPriority w:val="99"/>
    <w:unhideWhenUsed/>
    <w:rsid w:val="0035553A"/>
    <w:rPr>
      <w:rFonts w:ascii="Courier" w:eastAsiaTheme="minorEastAsia" w:hAnsi="Courier" w:cstheme="minorBidi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35553A"/>
    <w:rPr>
      <w:rFonts w:ascii="Courier" w:eastAsiaTheme="minorEastAsia" w:hAnsi="Courier" w:cstheme="minorBidi"/>
      <w:sz w:val="21"/>
      <w:szCs w:val="21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D88"/>
    <w:rPr>
      <w:sz w:val="24"/>
      <w:szCs w:val="24"/>
    </w:rPr>
  </w:style>
  <w:style w:type="paragraph" w:styleId="Heading1">
    <w:name w:val="heading 1"/>
    <w:basedOn w:val="Normal"/>
    <w:next w:val="Normal"/>
    <w:qFormat/>
    <w:rsid w:val="002F3D88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nhideWhenUsed/>
    <w:qFormat/>
    <w:rsid w:val="005452C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3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D88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5452C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rsid w:val="000C7EAB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0C7EAB"/>
    <w:rPr>
      <w:rFonts w:ascii="Lucida Grande" w:hAnsi="Lucida Grande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753F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F753FE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rsid w:val="00F753FE"/>
    <w:pPr>
      <w:ind w:left="240"/>
    </w:pPr>
    <w:rPr>
      <w:rFonts w:asciiTheme="minorHAnsi" w:hAnsiTheme="minorHAnsi"/>
      <w:b/>
      <w:sz w:val="22"/>
      <w:szCs w:val="22"/>
    </w:rPr>
  </w:style>
  <w:style w:type="paragraph" w:styleId="BalloonText">
    <w:name w:val="Balloon Text"/>
    <w:basedOn w:val="Normal"/>
    <w:link w:val="BalloonTextChar"/>
    <w:rsid w:val="00F753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53FE"/>
    <w:rPr>
      <w:rFonts w:ascii="Lucida Grande" w:hAnsi="Lucida Grande" w:cs="Lucida Grande"/>
      <w:sz w:val="18"/>
      <w:szCs w:val="18"/>
    </w:rPr>
  </w:style>
  <w:style w:type="paragraph" w:styleId="TOC3">
    <w:name w:val="toc 3"/>
    <w:basedOn w:val="Normal"/>
    <w:next w:val="Normal"/>
    <w:autoRedefine/>
    <w:rsid w:val="00F753FE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F753FE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F753FE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F753FE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F753FE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F753FE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F753FE"/>
    <w:pPr>
      <w:ind w:left="1920"/>
    </w:pPr>
    <w:rPr>
      <w:rFonts w:asciiTheme="minorHAnsi" w:hAnsi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8E9"/>
    <w:pPr>
      <w:ind w:left="720"/>
      <w:contextualSpacing/>
    </w:pPr>
  </w:style>
  <w:style w:type="table" w:styleId="TableGrid">
    <w:name w:val="Table Grid"/>
    <w:basedOn w:val="TableNormal"/>
    <w:rsid w:val="00CA3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5">
    <w:name w:val="Table Grid 5"/>
    <w:basedOn w:val="TableNormal"/>
    <w:rsid w:val="00CA374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paragraph" w:styleId="FootnoteText">
    <w:name w:val="footnote text"/>
    <w:basedOn w:val="Normal"/>
    <w:link w:val="FootnoteTextChar"/>
    <w:rsid w:val="00A45740"/>
  </w:style>
  <w:style w:type="character" w:customStyle="1" w:styleId="FootnoteTextChar">
    <w:name w:val="Footnote Text Char"/>
    <w:basedOn w:val="DefaultParagraphFont"/>
    <w:link w:val="FootnoteText"/>
    <w:rsid w:val="00A45740"/>
    <w:rPr>
      <w:sz w:val="24"/>
      <w:szCs w:val="24"/>
    </w:rPr>
  </w:style>
  <w:style w:type="character" w:styleId="FootnoteReference">
    <w:name w:val="footnote reference"/>
    <w:basedOn w:val="DefaultParagraphFont"/>
    <w:rsid w:val="00A45740"/>
    <w:rPr>
      <w:vertAlign w:val="superscript"/>
    </w:rPr>
  </w:style>
  <w:style w:type="character" w:styleId="PageNumber">
    <w:name w:val="page number"/>
    <w:basedOn w:val="DefaultParagraphFont"/>
    <w:rsid w:val="00C016FD"/>
  </w:style>
  <w:style w:type="paragraph" w:styleId="PlainText">
    <w:name w:val="Plain Text"/>
    <w:basedOn w:val="Normal"/>
    <w:link w:val="PlainTextChar"/>
    <w:uiPriority w:val="99"/>
    <w:unhideWhenUsed/>
    <w:rsid w:val="0035553A"/>
    <w:rPr>
      <w:rFonts w:ascii="Courier" w:eastAsiaTheme="minorEastAsia" w:hAnsi="Courier" w:cstheme="minorBidi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35553A"/>
    <w:rPr>
      <w:rFonts w:ascii="Courier" w:eastAsiaTheme="minorEastAsia" w:hAnsi="Courier" w:cstheme="minorBidi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2A11DF-9BD2-6B48-84B6-B3D08693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564</Words>
  <Characters>3219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caltech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K. Wood</dc:creator>
  <cp:keywords/>
  <dc:description/>
  <cp:lastModifiedBy>Peter Fritschel User</cp:lastModifiedBy>
  <cp:revision>4</cp:revision>
  <cp:lastPrinted>2016-03-02T21:28:00Z</cp:lastPrinted>
  <dcterms:created xsi:type="dcterms:W3CDTF">2016-03-02T21:28:00Z</dcterms:created>
  <dcterms:modified xsi:type="dcterms:W3CDTF">2016-03-03T14:47:00Z</dcterms:modified>
</cp:coreProperties>
</file>