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2135FB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Mar 4-6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BA0D09">
              <w:rPr>
                <w:rStyle w:val="StyleArialNarrowLatinBold"/>
                <w:bCs/>
              </w:rPr>
              <w:t>5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BA0D09">
              <w:rPr>
                <w:rStyle w:val="StyleArialNarrowLatinBold"/>
                <w:b w:val="0"/>
              </w:rPr>
              <w:t>uan Zhang</w:t>
            </w:r>
            <w:r w:rsidR="00C836E7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C836E7">
              <w:rPr>
                <w:rStyle w:val="StyleArialNarrowLatinBold"/>
                <w:b w:val="0"/>
              </w:rPr>
              <w:t>GariLynn</w:t>
            </w:r>
            <w:proofErr w:type="spellEnd"/>
            <w:r w:rsidR="00C836E7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</w:t>
            </w:r>
            <w:r w:rsidR="005F3496">
              <w:rPr>
                <w:rStyle w:val="StyleArialNarrowLatinBold"/>
                <w:b w:val="0"/>
              </w:rPr>
              <w:t>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50</w:t>
            </w:r>
            <w:r w:rsidR="00495483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706A5B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2135F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41 ± 1</w:t>
            </w:r>
            <w:r w:rsidR="00706A5B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282B62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Qualified.</w:t>
            </w:r>
          </w:p>
        </w:tc>
      </w:tr>
    </w:tbl>
    <w:p w:rsidR="00695E34" w:rsidRDefault="00706A5B" w:rsidP="00706A5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</w:t>
      </w:r>
      <w:r w:rsidRPr="00706A5B">
        <w:rPr>
          <w:szCs w:val="24"/>
        </w:rPr>
        <w:t xml:space="preserve"> </w:t>
      </w:r>
      <w:r>
        <w:rPr>
          <w:szCs w:val="24"/>
        </w:rPr>
        <w:t>Error is the calibration error, which is ~2%.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776833" w:rsidRDefault="00776833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131059">
        <w:rPr>
          <w:b/>
          <w:szCs w:val="24"/>
        </w:rPr>
        <w:t>The scan was done over a</w:t>
      </w:r>
      <w:r w:rsidR="00B4443B">
        <w:rPr>
          <w:b/>
          <w:szCs w:val="24"/>
        </w:rPr>
        <w:t xml:space="preserve"> 160 mm</w:t>
      </w:r>
      <w:r>
        <w:rPr>
          <w:b/>
          <w:szCs w:val="24"/>
        </w:rPr>
        <w:t xml:space="preserve"> diameter</w:t>
      </w:r>
      <w:r w:rsidR="00B4443B">
        <w:rPr>
          <w:b/>
          <w:szCs w:val="24"/>
        </w:rPr>
        <w:t xml:space="preserve"> aperture</w:t>
      </w:r>
      <w:r>
        <w:rPr>
          <w:b/>
          <w:szCs w:val="24"/>
        </w:rPr>
        <w:t xml:space="preserve">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495483">
        <w:rPr>
          <w:b/>
          <w:szCs w:val="24"/>
        </w:rPr>
        <w:t>and step sizes of 1 mm</w:t>
      </w:r>
      <w:r w:rsidR="008F0E94">
        <w:rPr>
          <w:b/>
          <w:szCs w:val="24"/>
        </w:rPr>
        <w:t xml:space="preserve"> while keeping the</w:t>
      </w:r>
      <w:bookmarkStart w:id="0" w:name="_GoBack"/>
      <w:bookmarkEnd w:id="0"/>
      <w:r w:rsidR="00C10245">
        <w:rPr>
          <w:b/>
          <w:szCs w:val="24"/>
        </w:rPr>
        <w:t xml:space="preserve"> arrow on barrel at Y+ direction</w:t>
      </w:r>
      <w:r w:rsidR="00495483">
        <w:rPr>
          <w:b/>
          <w:szCs w:val="24"/>
        </w:rPr>
        <w:t>.</w:t>
      </w:r>
      <w:r w:rsidR="00B26EE8">
        <w:rPr>
          <w:b/>
          <w:szCs w:val="24"/>
        </w:rPr>
        <w:t xml:space="preserve"> The calibration is don</w:t>
      </w:r>
      <w:r w:rsidR="00495483">
        <w:rPr>
          <w:b/>
          <w:szCs w:val="24"/>
        </w:rPr>
        <w:t>e by normalizing the AR refl</w:t>
      </w:r>
      <w:r w:rsidR="00B4443B">
        <w:rPr>
          <w:b/>
          <w:szCs w:val="24"/>
        </w:rPr>
        <w:t>ection signal to the signal from</w:t>
      </w:r>
      <w:r w:rsidR="00495483">
        <w:rPr>
          <w:b/>
          <w:szCs w:val="24"/>
        </w:rPr>
        <w:t xml:space="preserve"> a 1” HR </w:t>
      </w:r>
      <w:r w:rsidR="00B26EE8">
        <w:rPr>
          <w:b/>
          <w:szCs w:val="24"/>
        </w:rPr>
        <w:t>mirror</w:t>
      </w:r>
      <w:r w:rsidR="00495483">
        <w:rPr>
          <w:b/>
          <w:szCs w:val="24"/>
        </w:rPr>
        <w:t xml:space="preserve"> (T=70 ppm)</w:t>
      </w:r>
      <w:r w:rsidR="00B26EE8">
        <w:rPr>
          <w:b/>
          <w:szCs w:val="24"/>
        </w:rPr>
        <w:t xml:space="preserve"> and the variation of </w:t>
      </w:r>
      <w:r w:rsidR="00B4443B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107712">
        <w:rPr>
          <w:b/>
          <w:szCs w:val="24"/>
        </w:rPr>
        <w:t>, the result is summarized in Fig.1.</w:t>
      </w:r>
      <w:r w:rsidR="001D6254">
        <w:rPr>
          <w:b/>
          <w:szCs w:val="24"/>
        </w:rPr>
        <w:t xml:space="preserve"> </w:t>
      </w:r>
    </w:p>
    <w:p w:rsidR="00C82D86" w:rsidRDefault="001D6254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  <w:r w:rsidR="002B6EB6">
        <w:rPr>
          <w:b/>
          <w:szCs w:val="24"/>
        </w:rPr>
        <w:tab/>
      </w:r>
      <w:r w:rsidR="00C82D86">
        <w:rPr>
          <w:b/>
          <w:szCs w:val="24"/>
        </w:rPr>
        <w:tab/>
      </w:r>
    </w:p>
    <w:p w:rsidR="00CC463A" w:rsidRPr="00776833" w:rsidRDefault="008C3623" w:rsidP="0049548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055876" cy="6775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876" cy="677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E3" w:rsidRDefault="007F29AB" w:rsidP="00BA0D0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</w:t>
      </w:r>
      <w:r w:rsidR="002135FB">
        <w:rPr>
          <w:b/>
          <w:sz w:val="28"/>
          <w:szCs w:val="28"/>
        </w:rPr>
        <w:t>1 ITM06</w:t>
      </w:r>
      <w:r w:rsidR="00495483">
        <w:rPr>
          <w:b/>
          <w:sz w:val="28"/>
          <w:szCs w:val="28"/>
        </w:rPr>
        <w:t xml:space="preserve"> S2 AR reflection</w:t>
      </w:r>
      <w:r w:rsidR="00163C57">
        <w:rPr>
          <w:b/>
          <w:sz w:val="28"/>
          <w:szCs w:val="28"/>
        </w:rPr>
        <w:t xml:space="preserve"> over a 160 mm diameter aperture</w:t>
      </w:r>
      <w:r w:rsidRPr="00816A0C">
        <w:rPr>
          <w:b/>
          <w:sz w:val="28"/>
          <w:szCs w:val="28"/>
        </w:rPr>
        <w:t>.</w:t>
      </w:r>
    </w:p>
    <w:p w:rsidR="00321CE3" w:rsidRPr="00816A0C" w:rsidRDefault="00321CE3" w:rsidP="00321CE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</w:p>
    <w:sectPr w:rsidR="00321CE3" w:rsidRPr="00816A0C" w:rsidSect="0067184F">
      <w:headerReference w:type="default" r:id="rId8"/>
      <w:footerReference w:type="default" r:id="rId9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22" w:rsidRDefault="00FE1222">
      <w:r>
        <w:separator/>
      </w:r>
    </w:p>
  </w:endnote>
  <w:endnote w:type="continuationSeparator" w:id="0">
    <w:p w:rsidR="00FE1222" w:rsidRDefault="00FE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22" w:rsidRDefault="00FE1222">
      <w:r>
        <w:separator/>
      </w:r>
    </w:p>
  </w:footnote>
  <w:footnote w:type="continuationSeparator" w:id="0">
    <w:p w:rsidR="00FE1222" w:rsidRDefault="00FE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FE1222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88782592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2135FB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E1500189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2135FB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A56C82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A56C82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2135FB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ITM06</w:t>
          </w:r>
          <w:r w:rsidR="002C5414">
            <w:rPr>
              <w:b/>
              <w:sz w:val="32"/>
            </w:rPr>
            <w:t xml:space="preserve"> AR Reflection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108F"/>
    <w:rsid w:val="00021D41"/>
    <w:rsid w:val="000450B9"/>
    <w:rsid w:val="000548E4"/>
    <w:rsid w:val="000556E6"/>
    <w:rsid w:val="00064DED"/>
    <w:rsid w:val="00066D5E"/>
    <w:rsid w:val="0007268A"/>
    <w:rsid w:val="00077AF8"/>
    <w:rsid w:val="00081841"/>
    <w:rsid w:val="00095211"/>
    <w:rsid w:val="000A0B4A"/>
    <w:rsid w:val="000A6C23"/>
    <w:rsid w:val="000B0F6C"/>
    <w:rsid w:val="000B6873"/>
    <w:rsid w:val="000B72E7"/>
    <w:rsid w:val="000B7654"/>
    <w:rsid w:val="000D2F73"/>
    <w:rsid w:val="000D5DEB"/>
    <w:rsid w:val="000F6442"/>
    <w:rsid w:val="000F6CF9"/>
    <w:rsid w:val="00107712"/>
    <w:rsid w:val="001168F0"/>
    <w:rsid w:val="00116DE5"/>
    <w:rsid w:val="00131059"/>
    <w:rsid w:val="0014642B"/>
    <w:rsid w:val="00155BAE"/>
    <w:rsid w:val="00163C57"/>
    <w:rsid w:val="00166042"/>
    <w:rsid w:val="00182AEC"/>
    <w:rsid w:val="001A22C6"/>
    <w:rsid w:val="001A43AF"/>
    <w:rsid w:val="001B28BF"/>
    <w:rsid w:val="001B6BB2"/>
    <w:rsid w:val="001D6254"/>
    <w:rsid w:val="001D7449"/>
    <w:rsid w:val="001E53F0"/>
    <w:rsid w:val="001F2686"/>
    <w:rsid w:val="00207EAE"/>
    <w:rsid w:val="00211A35"/>
    <w:rsid w:val="002135FB"/>
    <w:rsid w:val="00217511"/>
    <w:rsid w:val="00235D2E"/>
    <w:rsid w:val="00245383"/>
    <w:rsid w:val="00250E58"/>
    <w:rsid w:val="00262881"/>
    <w:rsid w:val="00263750"/>
    <w:rsid w:val="00270E62"/>
    <w:rsid w:val="00282B62"/>
    <w:rsid w:val="002846FF"/>
    <w:rsid w:val="0029696F"/>
    <w:rsid w:val="002B6EB6"/>
    <w:rsid w:val="002C5414"/>
    <w:rsid w:val="002D5015"/>
    <w:rsid w:val="002E20FA"/>
    <w:rsid w:val="002F529F"/>
    <w:rsid w:val="002F5D43"/>
    <w:rsid w:val="00302667"/>
    <w:rsid w:val="00310D2E"/>
    <w:rsid w:val="003123EC"/>
    <w:rsid w:val="00314048"/>
    <w:rsid w:val="00321CE3"/>
    <w:rsid w:val="003243C5"/>
    <w:rsid w:val="00340D46"/>
    <w:rsid w:val="0035307A"/>
    <w:rsid w:val="0035367D"/>
    <w:rsid w:val="00355369"/>
    <w:rsid w:val="00362DDF"/>
    <w:rsid w:val="00370B98"/>
    <w:rsid w:val="0037573C"/>
    <w:rsid w:val="003827B2"/>
    <w:rsid w:val="003866AA"/>
    <w:rsid w:val="00393120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1EC2"/>
    <w:rsid w:val="003F443D"/>
    <w:rsid w:val="003F45F3"/>
    <w:rsid w:val="003F513B"/>
    <w:rsid w:val="003F51E1"/>
    <w:rsid w:val="003F7737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95483"/>
    <w:rsid w:val="004C41DE"/>
    <w:rsid w:val="004C43F9"/>
    <w:rsid w:val="004C6B77"/>
    <w:rsid w:val="004D0B06"/>
    <w:rsid w:val="004E6D01"/>
    <w:rsid w:val="004F044F"/>
    <w:rsid w:val="004F0777"/>
    <w:rsid w:val="00500489"/>
    <w:rsid w:val="005129C5"/>
    <w:rsid w:val="00513991"/>
    <w:rsid w:val="00524944"/>
    <w:rsid w:val="00525DF9"/>
    <w:rsid w:val="00526030"/>
    <w:rsid w:val="005328EA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78AC"/>
    <w:rsid w:val="005E253D"/>
    <w:rsid w:val="005E2FF4"/>
    <w:rsid w:val="005F065F"/>
    <w:rsid w:val="005F3496"/>
    <w:rsid w:val="00602701"/>
    <w:rsid w:val="00605798"/>
    <w:rsid w:val="006128E7"/>
    <w:rsid w:val="0061632B"/>
    <w:rsid w:val="00626326"/>
    <w:rsid w:val="006528E1"/>
    <w:rsid w:val="0065472A"/>
    <w:rsid w:val="00667A6C"/>
    <w:rsid w:val="0067184F"/>
    <w:rsid w:val="006802E5"/>
    <w:rsid w:val="0069250B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06A5B"/>
    <w:rsid w:val="007148E1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A7B04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6A0C"/>
    <w:rsid w:val="00821527"/>
    <w:rsid w:val="00857D17"/>
    <w:rsid w:val="0086113F"/>
    <w:rsid w:val="00861524"/>
    <w:rsid w:val="0088196E"/>
    <w:rsid w:val="00887C52"/>
    <w:rsid w:val="008A4983"/>
    <w:rsid w:val="008C1CD7"/>
    <w:rsid w:val="008C3623"/>
    <w:rsid w:val="008D599B"/>
    <w:rsid w:val="008D60F3"/>
    <w:rsid w:val="008E7B83"/>
    <w:rsid w:val="008F0E94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48BF"/>
    <w:rsid w:val="00A45C58"/>
    <w:rsid w:val="00A56C82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443B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A0D09"/>
    <w:rsid w:val="00BA0F62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10245"/>
    <w:rsid w:val="00C2097A"/>
    <w:rsid w:val="00C22D2E"/>
    <w:rsid w:val="00C41B39"/>
    <w:rsid w:val="00C62589"/>
    <w:rsid w:val="00C641AA"/>
    <w:rsid w:val="00C72555"/>
    <w:rsid w:val="00C77E51"/>
    <w:rsid w:val="00C82D86"/>
    <w:rsid w:val="00C83594"/>
    <w:rsid w:val="00C836E7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69E6"/>
    <w:rsid w:val="00D1066B"/>
    <w:rsid w:val="00D2404E"/>
    <w:rsid w:val="00D33A97"/>
    <w:rsid w:val="00D33DCA"/>
    <w:rsid w:val="00D503D0"/>
    <w:rsid w:val="00D62397"/>
    <w:rsid w:val="00D639FB"/>
    <w:rsid w:val="00D64BFE"/>
    <w:rsid w:val="00D64C33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03FD4"/>
    <w:rsid w:val="00E16C0E"/>
    <w:rsid w:val="00E17DF5"/>
    <w:rsid w:val="00E216DC"/>
    <w:rsid w:val="00E2229D"/>
    <w:rsid w:val="00E27B7F"/>
    <w:rsid w:val="00E4573F"/>
    <w:rsid w:val="00E5012D"/>
    <w:rsid w:val="00E64535"/>
    <w:rsid w:val="00E70211"/>
    <w:rsid w:val="00E715FF"/>
    <w:rsid w:val="00E841EC"/>
    <w:rsid w:val="00E91176"/>
    <w:rsid w:val="00E94905"/>
    <w:rsid w:val="00EB2A03"/>
    <w:rsid w:val="00EC4C85"/>
    <w:rsid w:val="00ED0909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705A"/>
    <w:rsid w:val="00F70E41"/>
    <w:rsid w:val="00F761C5"/>
    <w:rsid w:val="00F80504"/>
    <w:rsid w:val="00F85111"/>
    <w:rsid w:val="00F85AB4"/>
    <w:rsid w:val="00F93239"/>
    <w:rsid w:val="00FB58CC"/>
    <w:rsid w:val="00FC4888"/>
    <w:rsid w:val="00FC5D03"/>
    <w:rsid w:val="00FD1759"/>
    <w:rsid w:val="00FE1222"/>
    <w:rsid w:val="00FE3832"/>
    <w:rsid w:val="00FF044E"/>
    <w:rsid w:val="00FF5F2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CEB5F8FA-124E-41C0-8ACA-CC4FF3EA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99</cp:revision>
  <cp:lastPrinted>2015-03-25T16:56:00Z</cp:lastPrinted>
  <dcterms:created xsi:type="dcterms:W3CDTF">2010-12-08T20:20:00Z</dcterms:created>
  <dcterms:modified xsi:type="dcterms:W3CDTF">2015-03-25T16:57:00Z</dcterms:modified>
</cp:coreProperties>
</file>