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0E2B4608"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LIGO- E13</w:t>
      </w:r>
      <w:r>
        <w:t>00</w:t>
      </w:r>
      <w:r w:rsidR="007D3142">
        <w:t>925-V1</w:t>
      </w:r>
      <w:r w:rsidR="008169F6">
        <w:tab/>
        <w:t xml:space="preserve">                 </w:t>
      </w:r>
      <w:r w:rsidR="008169F6">
        <w:rPr>
          <w:i/>
          <w:iCs/>
          <w:color w:val="0000FF"/>
          <w:sz w:val="40"/>
        </w:rPr>
        <w:t>LIGO</w:t>
      </w:r>
      <w:r w:rsidR="008169F6">
        <w:t xml:space="preserve">                   </w:t>
      </w:r>
      <w:r w:rsidR="007D3142">
        <w:t>December 9th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4916972E" w:rsidR="000C07AD" w:rsidRDefault="00894433">
      <w:pPr>
        <w:pBdr>
          <w:top w:val="single" w:sz="40" w:space="0" w:color="000000"/>
          <w:left w:val="single" w:sz="40" w:space="4" w:color="000000"/>
          <w:bottom w:val="single" w:sz="40" w:space="1" w:color="000000"/>
          <w:right w:val="single" w:sz="40" w:space="4" w:color="000000"/>
        </w:pBdr>
        <w:spacing w:after="240"/>
        <w:jc w:val="center"/>
      </w:pPr>
      <w:r w:rsidRPr="00894433">
        <w:rPr>
          <w:b/>
          <w:sz w:val="36"/>
          <w:szCs w:val="36"/>
        </w:rPr>
        <w:t>aLIGO HEPI L1 HAM4 Assembly Validation Report</w:t>
      </w:r>
    </w:p>
    <w:p w14:paraId="55DCB7DF" w14:textId="461BAAEA" w:rsidR="000C07AD" w:rsidRDefault="007D3142" w:rsidP="00B60154">
      <w:pPr>
        <w:pBdr>
          <w:top w:val="single" w:sz="40" w:space="0" w:color="000000"/>
          <w:left w:val="single" w:sz="40" w:space="4" w:color="000000"/>
          <w:bottom w:val="single" w:sz="40" w:space="1" w:color="000000"/>
          <w:right w:val="single" w:sz="40" w:space="4" w:color="000000"/>
        </w:pBdr>
        <w:jc w:val="center"/>
      </w:pPr>
      <w:r>
        <w:t>E1300925-V1</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38EF1437"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r>
        <w:t>of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4448338"/>
      <w:bookmarkEnd w:id="0"/>
      <w:r>
        <w:lastRenderedPageBreak/>
        <w:t>Contents</w:t>
      </w:r>
      <w:bookmarkEnd w:id="1"/>
      <w:bookmarkEnd w:id="2"/>
      <w:r w:rsidR="00E96EA1">
        <w:t xml:space="preserve"> </w:t>
      </w:r>
    </w:p>
    <w:p w14:paraId="0660E5CB" w14:textId="77777777" w:rsidR="003A7BE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3A7BE0">
        <w:rPr>
          <w:noProof/>
        </w:rPr>
        <w:t>Contents</w:t>
      </w:r>
      <w:r w:rsidR="003A7BE0">
        <w:rPr>
          <w:noProof/>
        </w:rPr>
        <w:tab/>
      </w:r>
      <w:r w:rsidR="003A7BE0">
        <w:rPr>
          <w:noProof/>
        </w:rPr>
        <w:fldChar w:fldCharType="begin"/>
      </w:r>
      <w:r w:rsidR="003A7BE0">
        <w:rPr>
          <w:noProof/>
        </w:rPr>
        <w:instrText xml:space="preserve"> PAGEREF _Toc374448338 \h </w:instrText>
      </w:r>
      <w:r w:rsidR="003A7BE0">
        <w:rPr>
          <w:noProof/>
        </w:rPr>
      </w:r>
      <w:r w:rsidR="003A7BE0">
        <w:rPr>
          <w:noProof/>
        </w:rPr>
        <w:fldChar w:fldCharType="separate"/>
      </w:r>
      <w:r w:rsidR="0060716F">
        <w:rPr>
          <w:noProof/>
        </w:rPr>
        <w:t>2</w:t>
      </w:r>
      <w:r w:rsidR="003A7BE0">
        <w:rPr>
          <w:noProof/>
        </w:rPr>
        <w:fldChar w:fldCharType="end"/>
      </w:r>
    </w:p>
    <w:p w14:paraId="4E5C49C7"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_Toc374448339 \h </w:instrText>
      </w:r>
      <w:r>
        <w:rPr>
          <w:noProof/>
        </w:rPr>
      </w:r>
      <w:r>
        <w:rPr>
          <w:noProof/>
        </w:rPr>
        <w:fldChar w:fldCharType="separate"/>
      </w:r>
      <w:r w:rsidR="0060716F">
        <w:rPr>
          <w:noProof/>
        </w:rPr>
        <w:t>4</w:t>
      </w:r>
      <w:r>
        <w:rPr>
          <w:noProof/>
        </w:rPr>
        <w:fldChar w:fldCharType="end"/>
      </w:r>
    </w:p>
    <w:p w14:paraId="45873780"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_Toc374448340 \h </w:instrText>
      </w:r>
      <w:r>
        <w:rPr>
          <w:noProof/>
        </w:rPr>
      </w:r>
      <w:r>
        <w:rPr>
          <w:noProof/>
        </w:rPr>
        <w:fldChar w:fldCharType="separate"/>
      </w:r>
      <w:r w:rsidR="0060716F">
        <w:rPr>
          <w:noProof/>
        </w:rPr>
        <w:t>7</w:t>
      </w:r>
      <w:r>
        <w:rPr>
          <w:noProof/>
        </w:rPr>
        <w:fldChar w:fldCharType="end"/>
      </w:r>
    </w:p>
    <w:p w14:paraId="6F690C0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_Toc374448341 \h </w:instrText>
      </w:r>
      <w:r>
        <w:rPr>
          <w:noProof/>
        </w:rPr>
      </w:r>
      <w:r>
        <w:rPr>
          <w:noProof/>
        </w:rPr>
        <w:fldChar w:fldCharType="separate"/>
      </w:r>
      <w:r w:rsidR="0060716F">
        <w:rPr>
          <w:noProof/>
        </w:rPr>
        <w:t>7</w:t>
      </w:r>
      <w:r>
        <w:rPr>
          <w:noProof/>
        </w:rPr>
        <w:fldChar w:fldCharType="end"/>
      </w:r>
    </w:p>
    <w:p w14:paraId="2BFF634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_Toc374448342 \h </w:instrText>
      </w:r>
      <w:r>
        <w:rPr>
          <w:noProof/>
        </w:rPr>
      </w:r>
      <w:r>
        <w:rPr>
          <w:noProof/>
        </w:rPr>
        <w:fldChar w:fldCharType="separate"/>
      </w:r>
      <w:r w:rsidR="0060716F">
        <w:rPr>
          <w:noProof/>
        </w:rPr>
        <w:t>8</w:t>
      </w:r>
      <w:r>
        <w:rPr>
          <w:noProof/>
        </w:rPr>
        <w:fldChar w:fldCharType="end"/>
      </w:r>
    </w:p>
    <w:p w14:paraId="7F90627F"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_Toc374448343 \h </w:instrText>
      </w:r>
      <w:r>
        <w:rPr>
          <w:noProof/>
        </w:rPr>
      </w:r>
      <w:r>
        <w:rPr>
          <w:noProof/>
        </w:rPr>
        <w:fldChar w:fldCharType="separate"/>
      </w:r>
      <w:r w:rsidR="0060716F">
        <w:rPr>
          <w:noProof/>
        </w:rPr>
        <w:t>8</w:t>
      </w:r>
      <w:r>
        <w:rPr>
          <w:noProof/>
        </w:rPr>
        <w:fldChar w:fldCharType="end"/>
      </w:r>
    </w:p>
    <w:p w14:paraId="611F9BD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_Toc374448344 \h </w:instrText>
      </w:r>
      <w:r>
        <w:rPr>
          <w:noProof/>
        </w:rPr>
      </w:r>
      <w:r>
        <w:rPr>
          <w:noProof/>
        </w:rPr>
        <w:fldChar w:fldCharType="separate"/>
      </w:r>
      <w:r w:rsidR="0060716F">
        <w:rPr>
          <w:noProof/>
        </w:rPr>
        <w:t>11</w:t>
      </w:r>
      <w:r>
        <w:rPr>
          <w:noProof/>
        </w:rPr>
        <w:fldChar w:fldCharType="end"/>
      </w:r>
    </w:p>
    <w:p w14:paraId="14A9A088"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_Toc374448345 \h </w:instrText>
      </w:r>
      <w:r>
        <w:rPr>
          <w:noProof/>
        </w:rPr>
      </w:r>
      <w:r>
        <w:rPr>
          <w:noProof/>
        </w:rPr>
        <w:fldChar w:fldCharType="separate"/>
      </w:r>
      <w:r w:rsidR="0060716F">
        <w:rPr>
          <w:noProof/>
        </w:rPr>
        <w:t>13</w:t>
      </w:r>
      <w:r>
        <w:rPr>
          <w:noProof/>
        </w:rPr>
        <w:fldChar w:fldCharType="end"/>
      </w:r>
    </w:p>
    <w:p w14:paraId="4A8041B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_Toc374448346 \h </w:instrText>
      </w:r>
      <w:r>
        <w:rPr>
          <w:noProof/>
        </w:rPr>
      </w:r>
      <w:r>
        <w:rPr>
          <w:noProof/>
        </w:rPr>
        <w:fldChar w:fldCharType="separate"/>
      </w:r>
      <w:r w:rsidR="0060716F">
        <w:rPr>
          <w:noProof/>
        </w:rPr>
        <w:t>16</w:t>
      </w:r>
      <w:r>
        <w:rPr>
          <w:noProof/>
        </w:rPr>
        <w:fldChar w:fldCharType="end"/>
      </w:r>
    </w:p>
    <w:p w14:paraId="35651DA9"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_Toc374448347 \h </w:instrText>
      </w:r>
      <w:r>
        <w:rPr>
          <w:noProof/>
        </w:rPr>
      </w:r>
      <w:r>
        <w:rPr>
          <w:noProof/>
        </w:rPr>
        <w:fldChar w:fldCharType="separate"/>
      </w:r>
      <w:r w:rsidR="0060716F">
        <w:rPr>
          <w:noProof/>
        </w:rPr>
        <w:t>17</w:t>
      </w:r>
      <w:r>
        <w:rPr>
          <w:noProof/>
        </w:rPr>
        <w:fldChar w:fldCharType="end"/>
      </w:r>
    </w:p>
    <w:p w14:paraId="032FA7A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_Toc374448348 \h </w:instrText>
      </w:r>
      <w:r>
        <w:rPr>
          <w:noProof/>
        </w:rPr>
      </w:r>
      <w:r>
        <w:rPr>
          <w:noProof/>
        </w:rPr>
        <w:fldChar w:fldCharType="separate"/>
      </w:r>
      <w:r w:rsidR="0060716F">
        <w:rPr>
          <w:noProof/>
        </w:rPr>
        <w:t>21</w:t>
      </w:r>
      <w:r>
        <w:rPr>
          <w:noProof/>
        </w:rPr>
        <w:fldChar w:fldCharType="end"/>
      </w:r>
    </w:p>
    <w:p w14:paraId="563E66B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_Toc374448349 \h </w:instrText>
      </w:r>
      <w:r>
        <w:rPr>
          <w:noProof/>
        </w:rPr>
      </w:r>
      <w:r>
        <w:rPr>
          <w:noProof/>
        </w:rPr>
        <w:fldChar w:fldCharType="separate"/>
      </w:r>
      <w:r w:rsidR="0060716F">
        <w:rPr>
          <w:noProof/>
        </w:rPr>
        <w:t>22</w:t>
      </w:r>
      <w:r>
        <w:rPr>
          <w:noProof/>
        </w:rPr>
        <w:fldChar w:fldCharType="end"/>
      </w:r>
    </w:p>
    <w:p w14:paraId="32F6454F"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_Toc374448350 \h </w:instrText>
      </w:r>
      <w:r>
        <w:rPr>
          <w:noProof/>
        </w:rPr>
      </w:r>
      <w:r>
        <w:rPr>
          <w:noProof/>
        </w:rPr>
        <w:fldChar w:fldCharType="separate"/>
      </w:r>
      <w:r w:rsidR="0060716F">
        <w:rPr>
          <w:noProof/>
        </w:rPr>
        <w:t>24</w:t>
      </w:r>
      <w:r>
        <w:rPr>
          <w:noProof/>
        </w:rPr>
        <w:fldChar w:fldCharType="end"/>
      </w:r>
    </w:p>
    <w:p w14:paraId="2CCDAA3D"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_Toc374448351 \h </w:instrText>
      </w:r>
      <w:r>
        <w:rPr>
          <w:noProof/>
        </w:rPr>
      </w:r>
      <w:r>
        <w:rPr>
          <w:noProof/>
        </w:rPr>
        <w:fldChar w:fldCharType="separate"/>
      </w:r>
      <w:r w:rsidR="0060716F">
        <w:rPr>
          <w:noProof/>
        </w:rPr>
        <w:t>26</w:t>
      </w:r>
      <w:r>
        <w:rPr>
          <w:noProof/>
        </w:rPr>
        <w:fldChar w:fldCharType="end"/>
      </w:r>
    </w:p>
    <w:p w14:paraId="6908A506"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_Toc374448352 \h </w:instrText>
      </w:r>
      <w:r>
        <w:rPr>
          <w:noProof/>
        </w:rPr>
      </w:r>
      <w:r>
        <w:rPr>
          <w:noProof/>
        </w:rPr>
        <w:fldChar w:fldCharType="separate"/>
      </w:r>
      <w:r w:rsidR="0060716F">
        <w:rPr>
          <w:noProof/>
        </w:rPr>
        <w:t>27</w:t>
      </w:r>
      <w:r>
        <w:rPr>
          <w:noProof/>
        </w:rPr>
        <w:fldChar w:fldCharType="end"/>
      </w:r>
    </w:p>
    <w:p w14:paraId="0BAFC0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_Toc374448353 \h </w:instrText>
      </w:r>
      <w:r>
        <w:rPr>
          <w:noProof/>
        </w:rPr>
      </w:r>
      <w:r>
        <w:rPr>
          <w:noProof/>
        </w:rPr>
        <w:fldChar w:fldCharType="separate"/>
      </w:r>
      <w:r w:rsidR="0060716F">
        <w:rPr>
          <w:noProof/>
        </w:rPr>
        <w:t>28</w:t>
      </w:r>
      <w:r>
        <w:rPr>
          <w:noProof/>
        </w:rPr>
        <w:fldChar w:fldCharType="end"/>
      </w:r>
    </w:p>
    <w:p w14:paraId="706E64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sidRPr="004B7246">
        <w:rPr>
          <w:noProof/>
          <w:color w:val="000000" w:themeColor="text1"/>
        </w:rPr>
        <w:t>1.14</w:t>
      </w:r>
      <w:r>
        <w:rPr>
          <w:rFonts w:asciiTheme="minorHAnsi" w:eastAsiaTheme="minorEastAsia" w:hAnsiTheme="minorHAnsi" w:cstheme="minorBidi"/>
          <w:noProof/>
          <w:sz w:val="22"/>
          <w:szCs w:val="22"/>
          <w:lang w:eastAsia="en-US"/>
        </w:rPr>
        <w:tab/>
      </w:r>
      <w:r w:rsidRPr="004B7246">
        <w:rPr>
          <w:noProof/>
          <w:color w:val="000000" w:themeColor="text1"/>
        </w:rPr>
        <w:t>Alignment offsets:</w:t>
      </w:r>
      <w:r>
        <w:rPr>
          <w:noProof/>
        </w:rPr>
        <w:tab/>
      </w:r>
      <w:r>
        <w:rPr>
          <w:noProof/>
        </w:rPr>
        <w:fldChar w:fldCharType="begin"/>
      </w:r>
      <w:r>
        <w:rPr>
          <w:noProof/>
        </w:rPr>
        <w:instrText xml:space="preserve"> PAGEREF _Toc374448354 \h </w:instrText>
      </w:r>
      <w:r>
        <w:rPr>
          <w:noProof/>
        </w:rPr>
      </w:r>
      <w:r>
        <w:rPr>
          <w:noProof/>
        </w:rPr>
        <w:fldChar w:fldCharType="separate"/>
      </w:r>
      <w:r w:rsidR="0060716F">
        <w:rPr>
          <w:noProof/>
        </w:rPr>
        <w:t>31</w:t>
      </w:r>
      <w:r>
        <w:rPr>
          <w:noProof/>
        </w:rPr>
        <w:fldChar w:fldCharType="end"/>
      </w:r>
    </w:p>
    <w:p w14:paraId="5608329A"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_Toc374448355 \h </w:instrText>
      </w:r>
      <w:r>
        <w:rPr>
          <w:noProof/>
        </w:rPr>
      </w:r>
      <w:r>
        <w:rPr>
          <w:noProof/>
        </w:rPr>
        <w:fldChar w:fldCharType="separate"/>
      </w:r>
      <w:r w:rsidR="0060716F">
        <w:rPr>
          <w:noProof/>
        </w:rPr>
        <w:t>32</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13F6C94E" w:rsidR="000C07AD" w:rsidRDefault="00B50FDF" w:rsidP="005140F9">
      <w:pPr>
        <w:jc w:val="both"/>
      </w:pPr>
      <w:r>
        <w:t xml:space="preserve">This document summarizes the </w:t>
      </w:r>
      <w:r w:rsidR="005140F9">
        <w:t>different tests which have been</w:t>
      </w:r>
      <w:r>
        <w:t xml:space="preserve"> don</w:t>
      </w:r>
      <w:r w:rsidR="00B31A69">
        <w:t>e to validate HEPI</w:t>
      </w:r>
      <w:r w:rsidR="005140F9">
        <w:t xml:space="preserve"> L1 HAM4</w:t>
      </w:r>
      <w:r w:rsidR="00B31A69">
        <w:t xml:space="preserve">. </w:t>
      </w:r>
      <w:r w:rsidR="005140F9">
        <w:t>All the</w:t>
      </w:r>
      <w:r w:rsidR="00B31A69">
        <w:t xml:space="preserve"> </w:t>
      </w:r>
      <w:r w:rsidR="005140F9">
        <w:t xml:space="preserve">HEPI testing </w:t>
      </w:r>
      <w:r w:rsidR="00B31A69">
        <w:t xml:space="preserve">reports </w:t>
      </w:r>
      <w:r w:rsidR="005140F9">
        <w:t>m</w:t>
      </w:r>
      <w:r w:rsidR="00B31A69">
        <w:t xml:space="preserve">ust be posted </w:t>
      </w:r>
      <w:r w:rsidR="005140F9">
        <w:t>under:</w:t>
      </w:r>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4448339"/>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52649" w14:paraId="6B103F13" w14:textId="77777777" w:rsidTr="00152649">
        <w:trPr>
          <w:jc w:val="center"/>
        </w:trPr>
        <w:tc>
          <w:tcPr>
            <w:tcW w:w="2408" w:type="dxa"/>
          </w:tcPr>
          <w:p w14:paraId="42E632A7" w14:textId="74B001FB" w:rsidR="00152649" w:rsidRDefault="00152649" w:rsidP="00B4125F">
            <w:pPr>
              <w:suppressAutoHyphens w:val="0"/>
              <w:spacing w:before="240" w:line="276" w:lineRule="auto"/>
              <w:jc w:val="center"/>
            </w:pPr>
            <w:r>
              <w:t>Pier 1</w:t>
            </w:r>
          </w:p>
        </w:tc>
        <w:tc>
          <w:tcPr>
            <w:tcW w:w="2567" w:type="dxa"/>
          </w:tcPr>
          <w:p w14:paraId="179C3013" w14:textId="4F54E441" w:rsidR="00152649" w:rsidRDefault="00152649" w:rsidP="00B4125F">
            <w:pPr>
              <w:suppressAutoHyphens w:val="0"/>
              <w:spacing w:before="240" w:line="276" w:lineRule="auto"/>
              <w:jc w:val="center"/>
            </w:pPr>
            <w:r>
              <w:t>L41684</w:t>
            </w:r>
          </w:p>
        </w:tc>
        <w:tc>
          <w:tcPr>
            <w:tcW w:w="2527" w:type="dxa"/>
          </w:tcPr>
          <w:p w14:paraId="5DED1374" w14:textId="363CA363" w:rsidR="00152649" w:rsidRDefault="00152649" w:rsidP="00B4125F">
            <w:pPr>
              <w:suppressAutoHyphens w:val="0"/>
              <w:spacing w:before="240" w:line="276" w:lineRule="auto"/>
              <w:jc w:val="center"/>
            </w:pPr>
            <w:r w:rsidRPr="00B4125F">
              <w:t>L41629</w:t>
            </w:r>
          </w:p>
        </w:tc>
      </w:tr>
      <w:tr w:rsidR="001313A8" w14:paraId="0F55BFE2" w14:textId="77777777" w:rsidTr="00152649">
        <w:trPr>
          <w:jc w:val="center"/>
        </w:trPr>
        <w:tc>
          <w:tcPr>
            <w:tcW w:w="2408" w:type="dxa"/>
          </w:tcPr>
          <w:p w14:paraId="5F794702" w14:textId="01D4990A" w:rsidR="001313A8" w:rsidRDefault="001313A8" w:rsidP="00B4125F">
            <w:pPr>
              <w:suppressAutoHyphens w:val="0"/>
              <w:spacing w:before="240" w:line="276" w:lineRule="auto"/>
              <w:jc w:val="center"/>
            </w:pPr>
            <w:r>
              <w:t>Pier 2</w:t>
            </w:r>
          </w:p>
        </w:tc>
        <w:tc>
          <w:tcPr>
            <w:tcW w:w="2567" w:type="dxa"/>
          </w:tcPr>
          <w:p w14:paraId="58BD7005" w14:textId="4E3AB9EF" w:rsidR="001313A8" w:rsidRDefault="001313A8" w:rsidP="00B4125F">
            <w:pPr>
              <w:suppressAutoHyphens w:val="0"/>
              <w:spacing w:before="240" w:line="276" w:lineRule="auto"/>
              <w:jc w:val="center"/>
            </w:pPr>
            <w:r>
              <w:t>L41663</w:t>
            </w:r>
          </w:p>
        </w:tc>
        <w:tc>
          <w:tcPr>
            <w:tcW w:w="2527" w:type="dxa"/>
          </w:tcPr>
          <w:p w14:paraId="767F5E68" w14:textId="3DFBD985" w:rsidR="001313A8" w:rsidRDefault="001313A8" w:rsidP="00B4125F">
            <w:pPr>
              <w:suppressAutoHyphens w:val="0"/>
              <w:spacing w:before="240" w:line="276" w:lineRule="auto"/>
              <w:jc w:val="center"/>
            </w:pPr>
            <w:r>
              <w:t>L41611</w:t>
            </w:r>
          </w:p>
        </w:tc>
      </w:tr>
      <w:tr w:rsidR="001313A8" w14:paraId="3B353095" w14:textId="77777777" w:rsidTr="00152649">
        <w:trPr>
          <w:jc w:val="center"/>
        </w:trPr>
        <w:tc>
          <w:tcPr>
            <w:tcW w:w="2408" w:type="dxa"/>
          </w:tcPr>
          <w:p w14:paraId="775E10B5" w14:textId="40C65102" w:rsidR="001313A8" w:rsidRDefault="001313A8" w:rsidP="00B4125F">
            <w:pPr>
              <w:suppressAutoHyphens w:val="0"/>
              <w:spacing w:before="240" w:line="276" w:lineRule="auto"/>
              <w:jc w:val="center"/>
            </w:pPr>
            <w:r>
              <w:t>Pier 3</w:t>
            </w:r>
          </w:p>
        </w:tc>
        <w:tc>
          <w:tcPr>
            <w:tcW w:w="2567" w:type="dxa"/>
          </w:tcPr>
          <w:p w14:paraId="6EB3DFEB" w14:textId="131E936B" w:rsidR="001313A8" w:rsidRDefault="001313A8" w:rsidP="00B4125F">
            <w:pPr>
              <w:suppressAutoHyphens w:val="0"/>
              <w:spacing w:before="240" w:line="276" w:lineRule="auto"/>
              <w:jc w:val="center"/>
            </w:pPr>
            <w:r>
              <w:t>L41675</w:t>
            </w:r>
          </w:p>
        </w:tc>
        <w:tc>
          <w:tcPr>
            <w:tcW w:w="2527" w:type="dxa"/>
          </w:tcPr>
          <w:p w14:paraId="05A2376E" w14:textId="170A339C" w:rsidR="001313A8" w:rsidRDefault="001313A8" w:rsidP="00B4125F">
            <w:pPr>
              <w:suppressAutoHyphens w:val="0"/>
              <w:spacing w:before="240" w:line="276" w:lineRule="auto"/>
              <w:jc w:val="center"/>
            </w:pPr>
            <w:r>
              <w:t>L41630</w:t>
            </w:r>
          </w:p>
        </w:tc>
      </w:tr>
      <w:tr w:rsidR="001313A8" w14:paraId="1D6D3AD3" w14:textId="77777777" w:rsidTr="00152649">
        <w:trPr>
          <w:jc w:val="center"/>
        </w:trPr>
        <w:tc>
          <w:tcPr>
            <w:tcW w:w="2408" w:type="dxa"/>
          </w:tcPr>
          <w:p w14:paraId="5DB21C82" w14:textId="06403D4E" w:rsidR="001313A8" w:rsidRDefault="001313A8" w:rsidP="00B4125F">
            <w:pPr>
              <w:suppressAutoHyphens w:val="0"/>
              <w:spacing w:before="240" w:line="276" w:lineRule="auto"/>
              <w:jc w:val="center"/>
            </w:pPr>
            <w:r>
              <w:t>Pier 4</w:t>
            </w:r>
          </w:p>
        </w:tc>
        <w:tc>
          <w:tcPr>
            <w:tcW w:w="2567" w:type="dxa"/>
          </w:tcPr>
          <w:p w14:paraId="3F4293EB" w14:textId="697C7A9A" w:rsidR="001313A8" w:rsidRDefault="001313A8" w:rsidP="00B4125F">
            <w:pPr>
              <w:suppressAutoHyphens w:val="0"/>
              <w:spacing w:before="240" w:line="276" w:lineRule="auto"/>
              <w:jc w:val="center"/>
            </w:pPr>
            <w:r>
              <w:t>L41653</w:t>
            </w:r>
          </w:p>
        </w:tc>
        <w:tc>
          <w:tcPr>
            <w:tcW w:w="2527" w:type="dxa"/>
          </w:tcPr>
          <w:p w14:paraId="78317BF4" w14:textId="677858A9" w:rsidR="001313A8" w:rsidRDefault="001313A8" w:rsidP="00B4125F">
            <w:pPr>
              <w:suppressAutoHyphens w:val="0"/>
              <w:spacing w:before="240" w:line="276" w:lineRule="auto"/>
              <w:jc w:val="center"/>
            </w:pPr>
            <w:r>
              <w:t>L41637</w:t>
            </w:r>
          </w:p>
        </w:tc>
      </w:tr>
    </w:tbl>
    <w:p w14:paraId="15F806D2" w14:textId="77777777" w:rsidR="000C07AD" w:rsidRDefault="000C07AD">
      <w:pPr>
        <w:pStyle w:val="ListParagraph"/>
        <w:suppressAutoHyphens w:val="0"/>
        <w:spacing w:after="200" w:line="276" w:lineRule="auto"/>
        <w:ind w:left="0"/>
      </w:pPr>
    </w:p>
    <w:p w14:paraId="6429329E" w14:textId="77777777" w:rsidR="007B03C2" w:rsidRDefault="007B03C2" w:rsidP="007B03C2">
      <w:pPr>
        <w:pStyle w:val="ListParagraph"/>
        <w:keepNext/>
        <w:suppressAutoHyphens w:val="0"/>
        <w:spacing w:after="200" w:line="276" w:lineRule="auto"/>
        <w:ind w:left="0"/>
      </w:pPr>
      <w:r>
        <w:rPr>
          <w:noProof/>
          <w:lang w:eastAsia="en-US"/>
        </w:rPr>
        <w:drawing>
          <wp:inline distT="0" distB="0" distL="0" distR="0" wp14:anchorId="1BB42E2B" wp14:editId="62A32C39">
            <wp:extent cx="6248400" cy="4314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4_Horiz_L4C.PNG"/>
                    <pic:cNvPicPr/>
                  </pic:nvPicPr>
                  <pic:blipFill>
                    <a:blip r:embed="rId10">
                      <a:extLst>
                        <a:ext uri="{28A0092B-C50C-407E-A947-70E740481C1C}">
                          <a14:useLocalDpi xmlns:a14="http://schemas.microsoft.com/office/drawing/2010/main" val="0"/>
                        </a:ext>
                      </a:extLst>
                    </a:blip>
                    <a:stretch>
                      <a:fillRect/>
                    </a:stretch>
                  </pic:blipFill>
                  <pic:spPr>
                    <a:xfrm>
                      <a:off x="0" y="0"/>
                      <a:ext cx="6248400" cy="4314190"/>
                    </a:xfrm>
                    <a:prstGeom prst="rect">
                      <a:avLst/>
                    </a:prstGeom>
                  </pic:spPr>
                </pic:pic>
              </a:graphicData>
            </a:graphic>
          </wp:inline>
        </w:drawing>
      </w:r>
    </w:p>
    <w:p w14:paraId="6A4B9846" w14:textId="12B96D13" w:rsidR="007B03C2" w:rsidRDefault="007B03C2" w:rsidP="007B03C2">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w:t>
      </w:r>
      <w:r w:rsidR="002939C4">
        <w:rPr>
          <w:noProof/>
        </w:rPr>
        <w:fldChar w:fldCharType="end"/>
      </w:r>
      <w:r>
        <w:t>: Power spectra of L1 HAM 4 horizontal L4Cs</w:t>
      </w:r>
    </w:p>
    <w:p w14:paraId="711D9A0E" w14:textId="77777777" w:rsidR="007B03C2" w:rsidRDefault="007B03C2">
      <w:pPr>
        <w:pStyle w:val="ListParagraph"/>
        <w:suppressAutoHyphens w:val="0"/>
        <w:spacing w:after="200" w:line="276" w:lineRule="auto"/>
        <w:ind w:left="0"/>
      </w:pPr>
    </w:p>
    <w:p w14:paraId="6866F3FD" w14:textId="77777777" w:rsidR="007B03C2" w:rsidRDefault="007B03C2" w:rsidP="007B03C2">
      <w:pPr>
        <w:pStyle w:val="ListParagraph"/>
        <w:keepNext/>
        <w:suppressAutoHyphens w:val="0"/>
        <w:spacing w:after="200" w:line="276" w:lineRule="auto"/>
        <w:ind w:left="0"/>
      </w:pPr>
      <w:r>
        <w:rPr>
          <w:noProof/>
          <w:lang w:eastAsia="en-US"/>
        </w:rPr>
        <w:lastRenderedPageBreak/>
        <w:drawing>
          <wp:inline distT="0" distB="0" distL="0" distR="0" wp14:anchorId="53938C5E" wp14:editId="42B82384">
            <wp:extent cx="6248400" cy="42208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4_Vert_L4C.PNG"/>
                    <pic:cNvPicPr/>
                  </pic:nvPicPr>
                  <pic:blipFill>
                    <a:blip r:embed="rId11">
                      <a:extLst>
                        <a:ext uri="{28A0092B-C50C-407E-A947-70E740481C1C}">
                          <a14:useLocalDpi xmlns:a14="http://schemas.microsoft.com/office/drawing/2010/main" val="0"/>
                        </a:ext>
                      </a:extLst>
                    </a:blip>
                    <a:stretch>
                      <a:fillRect/>
                    </a:stretch>
                  </pic:blipFill>
                  <pic:spPr>
                    <a:xfrm>
                      <a:off x="0" y="0"/>
                      <a:ext cx="6248400" cy="4220845"/>
                    </a:xfrm>
                    <a:prstGeom prst="rect">
                      <a:avLst/>
                    </a:prstGeom>
                  </pic:spPr>
                </pic:pic>
              </a:graphicData>
            </a:graphic>
          </wp:inline>
        </w:drawing>
      </w:r>
    </w:p>
    <w:p w14:paraId="29B2D642" w14:textId="200AAFD4" w:rsidR="007B03C2" w:rsidRDefault="007B03C2" w:rsidP="007B03C2">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2</w:t>
      </w:r>
      <w:r w:rsidR="002939C4">
        <w:rPr>
          <w:noProof/>
        </w:rPr>
        <w:fldChar w:fldCharType="end"/>
      </w:r>
      <w:r>
        <w:t>: Power spectra of L1 HAM 4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4448340"/>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4448341"/>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8D4659" w:rsidRDefault="008D4659">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8D4659" w:rsidRDefault="008D4659">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8D4659" w:rsidRDefault="008D4659">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8D4659" w:rsidRDefault="008D4659">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r w:rsidR="002939C4">
        <w:fldChar w:fldCharType="begin"/>
      </w:r>
      <w:r w:rsidR="002939C4">
        <w:instrText xml:space="preserve"> SEQ Figure \* ARABIC </w:instrText>
      </w:r>
      <w:r w:rsidR="002939C4">
        <w:fldChar w:fldCharType="separate"/>
      </w:r>
      <w:r w:rsidR="0060716F">
        <w:rPr>
          <w:noProof/>
        </w:rPr>
        <w:t>3</w:t>
      </w:r>
      <w:r w:rsidR="002939C4">
        <w:rPr>
          <w:noProof/>
        </w:rPr>
        <w:fldChar w:fldCharType="end"/>
      </w:r>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073FA3C6" w:rsidR="000C07AD" w:rsidRDefault="002939C4">
            <w:pPr>
              <w:pStyle w:val="TableContents"/>
              <w:jc w:val="center"/>
            </w:pPr>
            <w:r>
              <w:t>1586</w:t>
            </w:r>
          </w:p>
        </w:tc>
        <w:tc>
          <w:tcPr>
            <w:tcW w:w="2251" w:type="dxa"/>
            <w:tcBorders>
              <w:left w:val="single" w:sz="1" w:space="0" w:color="000000"/>
              <w:bottom w:val="single" w:sz="1" w:space="0" w:color="000000"/>
              <w:right w:val="single" w:sz="1" w:space="0" w:color="000000"/>
            </w:tcBorders>
            <w:shd w:val="clear" w:color="auto" w:fill="auto"/>
          </w:tcPr>
          <w:p w14:paraId="325F2E79" w14:textId="43E5D1BD" w:rsidR="000C07AD" w:rsidRDefault="002939C4">
            <w:pPr>
              <w:pStyle w:val="TableContents"/>
              <w:jc w:val="center"/>
              <w:rPr>
                <w:b/>
                <w:bCs/>
              </w:rPr>
            </w:pPr>
            <w:r>
              <w:t>1283</w:t>
            </w: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11BA2758" w:rsidR="000C07AD" w:rsidRDefault="002939C4">
            <w:pPr>
              <w:pStyle w:val="TableContents"/>
              <w:jc w:val="center"/>
            </w:pPr>
            <w:r>
              <w:t>1157</w:t>
            </w:r>
          </w:p>
        </w:tc>
        <w:tc>
          <w:tcPr>
            <w:tcW w:w="2251" w:type="dxa"/>
            <w:tcBorders>
              <w:left w:val="single" w:sz="1" w:space="0" w:color="000000"/>
              <w:bottom w:val="single" w:sz="1" w:space="0" w:color="000000"/>
              <w:right w:val="single" w:sz="1" w:space="0" w:color="000000"/>
            </w:tcBorders>
            <w:shd w:val="clear" w:color="auto" w:fill="auto"/>
          </w:tcPr>
          <w:p w14:paraId="20FFDA31" w14:textId="2BEE8C12" w:rsidR="000C07AD" w:rsidRDefault="002939C4">
            <w:pPr>
              <w:pStyle w:val="TableContents"/>
              <w:jc w:val="center"/>
              <w:rPr>
                <w:b/>
                <w:bCs/>
              </w:rPr>
            </w:pPr>
            <w:r>
              <w:t>1406</w:t>
            </w: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09EF757D" w:rsidR="000C07AD" w:rsidRDefault="002939C4">
            <w:pPr>
              <w:pStyle w:val="TableContents"/>
              <w:jc w:val="center"/>
            </w:pPr>
            <w:r>
              <w:t>1527</w:t>
            </w:r>
          </w:p>
        </w:tc>
        <w:tc>
          <w:tcPr>
            <w:tcW w:w="2251" w:type="dxa"/>
            <w:tcBorders>
              <w:left w:val="single" w:sz="1" w:space="0" w:color="000000"/>
              <w:bottom w:val="single" w:sz="1" w:space="0" w:color="000000"/>
              <w:right w:val="single" w:sz="1" w:space="0" w:color="000000"/>
            </w:tcBorders>
            <w:shd w:val="clear" w:color="auto" w:fill="auto"/>
          </w:tcPr>
          <w:p w14:paraId="3E382D49" w14:textId="5E57ACD5" w:rsidR="000C07AD" w:rsidRDefault="002939C4">
            <w:pPr>
              <w:pStyle w:val="TableContents"/>
              <w:jc w:val="center"/>
              <w:rPr>
                <w:b/>
                <w:bCs/>
              </w:rPr>
            </w:pPr>
            <w:r>
              <w:t>1477</w:t>
            </w: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373B62A7" w:rsidR="000C07AD" w:rsidRDefault="002939C4">
            <w:pPr>
              <w:pStyle w:val="TableContents"/>
              <w:jc w:val="center"/>
            </w:pPr>
            <w:r>
              <w:t>839</w:t>
            </w:r>
          </w:p>
        </w:tc>
        <w:tc>
          <w:tcPr>
            <w:tcW w:w="2251" w:type="dxa"/>
            <w:tcBorders>
              <w:left w:val="single" w:sz="1" w:space="0" w:color="000000"/>
              <w:bottom w:val="single" w:sz="1" w:space="0" w:color="000000"/>
              <w:right w:val="single" w:sz="1" w:space="0" w:color="000000"/>
            </w:tcBorders>
            <w:shd w:val="clear" w:color="auto" w:fill="auto"/>
          </w:tcPr>
          <w:p w14:paraId="3D9C6E76" w14:textId="5B03CD1A" w:rsidR="000C07AD" w:rsidRDefault="002939C4">
            <w:pPr>
              <w:pStyle w:val="TableContents"/>
              <w:jc w:val="center"/>
              <w:rPr>
                <w:b/>
              </w:rPr>
            </w:pPr>
            <w:r>
              <w:t>863</w:t>
            </w: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3BE03630"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sidR="002939C4">
        <w:rPr>
          <w:b/>
          <w:u w:val="single"/>
        </w:rPr>
        <w:t>X</w:t>
      </w:r>
      <w:bookmarkStart w:id="21" w:name="_GoBack"/>
      <w:bookmarkEnd w:id="21"/>
      <w:r>
        <w:rPr>
          <w:b/>
          <w:u w:val="single"/>
        </w:rPr>
        <w:t xml:space="preserve">    </w:t>
      </w:r>
      <w:r>
        <w:rPr>
          <w:b/>
        </w:rPr>
        <w:tab/>
        <w:t xml:space="preserve">Failed: </w:t>
      </w:r>
      <w:r>
        <w:rPr>
          <w:b/>
          <w:u w:val="single"/>
        </w:rPr>
        <w:t xml:space="preserve">      </w:t>
      </w:r>
      <w:r>
        <w:rPr>
          <w:b/>
        </w:rPr>
        <w:t xml:space="preserve">  </w:t>
      </w:r>
      <w:bookmarkEnd w:id="20"/>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2" w:name="__RefHeading__143_78310084"/>
      <w:bookmarkStart w:id="23" w:name="__RefHeading__125_968872343"/>
      <w:bookmarkStart w:id="24" w:name="__RefHeading__23746_1262773321"/>
      <w:bookmarkStart w:id="25" w:name="__RefHeading__92_503471281"/>
      <w:bookmarkStart w:id="26" w:name="__RefHeading__108_1080062798"/>
      <w:bookmarkStart w:id="27" w:name="__RefHeading__828_1185372569"/>
      <w:bookmarkStart w:id="28" w:name="__RefHeading__180_1185372569"/>
      <w:bookmarkStart w:id="29" w:name="__RefHeading__422_1185372569"/>
      <w:bookmarkStart w:id="30" w:name="__RefHeading__160_870708744"/>
      <w:bookmarkStart w:id="31" w:name="__RefHeading__23849_1262773321"/>
      <w:bookmarkStart w:id="32" w:name="__RefHeading__23654_1262773321"/>
      <w:bookmarkEnd w:id="22"/>
      <w:bookmarkEnd w:id="23"/>
      <w:bookmarkEnd w:id="24"/>
      <w:bookmarkEnd w:id="25"/>
      <w:bookmarkEnd w:id="26"/>
      <w:bookmarkEnd w:id="27"/>
      <w:bookmarkEnd w:id="28"/>
      <w:bookmarkEnd w:id="29"/>
      <w:bookmarkEnd w:id="30"/>
      <w:bookmarkEnd w:id="31"/>
      <w:bookmarkEnd w:id="32"/>
      <w:r>
        <w:br w:type="page"/>
      </w:r>
    </w:p>
    <w:p w14:paraId="17899C95" w14:textId="184D8790" w:rsidR="000C07AD" w:rsidRDefault="008169F6">
      <w:pPr>
        <w:pStyle w:val="Heading2"/>
      </w:pPr>
      <w:bookmarkStart w:id="33" w:name="_Toc374448342"/>
      <w:r>
        <w:lastRenderedPageBreak/>
        <w:t>Bellows</w:t>
      </w:r>
      <w:bookmarkEnd w:id="33"/>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4" w:name="__RefHeading__182_1185372569"/>
      <w:bookmarkStart w:id="35" w:name="__RefHeading__424_1185372569"/>
      <w:bookmarkStart w:id="36" w:name="__RefHeading__830_1185372569"/>
      <w:bookmarkStart w:id="37" w:name="__RefHeading__162_870708744"/>
      <w:bookmarkEnd w:id="34"/>
      <w:bookmarkEnd w:id="35"/>
      <w:bookmarkEnd w:id="36"/>
      <w:bookmarkEnd w:id="37"/>
    </w:p>
    <w:p w14:paraId="64BF5E33" w14:textId="471AE51B" w:rsidR="000C07AD" w:rsidRDefault="008169F6">
      <w:pPr>
        <w:pStyle w:val="Heading2"/>
      </w:pPr>
      <w:bookmarkStart w:id="38" w:name="_Toc374448343"/>
      <w:r>
        <w:t>Boot Location</w:t>
      </w:r>
      <w:bookmarkEnd w:id="38"/>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04B55C23" w14:textId="78F6D61F" w:rsidR="003C7B0F" w:rsidRDefault="005B5087" w:rsidP="003C7B0F">
      <w:pPr>
        <w:keepNext/>
        <w:jc w:val="cente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sidR="003C7B0F">
        <w:t xml:space="preserve"> </w:t>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6886079C" w14:textId="19E732CF" w:rsidR="000C07AD" w:rsidRDefault="003C7B0F" w:rsidP="003C7B0F">
      <w:pPr>
        <w:pStyle w:val="Caption"/>
        <w:jc w:val="center"/>
        <w:rPr>
          <w:b w:val="0"/>
          <w:lang w:eastAsia="en-US"/>
        </w:rPr>
      </w:pPr>
      <w:r>
        <w:t xml:space="preserve">Figure </w:t>
      </w:r>
      <w:r w:rsidR="002939C4">
        <w:fldChar w:fldCharType="begin"/>
      </w:r>
      <w:r w:rsidR="002939C4">
        <w:instrText xml:space="preserve"> SEQ Figure \* ARABIC </w:instrText>
      </w:r>
      <w:r w:rsidR="002939C4">
        <w:fldChar w:fldCharType="separate"/>
      </w:r>
      <w:r w:rsidR="0060716F">
        <w:rPr>
          <w:noProof/>
        </w:rPr>
        <w:t>4</w:t>
      </w:r>
      <w:r w:rsidR="002939C4">
        <w:rPr>
          <w:noProof/>
        </w:rPr>
        <w:fldChar w:fldCharType="end"/>
      </w:r>
      <w:r>
        <w:t>: Boot location, tangential left gap measurement</w:t>
      </w:r>
    </w:p>
    <w:p w14:paraId="516A1109" w14:textId="7D36474F" w:rsidR="003C7B0F" w:rsidRDefault="003C7B0F">
      <w:pPr>
        <w:widowControl/>
        <w:suppressAutoHyphens w:val="0"/>
        <w:rPr>
          <w:b/>
          <w:lang w:eastAsia="en-US"/>
        </w:rPr>
      </w:pPr>
    </w:p>
    <w:p w14:paraId="18DB3B45" w14:textId="0A5747CC" w:rsidR="000C07AD" w:rsidRDefault="008169F6">
      <w:r>
        <w:rPr>
          <w:b/>
          <w:lang w:eastAsia="en-US"/>
        </w:rPr>
        <w:t>Tangential Right: 5.380”</w:t>
      </w:r>
    </w:p>
    <w:p w14:paraId="2D7D7725" w14:textId="77777777" w:rsidR="000C07AD" w:rsidRDefault="000C07AD"/>
    <w:p w14:paraId="6343DE71" w14:textId="77777777" w:rsidR="003C7B0F" w:rsidRDefault="005B5087" w:rsidP="003C7B0F">
      <w:pPr>
        <w:keepNext/>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9" w:name="__RefHeading__426_1185372569"/>
      <w:bookmarkStart w:id="40" w:name="__RefHeading__164_870708744"/>
      <w:bookmarkStart w:id="41" w:name="__RefHeading__184_1185372569"/>
      <w:bookmarkStart w:id="42" w:name="__RefHeading__832_1185372569"/>
      <w:bookmarkEnd w:id="39"/>
      <w:bookmarkEnd w:id="40"/>
      <w:bookmarkEnd w:id="41"/>
      <w:bookmarkEnd w:id="42"/>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6E86BDB1" w:rsidR="000C07AD" w:rsidRPr="003C7B0F" w:rsidRDefault="003C7B0F" w:rsidP="003C7B0F">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5</w:t>
      </w:r>
      <w:r w:rsidR="002939C4">
        <w:rPr>
          <w:noProof/>
        </w:rPr>
        <w:fldChar w:fldCharType="end"/>
      </w:r>
      <w:r>
        <w:t xml:space="preserve">: </w:t>
      </w:r>
      <w:r w:rsidRPr="001B73E9">
        <w:t>Boot location, tangential</w:t>
      </w:r>
      <w:r>
        <w:t xml:space="preserve"> right</w:t>
      </w:r>
      <w:r w:rsidRPr="001B73E9">
        <w:t xml:space="preserve"> gap measurement</w:t>
      </w:r>
    </w:p>
    <w:p w14:paraId="1716BE68" w14:textId="77777777" w:rsidR="003C7B0F" w:rsidRDefault="003C7B0F" w:rsidP="003C7B0F">
      <w:pPr>
        <w:rPr>
          <w:b/>
        </w:rPr>
      </w:pPr>
    </w:p>
    <w:p w14:paraId="7CD13A5F" w14:textId="77777777" w:rsidR="00FC5CB2" w:rsidRDefault="00FC5CB2">
      <w:pPr>
        <w:widowControl/>
        <w:suppressAutoHyphens w:val="0"/>
        <w:rPr>
          <w:b/>
        </w:rPr>
      </w:pPr>
      <w:r>
        <w:rPr>
          <w:b/>
        </w:rPr>
        <w:br w:type="page"/>
      </w:r>
    </w:p>
    <w:p w14:paraId="6A708A5E" w14:textId="265A99F6" w:rsidR="000C07AD" w:rsidRDefault="008169F6" w:rsidP="003C7B0F">
      <w:pPr>
        <w:rPr>
          <w:b/>
        </w:rPr>
      </w:pPr>
      <w:r>
        <w:rPr>
          <w:b/>
        </w:rPr>
        <w:lastRenderedPageBreak/>
        <w:t>Radial Back: 1.17”</w:t>
      </w:r>
    </w:p>
    <w:p w14:paraId="5E9366C8" w14:textId="77777777" w:rsidR="003C7B0F" w:rsidRPr="003C7B0F" w:rsidRDefault="003C7B0F" w:rsidP="003C7B0F"/>
    <w:p w14:paraId="013ACCD3" w14:textId="77777777" w:rsidR="003C7B0F" w:rsidRDefault="005B5087" w:rsidP="003C7B0F">
      <w:pPr>
        <w:keepNext/>
        <w:jc w:val="center"/>
      </w:pPr>
      <w:bookmarkStart w:id="43" w:name="__RefHeading__834_1185372569"/>
      <w:bookmarkStart w:id="44" w:name="__RefHeading__186_1185372569"/>
      <w:bookmarkStart w:id="45" w:name="__RefHeading__166_870708744"/>
      <w:bookmarkStart w:id="46" w:name="__RefHeading__428_1185372569"/>
      <w:bookmarkEnd w:id="43"/>
      <w:bookmarkEnd w:id="44"/>
      <w:bookmarkEnd w:id="45"/>
      <w:bookmarkEnd w:id="46"/>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3C7B0F">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7A7931AE" w14:textId="39B2C4DE" w:rsidR="000C07AD" w:rsidRDefault="003C7B0F" w:rsidP="003C7B0F">
      <w:pPr>
        <w:pStyle w:val="Caption"/>
        <w:jc w:val="center"/>
        <w:rPr>
          <w:lang w:eastAsia="en-US"/>
        </w:rPr>
      </w:pPr>
      <w:r>
        <w:t xml:space="preserve">Figure </w:t>
      </w:r>
      <w:r w:rsidR="002939C4">
        <w:fldChar w:fldCharType="begin"/>
      </w:r>
      <w:r w:rsidR="002939C4">
        <w:instrText xml:space="preserve"> SEQ Figure \* ARABIC </w:instrText>
      </w:r>
      <w:r w:rsidR="002939C4">
        <w:fldChar w:fldCharType="separate"/>
      </w:r>
      <w:r w:rsidR="0060716F">
        <w:rPr>
          <w:noProof/>
        </w:rPr>
        <w:t>6</w:t>
      </w:r>
      <w:r w:rsidR="002939C4">
        <w:rPr>
          <w:noProof/>
        </w:rPr>
        <w:fldChar w:fldCharType="end"/>
      </w:r>
      <w:r>
        <w:t>: Boot location, radial back</w:t>
      </w:r>
      <w:r w:rsidRPr="00806BC0">
        <w:t xml:space="preserve"> gap measurement</w:t>
      </w:r>
    </w:p>
    <w:p w14:paraId="58BA67B1" w14:textId="01B93DB6" w:rsidR="003C7B0F" w:rsidRDefault="003C7B0F">
      <w:pPr>
        <w:widowControl/>
        <w:suppressAutoHyphens w:val="0"/>
        <w:rPr>
          <w:b/>
        </w:rPr>
      </w:pPr>
      <w:bookmarkStart w:id="47" w:name="__RefHeading__127_968872343"/>
      <w:bookmarkStart w:id="48" w:name="__RefHeading__23656_1262773321"/>
      <w:bookmarkStart w:id="49" w:name="__RefHeading__110_1080062798"/>
      <w:bookmarkStart w:id="50" w:name="__RefHeading__23851_1262773321"/>
      <w:bookmarkStart w:id="51" w:name="__RefHeading__94_503471281"/>
      <w:bookmarkStart w:id="52" w:name="__RefHeading__145_78310084"/>
      <w:bookmarkStart w:id="53" w:name="__RefHeading__23748_1262773321"/>
      <w:bookmarkEnd w:id="47"/>
      <w:bookmarkEnd w:id="48"/>
      <w:bookmarkEnd w:id="49"/>
      <w:bookmarkEnd w:id="50"/>
      <w:bookmarkEnd w:id="51"/>
      <w:bookmarkEnd w:id="52"/>
      <w:bookmarkEnd w:id="53"/>
    </w:p>
    <w:p w14:paraId="733AA32E" w14:textId="1A375B68" w:rsidR="000C07AD" w:rsidRDefault="008169F6">
      <w:r>
        <w:rPr>
          <w:b/>
        </w:rPr>
        <w:t>Radial Front: 1.42”</w:t>
      </w:r>
    </w:p>
    <w:p w14:paraId="2B93103A" w14:textId="77777777" w:rsidR="000C07AD" w:rsidRDefault="000C07AD"/>
    <w:p w14:paraId="621956B4" w14:textId="77777777" w:rsidR="003C7B0F" w:rsidRDefault="005B5087" w:rsidP="003C7B0F">
      <w:pPr>
        <w:keepNext/>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43E245EE" w14:textId="73AE60C2" w:rsidR="000C07AD" w:rsidRDefault="003C7B0F" w:rsidP="003C7B0F">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7</w:t>
      </w:r>
      <w:r w:rsidR="002939C4">
        <w:rPr>
          <w:noProof/>
        </w:rPr>
        <w:fldChar w:fldCharType="end"/>
      </w:r>
      <w:r>
        <w:t xml:space="preserve">: </w:t>
      </w:r>
      <w:r w:rsidRPr="00E22D4A">
        <w:t xml:space="preserve">Boot location, </w:t>
      </w:r>
      <w:r>
        <w:t>radial front</w:t>
      </w:r>
      <w:r w:rsidRPr="00E22D4A">
        <w:t xml:space="preserve"> gap measurement</w:t>
      </w:r>
    </w:p>
    <w:p w14:paraId="037F216F" w14:textId="77777777" w:rsidR="000C07AD" w:rsidRDefault="000C07AD"/>
    <w:p w14:paraId="04899062" w14:textId="77777777" w:rsidR="00FC5CB2" w:rsidRDefault="00FC5CB2">
      <w:pPr>
        <w:widowControl/>
        <w:suppressAutoHyphens w:val="0"/>
        <w:rPr>
          <w:b/>
        </w:rPr>
      </w:pPr>
      <w:r>
        <w:rPr>
          <w:b/>
        </w:rPr>
        <w:br w:type="page"/>
      </w:r>
    </w:p>
    <w:p w14:paraId="3F325160" w14:textId="3A811183" w:rsidR="000C07AD" w:rsidRDefault="008169F6">
      <w:pPr>
        <w:rPr>
          <w:b/>
        </w:rPr>
      </w:pPr>
      <w:r>
        <w:rPr>
          <w:b/>
        </w:rPr>
        <w:lastRenderedPageBreak/>
        <w:t>Vertical: 0.32”</w:t>
      </w:r>
    </w:p>
    <w:p w14:paraId="0868B69B" w14:textId="77777777" w:rsidR="000C07AD" w:rsidRDefault="000C07AD">
      <w:pPr>
        <w:rPr>
          <w:b/>
        </w:rPr>
      </w:pPr>
    </w:p>
    <w:p w14:paraId="3E1ADB24" w14:textId="77777777" w:rsidR="003C7B0F" w:rsidRDefault="005B5087" w:rsidP="003C7B0F">
      <w:pPr>
        <w:keepNext/>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147CB2A3" w14:textId="77777777" w:rsidR="00FC5CB2" w:rsidRDefault="003C7B0F" w:rsidP="00FC5CB2">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8</w:t>
      </w:r>
      <w:r w:rsidR="002939C4">
        <w:rPr>
          <w:noProof/>
        </w:rPr>
        <w:fldChar w:fldCharType="end"/>
      </w:r>
      <w:r>
        <w:t xml:space="preserve">: </w:t>
      </w:r>
      <w:r w:rsidRPr="00F24121">
        <w:t xml:space="preserve">Boot location, </w:t>
      </w:r>
      <w:r>
        <w:t>vertical</w:t>
      </w:r>
      <w:r w:rsidRPr="00F24121">
        <w:t xml:space="preserve"> gap measurement</w:t>
      </w:r>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1F624E" w:rsidRPr="001F624E" w14:paraId="572BA772"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0027E01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5.061</w:t>
            </w:r>
          </w:p>
        </w:tc>
        <w:tc>
          <w:tcPr>
            <w:tcW w:w="960" w:type="dxa"/>
            <w:tcBorders>
              <w:top w:val="nil"/>
              <w:left w:val="nil"/>
              <w:bottom w:val="single" w:sz="12" w:space="0" w:color="auto"/>
              <w:right w:val="single" w:sz="12" w:space="0" w:color="auto"/>
            </w:tcBorders>
            <w:shd w:val="clear" w:color="auto" w:fill="auto"/>
            <w:noWrap/>
            <w:vAlign w:val="center"/>
            <w:hideMark/>
          </w:tcPr>
          <w:p w14:paraId="14CC8682"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5.021</w:t>
            </w:r>
          </w:p>
        </w:tc>
        <w:tc>
          <w:tcPr>
            <w:tcW w:w="960" w:type="dxa"/>
            <w:tcBorders>
              <w:top w:val="nil"/>
              <w:left w:val="nil"/>
              <w:bottom w:val="single" w:sz="12" w:space="0" w:color="auto"/>
              <w:right w:val="single" w:sz="12" w:space="0" w:color="auto"/>
            </w:tcBorders>
            <w:shd w:val="clear" w:color="auto" w:fill="auto"/>
            <w:noWrap/>
            <w:vAlign w:val="center"/>
            <w:hideMark/>
          </w:tcPr>
          <w:p w14:paraId="0550ECE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4.884</w:t>
            </w:r>
          </w:p>
        </w:tc>
        <w:tc>
          <w:tcPr>
            <w:tcW w:w="960" w:type="dxa"/>
            <w:tcBorders>
              <w:top w:val="nil"/>
              <w:left w:val="nil"/>
              <w:bottom w:val="single" w:sz="12" w:space="0" w:color="auto"/>
              <w:right w:val="single" w:sz="12" w:space="0" w:color="auto"/>
            </w:tcBorders>
            <w:shd w:val="clear" w:color="auto" w:fill="auto"/>
            <w:noWrap/>
            <w:vAlign w:val="center"/>
            <w:hideMark/>
          </w:tcPr>
          <w:p w14:paraId="0C9CA98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5.215</w:t>
            </w:r>
          </w:p>
        </w:tc>
        <w:tc>
          <w:tcPr>
            <w:tcW w:w="1320" w:type="dxa"/>
            <w:tcBorders>
              <w:top w:val="nil"/>
              <w:left w:val="nil"/>
              <w:bottom w:val="single" w:sz="12" w:space="0" w:color="auto"/>
              <w:right w:val="single" w:sz="12" w:space="0" w:color="auto"/>
            </w:tcBorders>
            <w:shd w:val="clear" w:color="auto" w:fill="auto"/>
            <w:noWrap/>
            <w:vAlign w:val="center"/>
            <w:hideMark/>
          </w:tcPr>
          <w:p w14:paraId="711F41C9"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1F624E" w:rsidRPr="001F624E" w14:paraId="36129E0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2EE4148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5.631</w:t>
            </w:r>
          </w:p>
        </w:tc>
        <w:tc>
          <w:tcPr>
            <w:tcW w:w="960" w:type="dxa"/>
            <w:tcBorders>
              <w:top w:val="nil"/>
              <w:left w:val="nil"/>
              <w:bottom w:val="single" w:sz="12" w:space="0" w:color="auto"/>
              <w:right w:val="single" w:sz="12" w:space="0" w:color="auto"/>
            </w:tcBorders>
            <w:shd w:val="clear" w:color="auto" w:fill="auto"/>
            <w:noWrap/>
            <w:vAlign w:val="center"/>
            <w:hideMark/>
          </w:tcPr>
          <w:p w14:paraId="7EF4C51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5.654</w:t>
            </w:r>
          </w:p>
        </w:tc>
        <w:tc>
          <w:tcPr>
            <w:tcW w:w="960" w:type="dxa"/>
            <w:tcBorders>
              <w:top w:val="nil"/>
              <w:left w:val="nil"/>
              <w:bottom w:val="single" w:sz="12" w:space="0" w:color="auto"/>
              <w:right w:val="single" w:sz="12" w:space="0" w:color="auto"/>
            </w:tcBorders>
            <w:shd w:val="clear" w:color="auto" w:fill="auto"/>
            <w:noWrap/>
            <w:vAlign w:val="center"/>
            <w:hideMark/>
          </w:tcPr>
          <w:p w14:paraId="0F396D0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5.785</w:t>
            </w:r>
          </w:p>
        </w:tc>
        <w:tc>
          <w:tcPr>
            <w:tcW w:w="960" w:type="dxa"/>
            <w:tcBorders>
              <w:top w:val="nil"/>
              <w:left w:val="nil"/>
              <w:bottom w:val="single" w:sz="12" w:space="0" w:color="auto"/>
              <w:right w:val="single" w:sz="12" w:space="0" w:color="auto"/>
            </w:tcBorders>
            <w:shd w:val="clear" w:color="auto" w:fill="auto"/>
            <w:noWrap/>
            <w:vAlign w:val="center"/>
            <w:hideMark/>
          </w:tcPr>
          <w:p w14:paraId="29187A7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5.485</w:t>
            </w:r>
          </w:p>
        </w:tc>
        <w:tc>
          <w:tcPr>
            <w:tcW w:w="1320" w:type="dxa"/>
            <w:tcBorders>
              <w:top w:val="nil"/>
              <w:left w:val="nil"/>
              <w:bottom w:val="single" w:sz="12" w:space="0" w:color="auto"/>
              <w:right w:val="single" w:sz="12" w:space="0" w:color="auto"/>
            </w:tcBorders>
            <w:shd w:val="clear" w:color="auto" w:fill="auto"/>
            <w:noWrap/>
            <w:vAlign w:val="center"/>
            <w:hideMark/>
          </w:tcPr>
          <w:p w14:paraId="2B1DECCF"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1F624E" w:rsidRPr="001F624E" w14:paraId="55462E66"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205D355B"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1.396</w:t>
            </w:r>
          </w:p>
        </w:tc>
        <w:tc>
          <w:tcPr>
            <w:tcW w:w="960" w:type="dxa"/>
            <w:tcBorders>
              <w:top w:val="nil"/>
              <w:left w:val="nil"/>
              <w:bottom w:val="single" w:sz="12" w:space="0" w:color="auto"/>
              <w:right w:val="single" w:sz="12" w:space="0" w:color="auto"/>
            </w:tcBorders>
            <w:shd w:val="clear" w:color="auto" w:fill="auto"/>
            <w:noWrap/>
            <w:vAlign w:val="center"/>
            <w:hideMark/>
          </w:tcPr>
          <w:p w14:paraId="32D49AE9"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1.216</w:t>
            </w:r>
          </w:p>
        </w:tc>
        <w:tc>
          <w:tcPr>
            <w:tcW w:w="960" w:type="dxa"/>
            <w:tcBorders>
              <w:top w:val="nil"/>
              <w:left w:val="nil"/>
              <w:bottom w:val="single" w:sz="12" w:space="0" w:color="auto"/>
              <w:right w:val="single" w:sz="12" w:space="0" w:color="auto"/>
            </w:tcBorders>
            <w:shd w:val="clear" w:color="auto" w:fill="auto"/>
            <w:noWrap/>
            <w:vAlign w:val="center"/>
            <w:hideMark/>
          </w:tcPr>
          <w:p w14:paraId="2147A5A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1.374</w:t>
            </w:r>
          </w:p>
        </w:tc>
        <w:tc>
          <w:tcPr>
            <w:tcW w:w="960" w:type="dxa"/>
            <w:tcBorders>
              <w:top w:val="nil"/>
              <w:left w:val="nil"/>
              <w:bottom w:val="single" w:sz="12" w:space="0" w:color="auto"/>
              <w:right w:val="single" w:sz="12" w:space="0" w:color="auto"/>
            </w:tcBorders>
            <w:shd w:val="clear" w:color="auto" w:fill="auto"/>
            <w:noWrap/>
            <w:vAlign w:val="center"/>
            <w:hideMark/>
          </w:tcPr>
          <w:p w14:paraId="54A9C1D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1.211</w:t>
            </w:r>
          </w:p>
        </w:tc>
        <w:tc>
          <w:tcPr>
            <w:tcW w:w="1320" w:type="dxa"/>
            <w:tcBorders>
              <w:top w:val="nil"/>
              <w:left w:val="nil"/>
              <w:bottom w:val="single" w:sz="12" w:space="0" w:color="auto"/>
              <w:right w:val="single" w:sz="12" w:space="0" w:color="auto"/>
            </w:tcBorders>
            <w:shd w:val="clear" w:color="auto" w:fill="auto"/>
            <w:noWrap/>
            <w:vAlign w:val="center"/>
            <w:hideMark/>
          </w:tcPr>
          <w:p w14:paraId="0F7D4ED6"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1.17</w:t>
            </w:r>
          </w:p>
        </w:tc>
      </w:tr>
      <w:tr w:rsidR="001F624E" w:rsidRPr="001F624E" w14:paraId="175F8C57"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392A27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1.279</w:t>
            </w:r>
          </w:p>
        </w:tc>
        <w:tc>
          <w:tcPr>
            <w:tcW w:w="960" w:type="dxa"/>
            <w:tcBorders>
              <w:top w:val="nil"/>
              <w:left w:val="nil"/>
              <w:bottom w:val="single" w:sz="12" w:space="0" w:color="auto"/>
              <w:right w:val="single" w:sz="12" w:space="0" w:color="auto"/>
            </w:tcBorders>
            <w:shd w:val="clear" w:color="auto" w:fill="auto"/>
            <w:noWrap/>
            <w:vAlign w:val="center"/>
            <w:hideMark/>
          </w:tcPr>
          <w:p w14:paraId="2147B79B"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1.36</w:t>
            </w:r>
          </w:p>
        </w:tc>
        <w:tc>
          <w:tcPr>
            <w:tcW w:w="960" w:type="dxa"/>
            <w:tcBorders>
              <w:top w:val="nil"/>
              <w:left w:val="nil"/>
              <w:bottom w:val="single" w:sz="12" w:space="0" w:color="auto"/>
              <w:right w:val="single" w:sz="12" w:space="0" w:color="auto"/>
            </w:tcBorders>
            <w:shd w:val="clear" w:color="auto" w:fill="auto"/>
            <w:noWrap/>
            <w:vAlign w:val="center"/>
            <w:hideMark/>
          </w:tcPr>
          <w:p w14:paraId="575B79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1.285</w:t>
            </w:r>
          </w:p>
        </w:tc>
        <w:tc>
          <w:tcPr>
            <w:tcW w:w="960" w:type="dxa"/>
            <w:tcBorders>
              <w:top w:val="nil"/>
              <w:left w:val="nil"/>
              <w:bottom w:val="single" w:sz="12" w:space="0" w:color="auto"/>
              <w:right w:val="single" w:sz="12" w:space="0" w:color="auto"/>
            </w:tcBorders>
            <w:shd w:val="clear" w:color="auto" w:fill="auto"/>
            <w:noWrap/>
            <w:vAlign w:val="center"/>
            <w:hideMark/>
          </w:tcPr>
          <w:p w14:paraId="6B4AFC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1.34</w:t>
            </w:r>
          </w:p>
        </w:tc>
        <w:tc>
          <w:tcPr>
            <w:tcW w:w="1320" w:type="dxa"/>
            <w:tcBorders>
              <w:top w:val="nil"/>
              <w:left w:val="nil"/>
              <w:bottom w:val="single" w:sz="12" w:space="0" w:color="auto"/>
              <w:right w:val="single" w:sz="12" w:space="0" w:color="auto"/>
            </w:tcBorders>
            <w:shd w:val="clear" w:color="auto" w:fill="auto"/>
            <w:noWrap/>
            <w:vAlign w:val="center"/>
            <w:hideMark/>
          </w:tcPr>
          <w:p w14:paraId="36B6A18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1.42</w:t>
            </w:r>
          </w:p>
        </w:tc>
      </w:tr>
      <w:tr w:rsidR="001F624E" w:rsidRPr="001F624E" w14:paraId="3343E6A3"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FD5556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0.366</w:t>
            </w:r>
          </w:p>
        </w:tc>
        <w:tc>
          <w:tcPr>
            <w:tcW w:w="960" w:type="dxa"/>
            <w:tcBorders>
              <w:top w:val="nil"/>
              <w:left w:val="nil"/>
              <w:bottom w:val="single" w:sz="12" w:space="0" w:color="auto"/>
              <w:right w:val="single" w:sz="12" w:space="0" w:color="auto"/>
            </w:tcBorders>
            <w:shd w:val="clear" w:color="auto" w:fill="auto"/>
            <w:noWrap/>
            <w:vAlign w:val="center"/>
            <w:hideMark/>
          </w:tcPr>
          <w:p w14:paraId="563A7602"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0.2</w:t>
            </w:r>
          </w:p>
        </w:tc>
        <w:tc>
          <w:tcPr>
            <w:tcW w:w="960" w:type="dxa"/>
            <w:tcBorders>
              <w:top w:val="nil"/>
              <w:left w:val="nil"/>
              <w:bottom w:val="single" w:sz="12" w:space="0" w:color="auto"/>
              <w:right w:val="single" w:sz="12" w:space="0" w:color="auto"/>
            </w:tcBorders>
            <w:shd w:val="clear" w:color="auto" w:fill="auto"/>
            <w:noWrap/>
            <w:vAlign w:val="center"/>
            <w:hideMark/>
          </w:tcPr>
          <w:p w14:paraId="1BCE14E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0.233</w:t>
            </w:r>
          </w:p>
        </w:tc>
        <w:tc>
          <w:tcPr>
            <w:tcW w:w="960" w:type="dxa"/>
            <w:tcBorders>
              <w:top w:val="nil"/>
              <w:left w:val="nil"/>
              <w:bottom w:val="single" w:sz="12" w:space="0" w:color="auto"/>
              <w:right w:val="single" w:sz="12" w:space="0" w:color="auto"/>
            </w:tcBorders>
            <w:shd w:val="clear" w:color="auto" w:fill="auto"/>
            <w:noWrap/>
            <w:vAlign w:val="center"/>
            <w:hideMark/>
          </w:tcPr>
          <w:p w14:paraId="4C04A42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0.419</w:t>
            </w:r>
          </w:p>
        </w:tc>
        <w:tc>
          <w:tcPr>
            <w:tcW w:w="1320" w:type="dxa"/>
            <w:tcBorders>
              <w:top w:val="nil"/>
              <w:left w:val="nil"/>
              <w:bottom w:val="single" w:sz="12" w:space="0" w:color="auto"/>
              <w:right w:val="single" w:sz="12" w:space="0" w:color="auto"/>
            </w:tcBorders>
            <w:shd w:val="clear" w:color="auto" w:fill="auto"/>
            <w:noWrap/>
            <w:vAlign w:val="center"/>
            <w:hideMark/>
          </w:tcPr>
          <w:p w14:paraId="691A5BE2"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680"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1F624E" w:rsidRPr="001F624E" w14:paraId="4D4C0E56"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-0.319</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-0.359</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-0.496</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-0.165</w:t>
            </w:r>
          </w:p>
        </w:tc>
        <w:tc>
          <w:tcPr>
            <w:tcW w:w="1320" w:type="dxa"/>
            <w:tcBorders>
              <w:top w:val="nil"/>
              <w:left w:val="nil"/>
              <w:bottom w:val="single" w:sz="12" w:space="0" w:color="auto"/>
              <w:right w:val="single" w:sz="12" w:space="0" w:color="auto"/>
            </w:tcBorders>
            <w:shd w:val="clear" w:color="auto" w:fill="auto"/>
            <w:noWrap/>
            <w:vAlign w:val="center"/>
            <w:hideMark/>
          </w:tcPr>
          <w:p w14:paraId="41D2C13D" w14:textId="04A01AC3" w:rsidR="001F624E" w:rsidRPr="001F624E" w:rsidRDefault="001F624E"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1F624E" w:rsidRPr="001F624E" w14:paraId="202A3C67"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0.251</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0.274</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0.405</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0.105</w:t>
            </w:r>
          </w:p>
        </w:tc>
        <w:tc>
          <w:tcPr>
            <w:tcW w:w="1320" w:type="dxa"/>
            <w:tcBorders>
              <w:top w:val="nil"/>
              <w:left w:val="nil"/>
              <w:bottom w:val="single" w:sz="12" w:space="0" w:color="auto"/>
              <w:right w:val="single" w:sz="12" w:space="0" w:color="auto"/>
            </w:tcBorders>
            <w:shd w:val="clear" w:color="auto" w:fill="auto"/>
            <w:noWrap/>
            <w:vAlign w:val="center"/>
            <w:hideMark/>
          </w:tcPr>
          <w:p w14:paraId="547ED124" w14:textId="6B4DF199" w:rsidR="001F624E" w:rsidRPr="001F624E" w:rsidRDefault="001F624E"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1F624E" w:rsidRPr="001F624E" w14:paraId="093251A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highlight w:val="yellow"/>
                <w:lang w:eastAsia="en-US"/>
              </w:rPr>
              <w:t>0.226</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0.046</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highlight w:val="yellow"/>
                <w:lang w:eastAsia="en-US"/>
              </w:rPr>
              <w:t>0.204</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0.041</w:t>
            </w:r>
          </w:p>
        </w:tc>
        <w:tc>
          <w:tcPr>
            <w:tcW w:w="1320" w:type="dxa"/>
            <w:tcBorders>
              <w:top w:val="nil"/>
              <w:left w:val="nil"/>
              <w:bottom w:val="single" w:sz="12" w:space="0" w:color="auto"/>
              <w:right w:val="single" w:sz="12" w:space="0" w:color="auto"/>
            </w:tcBorders>
            <w:shd w:val="clear" w:color="auto" w:fill="auto"/>
            <w:noWrap/>
            <w:vAlign w:val="center"/>
            <w:hideMark/>
          </w:tcPr>
          <w:p w14:paraId="6E8F440B" w14:textId="61643FF6"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1F624E" w:rsidRPr="001F624E" w14:paraId="77810F82"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-0.141</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-0.06</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-0.135</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-0.08</w:t>
            </w:r>
          </w:p>
        </w:tc>
        <w:tc>
          <w:tcPr>
            <w:tcW w:w="1320" w:type="dxa"/>
            <w:tcBorders>
              <w:top w:val="nil"/>
              <w:left w:val="nil"/>
              <w:bottom w:val="single" w:sz="12" w:space="0" w:color="auto"/>
              <w:right w:val="single" w:sz="12" w:space="0" w:color="auto"/>
            </w:tcBorders>
            <w:shd w:val="clear" w:color="auto" w:fill="auto"/>
            <w:noWrap/>
            <w:vAlign w:val="center"/>
            <w:hideMark/>
          </w:tcPr>
          <w:p w14:paraId="74AEF885" w14:textId="64ADD7F9"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1F624E" w:rsidRPr="001F624E" w14:paraId="7ADCD33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0.046</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-0.12</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-0.087</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0.099</w:t>
            </w:r>
          </w:p>
        </w:tc>
        <w:tc>
          <w:tcPr>
            <w:tcW w:w="1320" w:type="dxa"/>
            <w:tcBorders>
              <w:top w:val="nil"/>
              <w:left w:val="nil"/>
              <w:bottom w:val="single" w:sz="12" w:space="0" w:color="auto"/>
              <w:right w:val="single" w:sz="12" w:space="0" w:color="auto"/>
            </w:tcBorders>
            <w:shd w:val="clear" w:color="auto" w:fill="auto"/>
            <w:noWrap/>
            <w:vAlign w:val="center"/>
            <w:hideMark/>
          </w:tcPr>
          <w:p w14:paraId="0C92E80C" w14:textId="644FB875"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54" w:name="_Toc374448344"/>
      <w:r>
        <w:lastRenderedPageBreak/>
        <w:t>Check Stops Gaps</w:t>
      </w:r>
      <w:bookmarkEnd w:id="54"/>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8D4659" w:rsidRDefault="008D4659">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8D4659" w:rsidRDefault="008D4659">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8D4659" w:rsidRDefault="008D4659">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8D4659" w:rsidRDefault="008D4659">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8D4659" w:rsidRDefault="008D4659">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8D4659" w:rsidRDefault="008D4659">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8D4659" w:rsidRDefault="008D4659">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8D4659" w:rsidRDefault="008D4659">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8D4659" w:rsidRDefault="008D4659">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8D4659" w:rsidRDefault="008D4659">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8D4659" w:rsidRDefault="008D4659">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8D4659" w:rsidRDefault="008D4659">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8D4659" w:rsidRDefault="008D4659">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8D4659" w:rsidRDefault="008D4659">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8D4659" w:rsidRDefault="008D4659">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8D4659" w:rsidRDefault="008D4659">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r w:rsidR="002939C4">
        <w:fldChar w:fldCharType="begin"/>
      </w:r>
      <w:r w:rsidR="002939C4">
        <w:instrText xml:space="preserve"> SEQ Figure \* ARABIC </w:instrText>
      </w:r>
      <w:r w:rsidR="002939C4">
        <w:fldChar w:fldCharType="separate"/>
      </w:r>
      <w:r w:rsidR="0060716F">
        <w:rPr>
          <w:noProof/>
        </w:rPr>
        <w:t>9</w:t>
      </w:r>
      <w:r w:rsidR="002939C4">
        <w:rPr>
          <w:noProof/>
        </w:rPr>
        <w:fldChar w:fldCharType="end"/>
      </w:r>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5" w:name="__DdeLink__7826_1262773321121"/>
      <w:bookmarkEnd w:id="55"/>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lastRenderedPageBreak/>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8D4659" w:rsidRDefault="008D4659">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8D4659" w:rsidRDefault="008D4659">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146050"/>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146050"/>
                        </a:xfrm>
                        <a:prstGeom prst="rect">
                          <a:avLst/>
                        </a:prstGeom>
                        <a:solidFill>
                          <a:prstClr val="white"/>
                        </a:solidFill>
                        <a:ln>
                          <a:noFill/>
                        </a:ln>
                        <a:effectLst/>
                      </wps:spPr>
                      <wps:txbx>
                        <w:txbxContent>
                          <w:p w14:paraId="47962221" w14:textId="6947A51E" w:rsidR="008D4659" w:rsidRPr="001E77C2" w:rsidRDefault="008D4659" w:rsidP="00643F46">
                            <w:pPr>
                              <w:pStyle w:val="Caption"/>
                              <w:jc w:val="center"/>
                              <w:rPr>
                                <w:noProof/>
                                <w:sz w:val="24"/>
                                <w:szCs w:val="24"/>
                              </w:rPr>
                            </w:pPr>
                            <w:r>
                              <w:t xml:space="preserve">Figure </w:t>
                            </w:r>
                            <w:r w:rsidR="002939C4">
                              <w:fldChar w:fldCharType="begin"/>
                            </w:r>
                            <w:r w:rsidR="002939C4">
                              <w:instrText xml:space="preserve"> SEQ Figure \* ARABIC </w:instrText>
                            </w:r>
                            <w:r w:rsidR="002939C4">
                              <w:fldChar w:fldCharType="separate"/>
                            </w:r>
                            <w:r w:rsidR="0060716F">
                              <w:rPr>
                                <w:noProof/>
                              </w:rPr>
                              <w:t>10</w:t>
                            </w:r>
                            <w:r w:rsidR="002939C4">
                              <w:rPr>
                                <w:noProof/>
                              </w:rPr>
                              <w:fldChar w:fldCharType="end"/>
                            </w:r>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8D4659" w:rsidRPr="001E77C2" w:rsidRDefault="008D4659" w:rsidP="00643F46">
                      <w:pPr>
                        <w:pStyle w:val="Caption"/>
                        <w:jc w:val="center"/>
                        <w:rPr>
                          <w:noProof/>
                          <w:sz w:val="24"/>
                          <w:szCs w:val="24"/>
                        </w:rPr>
                      </w:pPr>
                      <w:r>
                        <w:t xml:space="preserve">Figure </w:t>
                      </w:r>
                      <w:fldSimple w:instr=" SEQ Figure \* ARABIC ">
                        <w:r w:rsidR="0060716F">
                          <w:rPr>
                            <w:noProof/>
                          </w:rPr>
                          <w:t>10</w:t>
                        </w:r>
                      </w:fldSimple>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56" w:name="__RefHeading__432_1185372569"/>
      <w:bookmarkStart w:id="57" w:name="__RefHeading__190_1185372569"/>
      <w:bookmarkStart w:id="58" w:name="__RefHeading__838_1185372569"/>
      <w:bookmarkStart w:id="59" w:name="__RefHeading__170_870708744"/>
      <w:bookmarkEnd w:id="56"/>
      <w:bookmarkEnd w:id="57"/>
      <w:bookmarkEnd w:id="58"/>
      <w:bookmarkEnd w:id="59"/>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60" w:name="_Toc374448345"/>
      <w:r>
        <w:lastRenderedPageBreak/>
        <w:t>Gaps check</w:t>
      </w:r>
      <w:bookmarkEnd w:id="60"/>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8D4659" w:rsidRDefault="008D4659">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8D4659" w:rsidRDefault="008D4659">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8D4659" w:rsidRDefault="008D4659">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8D4659" w:rsidRDefault="008D4659">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8D4659" w:rsidRDefault="008D4659">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8D4659" w:rsidRDefault="008D4659">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8D4659" w:rsidRDefault="008D4659">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8D4659" w:rsidRDefault="008D4659">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11</w:t>
      </w:r>
      <w:r w:rsidR="002939C4">
        <w:rPr>
          <w:noProof/>
        </w:rPr>
        <w:fldChar w:fldCharType="end"/>
      </w:r>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146050"/>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146050"/>
                        </a:xfrm>
                        <a:prstGeom prst="rect">
                          <a:avLst/>
                        </a:prstGeom>
                        <a:solidFill>
                          <a:prstClr val="white"/>
                        </a:solidFill>
                        <a:ln>
                          <a:noFill/>
                        </a:ln>
                        <a:effectLst/>
                      </wps:spPr>
                      <wps:txbx>
                        <w:txbxContent>
                          <w:p w14:paraId="528A9D54" w14:textId="0BC1F6D4" w:rsidR="008D4659" w:rsidRPr="00105122" w:rsidRDefault="008D4659" w:rsidP="00643F46">
                            <w:pPr>
                              <w:pStyle w:val="Caption"/>
                              <w:jc w:val="center"/>
                              <w:rPr>
                                <w:noProof/>
                                <w:sz w:val="24"/>
                                <w:szCs w:val="24"/>
                              </w:rPr>
                            </w:pPr>
                            <w:r>
                              <w:t xml:space="preserve">Figure </w:t>
                            </w:r>
                            <w:r w:rsidR="002939C4">
                              <w:fldChar w:fldCharType="begin"/>
                            </w:r>
                            <w:r w:rsidR="002939C4">
                              <w:instrText xml:space="preserve"> SEQ Figure \* ARABIC </w:instrText>
                            </w:r>
                            <w:r w:rsidR="002939C4">
                              <w:fldChar w:fldCharType="separate"/>
                            </w:r>
                            <w:r w:rsidR="0060716F">
                              <w:rPr>
                                <w:noProof/>
                              </w:rPr>
                              <w:t>12</w:t>
                            </w:r>
                            <w:r w:rsidR="002939C4">
                              <w:rPr>
                                <w:noProof/>
                              </w:rPr>
                              <w:fldChar w:fldCharType="end"/>
                            </w:r>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8D4659" w:rsidRPr="00105122" w:rsidRDefault="008D4659" w:rsidP="00643F46">
                      <w:pPr>
                        <w:pStyle w:val="Caption"/>
                        <w:jc w:val="center"/>
                        <w:rPr>
                          <w:noProof/>
                          <w:sz w:val="24"/>
                          <w:szCs w:val="24"/>
                        </w:rPr>
                      </w:pPr>
                      <w:r>
                        <w:t xml:space="preserve">Figure </w:t>
                      </w:r>
                      <w:fldSimple w:instr=" SEQ Figure \* ARABIC ">
                        <w:r w:rsidR="0060716F">
                          <w:rPr>
                            <w:noProof/>
                          </w:rPr>
                          <w:t>12</w:t>
                        </w:r>
                      </w:fldSimple>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146050"/>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146050"/>
                        </a:xfrm>
                        <a:prstGeom prst="rect">
                          <a:avLst/>
                        </a:prstGeom>
                        <a:solidFill>
                          <a:prstClr val="white"/>
                        </a:solidFill>
                        <a:ln>
                          <a:noFill/>
                        </a:ln>
                        <a:effectLst/>
                      </wps:spPr>
                      <wps:txbx>
                        <w:txbxContent>
                          <w:p w14:paraId="0DEB8168" w14:textId="3977D16B" w:rsidR="008D4659" w:rsidRPr="00DB175C" w:rsidRDefault="008D4659" w:rsidP="00643F46">
                            <w:pPr>
                              <w:pStyle w:val="Caption"/>
                              <w:jc w:val="center"/>
                              <w:rPr>
                                <w:noProof/>
                                <w:sz w:val="24"/>
                                <w:szCs w:val="24"/>
                              </w:rPr>
                            </w:pPr>
                            <w:r>
                              <w:t xml:space="preserve">Figure </w:t>
                            </w:r>
                            <w:r w:rsidR="002939C4">
                              <w:fldChar w:fldCharType="begin"/>
                            </w:r>
                            <w:r w:rsidR="002939C4">
                              <w:instrText xml:space="preserve"> SEQ Figure \* ARABIC </w:instrText>
                            </w:r>
                            <w:r w:rsidR="002939C4">
                              <w:fldChar w:fldCharType="separate"/>
                            </w:r>
                            <w:r w:rsidR="0060716F">
                              <w:rPr>
                                <w:noProof/>
                              </w:rPr>
                              <w:t>13</w:t>
                            </w:r>
                            <w:r w:rsidR="002939C4">
                              <w:rPr>
                                <w:noProof/>
                              </w:rPr>
                              <w:fldChar w:fldCharType="end"/>
                            </w:r>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8D4659" w:rsidRPr="00DB175C" w:rsidRDefault="008D4659" w:rsidP="00643F46">
                      <w:pPr>
                        <w:pStyle w:val="Caption"/>
                        <w:jc w:val="center"/>
                        <w:rPr>
                          <w:noProof/>
                          <w:sz w:val="24"/>
                          <w:szCs w:val="24"/>
                        </w:rPr>
                      </w:pPr>
                      <w:r>
                        <w:t xml:space="preserve">Figure </w:t>
                      </w:r>
                      <w:fldSimple w:instr=" SEQ Figure \* ARABIC ">
                        <w:r w:rsidR="0060716F">
                          <w:rPr>
                            <w:noProof/>
                          </w:rPr>
                          <w:t>13</w:t>
                        </w:r>
                      </w:fldSimple>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1" w:name="__RefHeading__23658_1262773321"/>
      <w:bookmarkStart w:id="62" w:name="__RefHeading__23853_1262773321"/>
      <w:bookmarkStart w:id="63" w:name="__RefHeading__112_1080062798"/>
      <w:bookmarkStart w:id="64" w:name="__RefHeading__434_1185372569"/>
      <w:bookmarkStart w:id="65" w:name="__RefHeading__23750_1262773321"/>
      <w:bookmarkStart w:id="66" w:name="__RefHeading__96_503471281"/>
      <w:bookmarkStart w:id="67" w:name="__RefHeading__133_968872343"/>
      <w:bookmarkStart w:id="68" w:name="__RefHeading__192_1185372569"/>
      <w:bookmarkStart w:id="69" w:name="__RefHeading__172_870708744"/>
      <w:bookmarkStart w:id="70" w:name="__RefHeading__149_78310084"/>
      <w:bookmarkStart w:id="71" w:name="__RefHeading__131_968872343"/>
      <w:bookmarkStart w:id="72" w:name="__RefHeading__840_1185372569"/>
      <w:bookmarkStart w:id="73" w:name="_Toc374448346"/>
      <w:bookmarkEnd w:id="61"/>
      <w:bookmarkEnd w:id="62"/>
      <w:bookmarkEnd w:id="63"/>
      <w:bookmarkEnd w:id="64"/>
      <w:bookmarkEnd w:id="65"/>
      <w:bookmarkEnd w:id="66"/>
      <w:bookmarkEnd w:id="67"/>
      <w:bookmarkEnd w:id="68"/>
      <w:bookmarkEnd w:id="69"/>
      <w:bookmarkEnd w:id="70"/>
      <w:bookmarkEnd w:id="71"/>
      <w:bookmarkEnd w:id="72"/>
      <w:r>
        <w:t>IPS Centering</w:t>
      </w:r>
      <w:bookmarkEnd w:id="73"/>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74" w:name="__RefHeading__842_1185372569"/>
      <w:bookmarkStart w:id="75" w:name="__RefHeading__436_1185372569"/>
      <w:bookmarkStart w:id="76" w:name="__RefHeading__194_1185372569"/>
      <w:bookmarkStart w:id="77" w:name="__RefHeading__174_870708744"/>
      <w:bookmarkStart w:id="78" w:name="__RefHeading__151_78310084"/>
      <w:bookmarkStart w:id="79" w:name="__RefHeading__135_968872343"/>
      <w:bookmarkStart w:id="80" w:name="__RefHeading__23752_1262773321"/>
      <w:bookmarkStart w:id="81" w:name="__RefHeading__23855_1262773321"/>
      <w:bookmarkStart w:id="82" w:name="__RefHeading__114_1080062798"/>
      <w:bookmarkStart w:id="83" w:name="__RefHeading__23660_1262773321"/>
      <w:bookmarkStart w:id="84" w:name="__RefHeading__98_503471281"/>
      <w:bookmarkEnd w:id="74"/>
      <w:bookmarkEnd w:id="75"/>
      <w:bookmarkEnd w:id="76"/>
      <w:bookmarkEnd w:id="77"/>
      <w:bookmarkEnd w:id="78"/>
      <w:bookmarkEnd w:id="79"/>
      <w:bookmarkEnd w:id="80"/>
      <w:bookmarkEnd w:id="81"/>
      <w:bookmarkEnd w:id="82"/>
      <w:bookmarkEnd w:id="83"/>
      <w:bookmarkEnd w:id="84"/>
      <w:r>
        <w:br w:type="page"/>
      </w:r>
    </w:p>
    <w:p w14:paraId="34D930C4" w14:textId="43095B99" w:rsidR="000C07AD" w:rsidRDefault="008169F6">
      <w:pPr>
        <w:pStyle w:val="Heading2"/>
      </w:pPr>
      <w:bookmarkStart w:id="85" w:name="_Toc374448347"/>
      <w:r>
        <w:lastRenderedPageBreak/>
        <w:t>Sensor ASD</w:t>
      </w:r>
      <w:bookmarkEnd w:id="85"/>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86" w:name="__DdeLink__7811_1262773321"/>
      <w:bookmarkEnd w:id="86"/>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321E29BC" w:rsidR="00366C9A" w:rsidRDefault="008169F6" w:rsidP="00366C9A">
      <w:pPr>
        <w:tabs>
          <w:tab w:val="left" w:pos="0"/>
        </w:tabs>
        <w:jc w:val="both"/>
        <w:rPr>
          <w:i/>
        </w:rPr>
      </w:pPr>
      <w:r w:rsidRPr="00643F46">
        <w:rPr>
          <w:i/>
        </w:rPr>
        <w:t>SeiSVN/seismic/HEPI/</w:t>
      </w:r>
      <w:r w:rsidR="00930F86">
        <w:rPr>
          <w:i/>
        </w:rPr>
        <w:t>L</w:t>
      </w:r>
      <w:r w:rsidRPr="00643F46">
        <w:rPr>
          <w:i/>
        </w:rPr>
        <w:t>1/HAM</w:t>
      </w:r>
      <w:r w:rsidR="00930F86">
        <w:rPr>
          <w:i/>
        </w:rPr>
        <w:t>4</w:t>
      </w:r>
      <w:r w:rsidRPr="00643F46">
        <w:rPr>
          <w:i/>
        </w:rPr>
        <w:t>/Data/</w:t>
      </w:r>
      <w:r w:rsidR="00366C9A">
        <w:rPr>
          <w:i/>
        </w:rPr>
        <w:t>Perf_Analysis</w:t>
      </w:r>
      <w:r w:rsidRPr="00643F46">
        <w:rPr>
          <w:i/>
        </w:rPr>
        <w:t>/</w:t>
      </w:r>
      <w:r w:rsidR="00366C9A" w:rsidRPr="00366C9A">
        <w:rPr>
          <w:i/>
        </w:rPr>
        <w:t>2013-06-24-HEPI_Level1-ISI_Level2</w:t>
      </w:r>
      <w:r w:rsidR="00366C9A">
        <w:rPr>
          <w:i/>
        </w:rPr>
        <w:t>/</w:t>
      </w:r>
    </w:p>
    <w:p w14:paraId="4E63348A" w14:textId="2861A5F0" w:rsidR="00366C9A" w:rsidRPr="00366C9A" w:rsidRDefault="00366C9A" w:rsidP="00366C9A">
      <w:pPr>
        <w:pStyle w:val="ListParagraph"/>
        <w:numPr>
          <w:ilvl w:val="0"/>
          <w:numId w:val="8"/>
        </w:numPr>
        <w:tabs>
          <w:tab w:val="left" w:pos="0"/>
        </w:tabs>
        <w:jc w:val="both"/>
        <w:rPr>
          <w:i/>
        </w:rPr>
      </w:pPr>
      <w:r w:rsidRPr="00366C9A">
        <w:rPr>
          <w:i/>
        </w:rPr>
        <w:t>HEPI_L1_HAM4_Perf_Analysis_Parameters_2013-06-24-HEPI_Level1-ISI_Level2.mat</w:t>
      </w:r>
    </w:p>
    <w:p w14:paraId="708ACE35" w14:textId="6690CA59" w:rsidR="000C07AD" w:rsidRPr="00366C9A" w:rsidRDefault="00366C9A" w:rsidP="00366C9A">
      <w:pPr>
        <w:pStyle w:val="ListParagraph"/>
        <w:numPr>
          <w:ilvl w:val="0"/>
          <w:numId w:val="8"/>
        </w:numPr>
        <w:tabs>
          <w:tab w:val="left" w:pos="0"/>
        </w:tabs>
        <w:jc w:val="both"/>
        <w:rPr>
          <w:i/>
        </w:rPr>
      </w:pPr>
      <w:r w:rsidRPr="00366C9A">
        <w:rPr>
          <w:i/>
        </w:rPr>
        <w:t>HEPI_L1_HAM4_Test1_2013-06-24-HEPI_Level1-ISI_Level2.mat</w:t>
      </w:r>
    </w:p>
    <w:p w14:paraId="0063EB03" w14:textId="0AF32639" w:rsidR="00366C9A" w:rsidRPr="00366C9A" w:rsidRDefault="00366C9A" w:rsidP="00366C9A">
      <w:pPr>
        <w:pStyle w:val="ListParagraph"/>
        <w:numPr>
          <w:ilvl w:val="0"/>
          <w:numId w:val="8"/>
        </w:numPr>
        <w:tabs>
          <w:tab w:val="left" w:pos="0"/>
        </w:tabs>
        <w:jc w:val="both"/>
        <w:rPr>
          <w:i/>
        </w:rPr>
      </w:pPr>
      <w:r w:rsidRPr="00366C9A">
        <w:rPr>
          <w:i/>
        </w:rPr>
        <w:t>HEPI_L1_HAM4_Test2_2013-06-24-HEPI_Level1-ISI_Level2.mat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4AB441F0" w:rsidR="000C07AD" w:rsidRDefault="008169F6">
      <w:pPr>
        <w:tabs>
          <w:tab w:val="left" w:pos="0"/>
        </w:tabs>
        <w:suppressAutoHyphens w:val="0"/>
        <w:spacing w:line="276" w:lineRule="auto"/>
        <w:rPr>
          <w:i/>
        </w:rPr>
      </w:pPr>
      <w:bookmarkStart w:id="87" w:name="__DdeLink__7818_1262773321"/>
      <w:bookmarkEnd w:id="87"/>
      <w:r w:rsidRPr="00643F46">
        <w:rPr>
          <w:i/>
        </w:rPr>
        <w:t>/SeiSVN/seismic/HEPI/</w:t>
      </w:r>
      <w:r w:rsidR="00930F86">
        <w:rPr>
          <w:i/>
        </w:rPr>
        <w:t>L</w:t>
      </w:r>
      <w:r w:rsidRPr="00643F46">
        <w:rPr>
          <w:i/>
        </w:rPr>
        <w:t>1/HAM</w:t>
      </w:r>
      <w:r w:rsidR="00930F86">
        <w:rPr>
          <w:i/>
        </w:rPr>
        <w:t>4</w:t>
      </w:r>
      <w:r w:rsidRPr="00643F46">
        <w:rPr>
          <w:i/>
        </w:rPr>
        <w:t>/Data/</w:t>
      </w:r>
      <w:r w:rsidR="00366C9A" w:rsidRPr="00366C9A">
        <w:t xml:space="preserve"> </w:t>
      </w:r>
      <w:r w:rsidR="00366C9A" w:rsidRPr="00366C9A">
        <w:rPr>
          <w:i/>
        </w:rPr>
        <w:t>Figures/Perf_Analysis/2013-06-24-HEPI_Level1-ISI_Level2/fig</w:t>
      </w:r>
      <w:r w:rsidR="00366C9A">
        <w:rPr>
          <w:i/>
        </w:rPr>
        <w:t>/</w:t>
      </w:r>
    </w:p>
    <w:p w14:paraId="4A33F181" w14:textId="7D4F256F" w:rsid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HEPI_L1_HAM4_Test_1_Fig_a_HPI_L4C_Hor_2013-06-24-HEPI_Level1-ISI_Level2.fig</w:t>
      </w:r>
    </w:p>
    <w:p w14:paraId="605C04FD" w14:textId="6E7678E7" w:rsid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HEPI_L1_HAM4_Test_1_Fig_b_HPI_L4C_Vert_2013-06-24-HEPI_Level1-ISI_Level2.fig</w:t>
      </w:r>
    </w:p>
    <w:p w14:paraId="52092569" w14:textId="2AFBA060" w:rsid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HEPI_L1_HAM4_Test_1_Fig_c_IPS_Hor_2013-06-24-HEPI_Level1-ISI_Level2.fig</w:t>
      </w:r>
    </w:p>
    <w:p w14:paraId="12444EB5" w14:textId="32069F52" w:rsidR="00DC38B4" w:rsidRP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HEPI_L1_HAM4_Test_1_Fig_d_IPS_Vert_2013-06-24-HEPI_Level1-ISI_Level2.fig</w:t>
      </w:r>
    </w:p>
    <w:p w14:paraId="2AAD0562" w14:textId="77777777" w:rsidR="00366C9A" w:rsidRPr="00643F46" w:rsidRDefault="00366C9A">
      <w:pPr>
        <w:tabs>
          <w:tab w:val="left" w:pos="0"/>
        </w:tabs>
        <w:suppressAutoHyphens w:val="0"/>
        <w:spacing w:line="276" w:lineRule="auto"/>
        <w:rPr>
          <w:i/>
        </w:rPr>
      </w:pPr>
    </w:p>
    <w:p w14:paraId="28530EB3" w14:textId="77777777" w:rsidR="00DC38B4" w:rsidRDefault="00DC38B4" w:rsidP="00DC38B4">
      <w:pPr>
        <w:keepNext/>
        <w:jc w:val="both"/>
      </w:pPr>
      <w:r>
        <w:rPr>
          <w:noProof/>
          <w:lang w:eastAsia="en-US"/>
        </w:rPr>
        <w:drawing>
          <wp:inline distT="0" distB="0" distL="0" distR="0" wp14:anchorId="74276BB4" wp14:editId="066F14FA">
            <wp:extent cx="6248400" cy="4648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4_Test_1_Fig_a_HPI_L4C_Hor_2013-06-24-HEPI_Level1-ISI_Level2-3.jpg"/>
                    <pic:cNvPicPr/>
                  </pic:nvPicPr>
                  <pic:blipFill>
                    <a:blip r:embed="rId37">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7A65C08" w14:textId="17ED44AE" w:rsidR="000C07AD" w:rsidRDefault="00DC38B4" w:rsidP="00DC38B4">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14</w:t>
      </w:r>
      <w:r w:rsidR="002939C4">
        <w:rPr>
          <w:noProof/>
        </w:rPr>
        <w:fldChar w:fldCharType="end"/>
      </w:r>
      <w:r>
        <w:t>: L1 HAM 4 HEPI Sensor spectra Horizontal L4Cs</w:t>
      </w:r>
    </w:p>
    <w:p w14:paraId="34689812" w14:textId="77777777" w:rsidR="00DC38B4" w:rsidRDefault="00DC38B4" w:rsidP="00DC38B4">
      <w:pPr>
        <w:keepNext/>
        <w:jc w:val="both"/>
      </w:pPr>
      <w:r>
        <w:rPr>
          <w:noProof/>
          <w:lang w:eastAsia="en-US"/>
        </w:rPr>
        <w:lastRenderedPageBreak/>
        <w:drawing>
          <wp:inline distT="0" distB="0" distL="0" distR="0" wp14:anchorId="664294AE" wp14:editId="1D7ACAEE">
            <wp:extent cx="6248400" cy="46488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4_Test_1_Fig_b_HPI_L4C_Vert_2013-06-24-HEPI_Level1-ISI_Level2.jpg"/>
                    <pic:cNvPicPr/>
                  </pic:nvPicPr>
                  <pic:blipFill>
                    <a:blip r:embed="rId38">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342562CB" w14:textId="7421E659" w:rsidR="000C07AD" w:rsidRDefault="00DC38B4" w:rsidP="00DC38B4">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15</w:t>
      </w:r>
      <w:r w:rsidR="002939C4">
        <w:rPr>
          <w:noProof/>
        </w:rPr>
        <w:fldChar w:fldCharType="end"/>
      </w:r>
      <w:r>
        <w:t xml:space="preserve">: </w:t>
      </w:r>
      <w:r w:rsidRPr="00C72FA7">
        <w:t xml:space="preserve">L1 HAM 4 HEPI Sensor spectra </w:t>
      </w:r>
      <w:r>
        <w:t>Vertic</w:t>
      </w:r>
      <w:r w:rsidRPr="00C72FA7">
        <w:t>al L4Cs</w:t>
      </w:r>
    </w:p>
    <w:p w14:paraId="538ED074" w14:textId="77777777" w:rsidR="00DC38B4" w:rsidRDefault="00DC38B4" w:rsidP="00DC38B4"/>
    <w:p w14:paraId="58BE3D6E" w14:textId="6E01FA9F" w:rsidR="00DC38B4" w:rsidRDefault="0072447C" w:rsidP="00DC38B4">
      <w:pPr>
        <w:keepNext/>
      </w:pPr>
      <w:r>
        <w:rPr>
          <w:noProof/>
          <w:lang w:eastAsia="en-US"/>
        </w:rPr>
        <w:lastRenderedPageBreak/>
        <w:drawing>
          <wp:inline distT="0" distB="0" distL="0" distR="0" wp14:anchorId="5CF88598" wp14:editId="24C583B9">
            <wp:extent cx="6248400" cy="4648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c_IPS_Hor_2013-09-25-HEPI-level1.jpg"/>
                    <pic:cNvPicPr/>
                  </pic:nvPicPr>
                  <pic:blipFill>
                    <a:blip r:embed="rId39">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8DFD02D" w14:textId="177E6A99" w:rsidR="00DC38B4" w:rsidRDefault="00DC38B4" w:rsidP="00DC38B4">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16</w:t>
      </w:r>
      <w:r w:rsidR="002939C4">
        <w:rPr>
          <w:noProof/>
        </w:rPr>
        <w:fldChar w:fldCharType="end"/>
      </w:r>
      <w:r>
        <w:t xml:space="preserve">: </w:t>
      </w:r>
      <w:r w:rsidRPr="005A602B">
        <w:t xml:space="preserve">L1 HAM 4 HEPI Sensor spectra Horizontal </w:t>
      </w:r>
      <w:r>
        <w:t>IPSs</w:t>
      </w:r>
    </w:p>
    <w:p w14:paraId="67CC2E98" w14:textId="77777777" w:rsidR="00DC38B4" w:rsidRDefault="00DC38B4" w:rsidP="00DC38B4"/>
    <w:p w14:paraId="7A86F531" w14:textId="57EF5770" w:rsidR="00DC38B4" w:rsidRDefault="0072447C" w:rsidP="00DC38B4">
      <w:pPr>
        <w:keepNext/>
      </w:pPr>
      <w:r>
        <w:rPr>
          <w:noProof/>
          <w:lang w:eastAsia="en-US"/>
        </w:rPr>
        <w:lastRenderedPageBreak/>
        <w:drawing>
          <wp:inline distT="0" distB="0" distL="0" distR="0" wp14:anchorId="13FA453F" wp14:editId="181B2C20">
            <wp:extent cx="6248400" cy="4648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d_IPS_Vert_2013-09-25-HEPI-level1.jpg"/>
                    <pic:cNvPicPr/>
                  </pic:nvPicPr>
                  <pic:blipFill>
                    <a:blip r:embed="rId40">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1F247435" w14:textId="39892D0D" w:rsidR="00DC38B4" w:rsidRPr="00DC38B4" w:rsidRDefault="00DC38B4" w:rsidP="00DC38B4">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17</w:t>
      </w:r>
      <w:r w:rsidR="002939C4">
        <w:rPr>
          <w:noProof/>
        </w:rPr>
        <w:fldChar w:fldCharType="end"/>
      </w:r>
      <w:r>
        <w:t xml:space="preserve">: </w:t>
      </w:r>
      <w:r w:rsidRPr="00B41F66">
        <w:t xml:space="preserve">L1 HAM 4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88" w:name="__DdeLink__7826_1262773321"/>
      <w:bookmarkEnd w:id="88"/>
      <w:r>
        <w:rPr>
          <w:b/>
        </w:rPr>
        <w:t>Acceptance criteria:</w:t>
      </w:r>
    </w:p>
    <w:p w14:paraId="461215A4" w14:textId="77777777" w:rsidR="000C07AD" w:rsidRDefault="000C07AD" w:rsidP="006309C8">
      <w:pPr>
        <w:tabs>
          <w:tab w:val="left" w:pos="720"/>
        </w:tabs>
        <w:ind w:left="720"/>
      </w:pPr>
      <w:bookmarkStart w:id="89" w:name="__DdeLink__7826_12627733211"/>
      <w:bookmarkEnd w:id="89"/>
    </w:p>
    <w:p w14:paraId="3ED51B9B" w14:textId="77777777" w:rsidR="000C07AD" w:rsidRDefault="000C07AD"/>
    <w:p w14:paraId="2D099C98" w14:textId="059BAF80"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90" w:name="__RefHeading__552_1262773321"/>
      <w:bookmarkStart w:id="91" w:name="__RefHeading__116_1080062798"/>
      <w:bookmarkStart w:id="92" w:name="__RefHeading__137_968872343"/>
      <w:bookmarkStart w:id="93" w:name="__RefHeading__23662_1262773321"/>
      <w:bookmarkStart w:id="94" w:name="__RefHeading__153_78310084"/>
      <w:bookmarkStart w:id="95" w:name="__RefHeading__23857_1262773321"/>
      <w:bookmarkStart w:id="96" w:name="__RefHeading__23754_1262773321"/>
      <w:bookmarkStart w:id="97" w:name="__RefHeading__844_1185372569"/>
      <w:bookmarkStart w:id="98" w:name="__RefHeading__100_503471281"/>
      <w:bookmarkStart w:id="99" w:name="__RefHeading__438_1185372569"/>
      <w:bookmarkStart w:id="100" w:name="__RefHeading__176_870708744"/>
      <w:bookmarkStart w:id="101" w:name="__RefHeading__196_1185372569"/>
      <w:bookmarkEnd w:id="90"/>
      <w:bookmarkEnd w:id="91"/>
      <w:bookmarkEnd w:id="92"/>
      <w:bookmarkEnd w:id="93"/>
      <w:bookmarkEnd w:id="94"/>
      <w:bookmarkEnd w:id="95"/>
      <w:bookmarkEnd w:id="96"/>
      <w:bookmarkEnd w:id="97"/>
      <w:bookmarkEnd w:id="98"/>
      <w:bookmarkEnd w:id="99"/>
      <w:bookmarkEnd w:id="100"/>
      <w:bookmarkEnd w:id="101"/>
      <w:r>
        <w:br w:type="page"/>
      </w:r>
    </w:p>
    <w:p w14:paraId="2E423F61" w14:textId="65402BF7" w:rsidR="000C07AD" w:rsidRDefault="008169F6">
      <w:pPr>
        <w:pStyle w:val="Heading2"/>
        <w:spacing w:before="86" w:after="0"/>
      </w:pPr>
      <w:bookmarkStart w:id="102" w:name="_Toc374448348"/>
      <w:r>
        <w:lastRenderedPageBreak/>
        <w:t>SUS-watchdogs interaction test</w:t>
      </w:r>
      <w:bookmarkEnd w:id="102"/>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103" w:name="__DdeLink__7828_1262773321"/>
      <w:bookmarkEnd w:id="103"/>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104" w:name="__RefHeading__139_968872343"/>
      <w:bookmarkStart w:id="105" w:name="__RefHeading__118_1080062798"/>
      <w:bookmarkStart w:id="106" w:name="__RefHeading__23859_1262773321"/>
      <w:bookmarkStart w:id="107" w:name="__RefHeading__554_1262773321"/>
      <w:bookmarkStart w:id="108" w:name="__RefHeading__23756_1262773321"/>
      <w:bookmarkStart w:id="109" w:name="__RefHeading__102_503471281"/>
      <w:bookmarkStart w:id="110" w:name="__RefHeading__155_78310084"/>
      <w:bookmarkStart w:id="111" w:name="__RefHeading__178_870708744"/>
      <w:bookmarkStart w:id="112" w:name="__RefHeading__198_1185372569"/>
      <w:bookmarkStart w:id="113" w:name="__RefHeading__440_1185372569"/>
      <w:bookmarkStart w:id="114" w:name="__RefHeading__846_1185372569"/>
      <w:bookmarkStart w:id="115" w:name="__RefHeading__23664_1262773321"/>
      <w:bookmarkEnd w:id="104"/>
      <w:bookmarkEnd w:id="105"/>
      <w:bookmarkEnd w:id="106"/>
      <w:bookmarkEnd w:id="107"/>
      <w:bookmarkEnd w:id="108"/>
      <w:bookmarkEnd w:id="109"/>
      <w:bookmarkEnd w:id="110"/>
      <w:bookmarkEnd w:id="111"/>
      <w:bookmarkEnd w:id="112"/>
      <w:bookmarkEnd w:id="113"/>
      <w:bookmarkEnd w:id="114"/>
      <w:bookmarkEnd w:id="115"/>
      <w:r>
        <w:br w:type="page"/>
      </w:r>
    </w:p>
    <w:p w14:paraId="07E5DC9E" w14:textId="558706CE" w:rsidR="000C07AD" w:rsidRDefault="008169F6">
      <w:pPr>
        <w:pStyle w:val="Heading2"/>
      </w:pPr>
      <w:bookmarkStart w:id="116" w:name="_Toc374448349"/>
      <w:r>
        <w:lastRenderedPageBreak/>
        <w:t>Static Test local drive</w:t>
      </w:r>
      <w:bookmarkEnd w:id="116"/>
      <w:r>
        <w:t xml:space="preserve"> </w:t>
      </w:r>
    </w:p>
    <w:p w14:paraId="184D4888" w14:textId="77777777" w:rsidR="000C07AD" w:rsidRDefault="008169F6" w:rsidP="00643F46">
      <w:pPr>
        <w:tabs>
          <w:tab w:val="left" w:pos="0"/>
        </w:tabs>
      </w:pPr>
      <w:bookmarkStart w:id="117" w:name="__DdeLink__7815_1262773321"/>
      <w:bookmarkEnd w:id="117"/>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18" w:name="__DdeLink__7813_1262773321"/>
      <w:bookmarkEnd w:id="118"/>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43EB734F" w:rsidR="00A45291" w:rsidRPr="00643F46" w:rsidRDefault="00A45291" w:rsidP="00A45291">
      <w:pPr>
        <w:tabs>
          <w:tab w:val="left" w:pos="0"/>
        </w:tabs>
        <w:rPr>
          <w:i/>
        </w:rPr>
      </w:pPr>
      <w:r w:rsidRPr="00643F46">
        <w:rPr>
          <w:i/>
        </w:rPr>
        <w:t>SeiSVN/seismic/HEPI/</w:t>
      </w:r>
      <w:r>
        <w:rPr>
          <w:i/>
        </w:rPr>
        <w:t>L</w:t>
      </w:r>
      <w:r w:rsidRPr="00643F46">
        <w:rPr>
          <w:i/>
        </w:rPr>
        <w:t>1/HAM</w:t>
      </w:r>
      <w:r>
        <w:rPr>
          <w:i/>
        </w:rPr>
        <w:t>4</w:t>
      </w:r>
      <w:r w:rsidRPr="00643F46">
        <w:rPr>
          <w:i/>
        </w:rPr>
        <w:t>/Data/</w:t>
      </w:r>
      <w:r>
        <w:rPr>
          <w:i/>
        </w:rPr>
        <w:t>Static_Tests</w:t>
      </w:r>
      <w:r w:rsidRPr="00643F46">
        <w:rPr>
          <w:i/>
        </w:rPr>
        <w:t>/</w:t>
      </w:r>
      <w:r w:rsidR="00561A2A" w:rsidRPr="00561A2A">
        <w:rPr>
          <w:i/>
        </w:rPr>
        <w:t>L1_HPI_HAM4_Offset_Local_Drive_20130510</w:t>
      </w:r>
      <w:r w:rsidR="00561A2A">
        <w:rPr>
          <w:i/>
        </w:rPr>
        <w:t>.mat</w:t>
      </w:r>
    </w:p>
    <w:p w14:paraId="3B734B17" w14:textId="77777777" w:rsidR="000C07AD" w:rsidRDefault="000C07AD">
      <w:pPr>
        <w:tabs>
          <w:tab w:val="left" w:pos="0"/>
        </w:tabs>
      </w:pPr>
      <w:bookmarkStart w:id="119" w:name="__DdeLink__7815_12627733211"/>
      <w:bookmarkEnd w:id="119"/>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20" w:name="__DdeLink__7799_1262773321"/>
      <w:bookmarkEnd w:id="120"/>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r w:rsidR="002939C4">
        <w:fldChar w:fldCharType="begin"/>
      </w:r>
      <w:r w:rsidR="002939C4">
        <w:instrText xml:space="preserve"> SEQ Table \* ARABIC </w:instrText>
      </w:r>
      <w:r w:rsidR="002939C4">
        <w:fldChar w:fldCharType="separate"/>
      </w:r>
      <w:r w:rsidR="0060716F">
        <w:rPr>
          <w:noProof/>
        </w:rPr>
        <w:t>3</w:t>
      </w:r>
      <w:r w:rsidR="002939C4">
        <w:rPr>
          <w:noProof/>
        </w:rPr>
        <w:fldChar w:fldCharType="end"/>
      </w:r>
      <w:r>
        <w:t xml:space="preserve">: </w:t>
      </w:r>
      <w:r w:rsidRPr="00F677A6">
        <w:t>Main couplings and cross couplings</w:t>
      </w:r>
      <w:r>
        <w:t xml:space="preserve"> for 5000 count offset</w:t>
      </w:r>
      <w:bookmarkStart w:id="121" w:name="__DdeLink__7839_1262773321"/>
      <w:bookmarkEnd w:id="121"/>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22" w:name="__DdeLink__7830_1262773321"/>
      <w:bookmarkEnd w:id="122"/>
      <w:r>
        <w:t>T</w:t>
      </w:r>
      <w:r w:rsidR="008169F6">
        <w:t>he results in these three tables must be the same (within xxx%)</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23" w:name="__RefHeading__23760_1262773321"/>
      <w:bookmarkStart w:id="124" w:name="__RefHeading__182_870708744"/>
      <w:bookmarkStart w:id="125" w:name="__RefHeading__106_503471281"/>
      <w:bookmarkStart w:id="126" w:name="__RefHeading__12396_1262773321"/>
      <w:bookmarkStart w:id="127" w:name="__RefHeading__202_1185372569"/>
      <w:bookmarkStart w:id="128" w:name="__RefHeading__850_1185372569"/>
      <w:bookmarkStart w:id="129" w:name="__RefHeading__23668_1262773321"/>
      <w:bookmarkStart w:id="130" w:name="__RefHeading__159_78310084"/>
      <w:bookmarkStart w:id="131" w:name="__RefHeading__23863_1262773321"/>
      <w:bookmarkStart w:id="132" w:name="__RefHeading__143_968872343"/>
      <w:bookmarkStart w:id="133" w:name="__RefHeading__122_1080062798"/>
      <w:bookmarkStart w:id="134" w:name="__RefHeading__444_1185372569"/>
      <w:bookmarkEnd w:id="123"/>
      <w:bookmarkEnd w:id="124"/>
      <w:bookmarkEnd w:id="125"/>
      <w:bookmarkEnd w:id="126"/>
      <w:bookmarkEnd w:id="127"/>
      <w:bookmarkEnd w:id="128"/>
      <w:bookmarkEnd w:id="129"/>
      <w:bookmarkEnd w:id="130"/>
      <w:bookmarkEnd w:id="131"/>
      <w:bookmarkEnd w:id="132"/>
      <w:bookmarkEnd w:id="133"/>
      <w:bookmarkEnd w:id="134"/>
      <w:r>
        <w:br w:type="page"/>
      </w:r>
    </w:p>
    <w:p w14:paraId="2DEF3456" w14:textId="7FE6B4E7" w:rsidR="000C07AD" w:rsidRDefault="008169F6">
      <w:pPr>
        <w:pStyle w:val="Heading2"/>
      </w:pPr>
      <w:bookmarkStart w:id="135" w:name="_Toc374448350"/>
      <w:r>
        <w:lastRenderedPageBreak/>
        <w:t>Linearity Test/Range of motion in the local basis</w:t>
      </w:r>
      <w:bookmarkEnd w:id="135"/>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36" w:name="__DdeLink__7811_12627733211"/>
      <w:bookmarkEnd w:id="136"/>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68DD8725" w:rsidR="000C07AD" w:rsidRPr="00606460" w:rsidRDefault="008169F6" w:rsidP="00606460">
      <w:pPr>
        <w:tabs>
          <w:tab w:val="left" w:pos="0"/>
        </w:tabs>
        <w:rPr>
          <w:i/>
        </w:rPr>
      </w:pPr>
      <w:r w:rsidRPr="00606460">
        <w:rPr>
          <w:i/>
        </w:rPr>
        <w:t>SeiSVN/seismic/HEPI/</w:t>
      </w:r>
      <w:r w:rsidR="00A45291">
        <w:rPr>
          <w:i/>
        </w:rPr>
        <w:t>L</w:t>
      </w:r>
      <w:r w:rsidRPr="00606460">
        <w:rPr>
          <w:i/>
        </w:rPr>
        <w:t>1/HAM</w:t>
      </w:r>
      <w:r w:rsidR="00A45291">
        <w:rPr>
          <w:i/>
        </w:rPr>
        <w:t>4</w:t>
      </w:r>
      <w:r w:rsidRPr="00606460">
        <w:rPr>
          <w:i/>
        </w:rPr>
        <w:t>/Data/</w:t>
      </w:r>
      <w:r w:rsidR="00561A2A">
        <w:rPr>
          <w:i/>
        </w:rPr>
        <w:t>Linearity_Test</w:t>
      </w:r>
      <w:r w:rsidRPr="00606460">
        <w:rPr>
          <w:i/>
        </w:rPr>
        <w:t>/</w:t>
      </w:r>
      <w:r w:rsidR="00561A2A" w:rsidRPr="00561A2A">
        <w:rPr>
          <w:i/>
        </w:rPr>
        <w:t>L1_HPI_HAM4_Linearity_test_20130521T165512.mat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0EE5209E" w:rsidR="00C47F3F" w:rsidRPr="00606460" w:rsidRDefault="008169F6">
      <w:pPr>
        <w:tabs>
          <w:tab w:val="left" w:pos="0"/>
        </w:tabs>
        <w:suppressAutoHyphens w:val="0"/>
        <w:spacing w:line="276" w:lineRule="auto"/>
        <w:rPr>
          <w:i/>
        </w:rPr>
      </w:pPr>
      <w:r w:rsidRPr="00606460">
        <w:rPr>
          <w:i/>
        </w:rPr>
        <w:t>/SeiSVN/seismic/HEPI/</w:t>
      </w:r>
      <w:r w:rsidR="00A45291">
        <w:rPr>
          <w:i/>
        </w:rPr>
        <w:t>L</w:t>
      </w:r>
      <w:r w:rsidRPr="00606460">
        <w:rPr>
          <w:i/>
        </w:rPr>
        <w:t>1/HAM</w:t>
      </w:r>
      <w:r w:rsidR="00A45291">
        <w:rPr>
          <w:i/>
        </w:rPr>
        <w:t>4</w:t>
      </w:r>
      <w:r w:rsidRPr="00606460">
        <w:rPr>
          <w:i/>
        </w:rPr>
        <w:t>/Data/Figures/</w:t>
      </w:r>
      <w:r w:rsidR="00561A2A">
        <w:rPr>
          <w:i/>
        </w:rPr>
        <w:t>Linearity_Test/</w:t>
      </w:r>
      <w:r w:rsidR="00561A2A" w:rsidRPr="00561A2A">
        <w:rPr>
          <w:i/>
        </w:rPr>
        <w:t>L1_HPI_HAM4_Linearity_test_20130521T165512.fig</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E75296">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hideMark/>
          </w:tcPr>
          <w:p w14:paraId="517B4F2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-1.95</w:t>
            </w:r>
          </w:p>
        </w:tc>
        <w:tc>
          <w:tcPr>
            <w:tcW w:w="1480" w:type="dxa"/>
            <w:tcBorders>
              <w:top w:val="nil"/>
              <w:left w:val="nil"/>
              <w:bottom w:val="single" w:sz="4" w:space="0" w:color="auto"/>
              <w:right w:val="single" w:sz="12" w:space="0" w:color="auto"/>
            </w:tcBorders>
            <w:shd w:val="clear" w:color="auto" w:fill="auto"/>
            <w:noWrap/>
            <w:vAlign w:val="center"/>
            <w:hideMark/>
          </w:tcPr>
          <w:p w14:paraId="0298989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10115.78</w:t>
            </w: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14:paraId="3321766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-1.67</w:t>
            </w:r>
          </w:p>
        </w:tc>
        <w:tc>
          <w:tcPr>
            <w:tcW w:w="2360" w:type="dxa"/>
            <w:tcBorders>
              <w:top w:val="nil"/>
              <w:left w:val="nil"/>
              <w:bottom w:val="single" w:sz="4" w:space="0" w:color="auto"/>
              <w:right w:val="single" w:sz="12" w:space="0" w:color="auto"/>
            </w:tcBorders>
            <w:shd w:val="clear" w:color="auto" w:fill="auto"/>
            <w:noWrap/>
            <w:vAlign w:val="center"/>
            <w:hideMark/>
          </w:tcPr>
          <w:p w14:paraId="25C8EA3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-16.94</w:t>
            </w:r>
          </w:p>
        </w:tc>
      </w:tr>
      <w:tr w:rsidR="00E75296" w:rsidRPr="00E75296" w14:paraId="71AECD26" w14:textId="77777777" w:rsidTr="00E75296">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hideMark/>
          </w:tcPr>
          <w:p w14:paraId="293FBBE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-1.45</w:t>
            </w:r>
          </w:p>
        </w:tc>
        <w:tc>
          <w:tcPr>
            <w:tcW w:w="1480" w:type="dxa"/>
            <w:tcBorders>
              <w:top w:val="nil"/>
              <w:left w:val="nil"/>
              <w:bottom w:val="single" w:sz="4" w:space="0" w:color="auto"/>
              <w:right w:val="single" w:sz="12" w:space="0" w:color="auto"/>
            </w:tcBorders>
            <w:shd w:val="clear" w:color="auto" w:fill="auto"/>
            <w:noWrap/>
            <w:vAlign w:val="center"/>
            <w:hideMark/>
          </w:tcPr>
          <w:p w14:paraId="0D191DF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812.65</w:t>
            </w:r>
          </w:p>
        </w:tc>
        <w:tc>
          <w:tcPr>
            <w:tcW w:w="1480" w:type="dxa"/>
            <w:vMerge/>
            <w:tcBorders>
              <w:top w:val="nil"/>
              <w:left w:val="single" w:sz="12" w:space="0" w:color="auto"/>
              <w:bottom w:val="single" w:sz="12" w:space="0" w:color="000000"/>
              <w:right w:val="single" w:sz="12" w:space="0" w:color="auto"/>
            </w:tcBorders>
            <w:vAlign w:val="center"/>
            <w:hideMark/>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4D19CBD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13.04</w:t>
            </w:r>
          </w:p>
        </w:tc>
      </w:tr>
      <w:tr w:rsidR="00E75296" w:rsidRPr="00E75296" w14:paraId="382197C8" w14:textId="77777777" w:rsidTr="00E75296">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hideMark/>
          </w:tcPr>
          <w:p w14:paraId="7AF290D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-1.7</w:t>
            </w:r>
          </w:p>
        </w:tc>
        <w:tc>
          <w:tcPr>
            <w:tcW w:w="1480" w:type="dxa"/>
            <w:tcBorders>
              <w:top w:val="nil"/>
              <w:left w:val="nil"/>
              <w:bottom w:val="single" w:sz="4" w:space="0" w:color="auto"/>
              <w:right w:val="single" w:sz="12" w:space="0" w:color="auto"/>
            </w:tcBorders>
            <w:shd w:val="clear" w:color="auto" w:fill="auto"/>
            <w:noWrap/>
            <w:vAlign w:val="center"/>
            <w:hideMark/>
          </w:tcPr>
          <w:p w14:paraId="46ABEAD7"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-2306.25</w:t>
            </w:r>
          </w:p>
        </w:tc>
        <w:tc>
          <w:tcPr>
            <w:tcW w:w="1480" w:type="dxa"/>
            <w:vMerge/>
            <w:tcBorders>
              <w:top w:val="nil"/>
              <w:left w:val="single" w:sz="12" w:space="0" w:color="auto"/>
              <w:bottom w:val="single" w:sz="12" w:space="0" w:color="000000"/>
              <w:right w:val="single" w:sz="12" w:space="0" w:color="auto"/>
            </w:tcBorders>
            <w:vAlign w:val="center"/>
            <w:hideMark/>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27C7D42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-1.95</w:t>
            </w:r>
          </w:p>
        </w:tc>
      </w:tr>
      <w:tr w:rsidR="00E75296" w:rsidRPr="00E75296" w14:paraId="6BCB70B1" w14:textId="77777777" w:rsidTr="00E75296">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hideMark/>
          </w:tcPr>
          <w:p w14:paraId="5C3ED81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-1.57</w:t>
            </w:r>
          </w:p>
        </w:tc>
        <w:tc>
          <w:tcPr>
            <w:tcW w:w="1480" w:type="dxa"/>
            <w:tcBorders>
              <w:top w:val="nil"/>
              <w:left w:val="nil"/>
              <w:bottom w:val="single" w:sz="12" w:space="0" w:color="auto"/>
              <w:right w:val="single" w:sz="12" w:space="0" w:color="auto"/>
            </w:tcBorders>
            <w:shd w:val="clear" w:color="auto" w:fill="auto"/>
            <w:noWrap/>
            <w:vAlign w:val="center"/>
            <w:hideMark/>
          </w:tcPr>
          <w:p w14:paraId="71F593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-7975.59</w:t>
            </w:r>
          </w:p>
        </w:tc>
        <w:tc>
          <w:tcPr>
            <w:tcW w:w="1480" w:type="dxa"/>
            <w:vMerge/>
            <w:tcBorders>
              <w:top w:val="nil"/>
              <w:left w:val="single" w:sz="12" w:space="0" w:color="auto"/>
              <w:bottom w:val="single" w:sz="12" w:space="0" w:color="000000"/>
              <w:right w:val="single" w:sz="12" w:space="0" w:color="auto"/>
            </w:tcBorders>
            <w:vAlign w:val="center"/>
            <w:hideMark/>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hideMark/>
          </w:tcPr>
          <w:p w14:paraId="22DBF8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5.85</w:t>
            </w:r>
          </w:p>
        </w:tc>
      </w:tr>
      <w:tr w:rsidR="00E75296" w:rsidRPr="00E75296" w14:paraId="3C92FA88" w14:textId="77777777" w:rsidTr="00E75296">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hideMark/>
          </w:tcPr>
          <w:p w14:paraId="369A94C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-1.44</w:t>
            </w:r>
          </w:p>
        </w:tc>
        <w:tc>
          <w:tcPr>
            <w:tcW w:w="1480" w:type="dxa"/>
            <w:tcBorders>
              <w:top w:val="nil"/>
              <w:left w:val="nil"/>
              <w:bottom w:val="single" w:sz="4" w:space="0" w:color="auto"/>
              <w:right w:val="single" w:sz="12" w:space="0" w:color="auto"/>
            </w:tcBorders>
            <w:shd w:val="clear" w:color="auto" w:fill="auto"/>
            <w:noWrap/>
            <w:vAlign w:val="center"/>
            <w:hideMark/>
          </w:tcPr>
          <w:p w14:paraId="634A4C04"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3668.89</w:t>
            </w: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14:paraId="3453185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-1.54</w:t>
            </w:r>
          </w:p>
        </w:tc>
        <w:tc>
          <w:tcPr>
            <w:tcW w:w="2360" w:type="dxa"/>
            <w:tcBorders>
              <w:top w:val="nil"/>
              <w:left w:val="nil"/>
              <w:bottom w:val="single" w:sz="4" w:space="0" w:color="auto"/>
              <w:right w:val="single" w:sz="12" w:space="0" w:color="auto"/>
            </w:tcBorders>
            <w:shd w:val="clear" w:color="auto" w:fill="auto"/>
            <w:noWrap/>
            <w:vAlign w:val="center"/>
            <w:hideMark/>
          </w:tcPr>
          <w:p w14:paraId="72DA5244"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6.19</w:t>
            </w:r>
          </w:p>
        </w:tc>
      </w:tr>
      <w:tr w:rsidR="00E75296" w:rsidRPr="00E75296" w14:paraId="437391E4" w14:textId="77777777" w:rsidTr="00E75296">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hideMark/>
          </w:tcPr>
          <w:p w14:paraId="7C30C393"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-1.45</w:t>
            </w:r>
          </w:p>
        </w:tc>
        <w:tc>
          <w:tcPr>
            <w:tcW w:w="1480" w:type="dxa"/>
            <w:tcBorders>
              <w:top w:val="nil"/>
              <w:left w:val="nil"/>
              <w:bottom w:val="single" w:sz="4" w:space="0" w:color="auto"/>
              <w:right w:val="single" w:sz="12" w:space="0" w:color="auto"/>
            </w:tcBorders>
            <w:shd w:val="clear" w:color="auto" w:fill="auto"/>
            <w:noWrap/>
            <w:vAlign w:val="center"/>
            <w:hideMark/>
          </w:tcPr>
          <w:p w14:paraId="75CBD11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-4205.36</w:t>
            </w:r>
          </w:p>
        </w:tc>
        <w:tc>
          <w:tcPr>
            <w:tcW w:w="1480" w:type="dxa"/>
            <w:vMerge/>
            <w:tcBorders>
              <w:top w:val="nil"/>
              <w:left w:val="single" w:sz="12" w:space="0" w:color="auto"/>
              <w:bottom w:val="single" w:sz="12" w:space="0" w:color="000000"/>
              <w:right w:val="single" w:sz="12" w:space="0" w:color="auto"/>
            </w:tcBorders>
            <w:vAlign w:val="center"/>
            <w:hideMark/>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69642F32"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5.54</w:t>
            </w:r>
          </w:p>
        </w:tc>
      </w:tr>
      <w:tr w:rsidR="00E75296" w:rsidRPr="00E75296" w14:paraId="61E64565" w14:textId="77777777" w:rsidTr="00E75296">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hideMark/>
          </w:tcPr>
          <w:p w14:paraId="6CF2FAE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-1.78</w:t>
            </w:r>
          </w:p>
        </w:tc>
        <w:tc>
          <w:tcPr>
            <w:tcW w:w="1480" w:type="dxa"/>
            <w:tcBorders>
              <w:top w:val="nil"/>
              <w:left w:val="nil"/>
              <w:bottom w:val="single" w:sz="4" w:space="0" w:color="auto"/>
              <w:right w:val="single" w:sz="12" w:space="0" w:color="auto"/>
            </w:tcBorders>
            <w:shd w:val="clear" w:color="auto" w:fill="auto"/>
            <w:noWrap/>
            <w:vAlign w:val="center"/>
            <w:hideMark/>
          </w:tcPr>
          <w:p w14:paraId="4090B3D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611.54</w:t>
            </w:r>
          </w:p>
        </w:tc>
        <w:tc>
          <w:tcPr>
            <w:tcW w:w="1480" w:type="dxa"/>
            <w:vMerge/>
            <w:tcBorders>
              <w:top w:val="nil"/>
              <w:left w:val="single" w:sz="12" w:space="0" w:color="auto"/>
              <w:bottom w:val="single" w:sz="12" w:space="0" w:color="000000"/>
              <w:right w:val="single" w:sz="12" w:space="0" w:color="auto"/>
            </w:tcBorders>
            <w:vAlign w:val="center"/>
            <w:hideMark/>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54CD453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-15.96</w:t>
            </w:r>
          </w:p>
        </w:tc>
      </w:tr>
      <w:tr w:rsidR="00E75296" w:rsidRPr="00E75296" w14:paraId="7F536F61" w14:textId="77777777" w:rsidTr="00E75296">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hideMark/>
          </w:tcPr>
          <w:p w14:paraId="7939A07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-1.47</w:t>
            </w:r>
          </w:p>
        </w:tc>
        <w:tc>
          <w:tcPr>
            <w:tcW w:w="1480" w:type="dxa"/>
            <w:tcBorders>
              <w:top w:val="nil"/>
              <w:left w:val="nil"/>
              <w:bottom w:val="single" w:sz="12" w:space="0" w:color="auto"/>
              <w:right w:val="single" w:sz="12" w:space="0" w:color="auto"/>
            </w:tcBorders>
            <w:shd w:val="clear" w:color="auto" w:fill="auto"/>
            <w:noWrap/>
            <w:vAlign w:val="center"/>
            <w:hideMark/>
          </w:tcPr>
          <w:p w14:paraId="32CEF9C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3233.16</w:t>
            </w:r>
          </w:p>
        </w:tc>
        <w:tc>
          <w:tcPr>
            <w:tcW w:w="1480" w:type="dxa"/>
            <w:vMerge/>
            <w:tcBorders>
              <w:top w:val="nil"/>
              <w:left w:val="single" w:sz="12" w:space="0" w:color="auto"/>
              <w:bottom w:val="single" w:sz="12" w:space="0" w:color="000000"/>
              <w:right w:val="single" w:sz="12" w:space="0" w:color="auto"/>
            </w:tcBorders>
            <w:vAlign w:val="center"/>
            <w:hideMark/>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hideMark/>
          </w:tcPr>
          <w:p w14:paraId="765D9614"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4.23</w:t>
            </w: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77777777" w:rsidR="002017E9" w:rsidRDefault="002017E9" w:rsidP="00D96CC5">
      <w:pPr>
        <w:keepNext/>
        <w:tabs>
          <w:tab w:val="left" w:pos="0"/>
        </w:tabs>
        <w:suppressAutoHyphens w:val="0"/>
        <w:spacing w:line="276" w:lineRule="auto"/>
        <w:jc w:val="center"/>
      </w:pPr>
      <w:r>
        <w:rPr>
          <w:noProof/>
          <w:lang w:eastAsia="en-US"/>
        </w:rPr>
        <w:drawing>
          <wp:inline distT="0" distB="0" distL="0" distR="0" wp14:anchorId="5AA97BCD" wp14:editId="387B343E">
            <wp:extent cx="4335780" cy="2547894"/>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4_Linearity_test_20130521T165512.jpg"/>
                    <pic:cNvPicPr/>
                  </pic:nvPicPr>
                  <pic:blipFill rotWithShape="1">
                    <a:blip r:embed="rId41">
                      <a:extLst>
                        <a:ext uri="{28A0092B-C50C-407E-A947-70E740481C1C}">
                          <a14:useLocalDpi xmlns:a14="http://schemas.microsoft.com/office/drawing/2010/main" val="0"/>
                        </a:ext>
                      </a:extLst>
                    </a:blip>
                    <a:srcRect l="7195" r="7927" b="2792"/>
                    <a:stretch/>
                  </pic:blipFill>
                  <pic:spPr bwMode="auto">
                    <a:xfrm>
                      <a:off x="0" y="0"/>
                      <a:ext cx="4335780" cy="2547894"/>
                    </a:xfrm>
                    <a:prstGeom prst="rect">
                      <a:avLst/>
                    </a:prstGeom>
                    <a:ln>
                      <a:noFill/>
                    </a:ln>
                    <a:extLst>
                      <a:ext uri="{53640926-AAD7-44d8-BBD7-CCE9431645EC}">
                        <a14:shadowObscured xmlns:a14="http://schemas.microsoft.com/office/drawing/2010/main"/>
                      </a:ext>
                    </a:extLst>
                  </pic:spPr>
                </pic:pic>
              </a:graphicData>
            </a:graphic>
          </wp:inline>
        </w:drawing>
      </w:r>
    </w:p>
    <w:p w14:paraId="2928EB1E" w14:textId="3435D19A" w:rsidR="002017E9" w:rsidRDefault="002017E9" w:rsidP="002017E9">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18</w:t>
      </w:r>
      <w:r w:rsidR="002939C4">
        <w:rPr>
          <w:noProof/>
        </w:rPr>
        <w:fldChar w:fldCharType="end"/>
      </w:r>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5D6C6A83" w14:textId="77777777" w:rsidR="008D4659" w:rsidRDefault="008D4659" w:rsidP="008D4659">
      <w:pPr>
        <w:tabs>
          <w:tab w:val="left" w:pos="0"/>
        </w:tabs>
        <w:rPr>
          <w:i/>
        </w:rPr>
      </w:pPr>
      <w:r w:rsidRPr="00643F46">
        <w:rPr>
          <w:i/>
        </w:rPr>
        <w:t>SeiSVN/seismic/HEPI/</w:t>
      </w:r>
      <w:r>
        <w:rPr>
          <w:i/>
        </w:rPr>
        <w:t>L</w:t>
      </w:r>
      <w:r w:rsidRPr="00643F46">
        <w:rPr>
          <w:i/>
        </w:rPr>
        <w:t>1/</w:t>
      </w:r>
      <w:r w:rsidRPr="0094789D">
        <w:t xml:space="preserve"> </w:t>
      </w:r>
      <w:r w:rsidRPr="0094789D">
        <w:rPr>
          <w:i/>
        </w:rPr>
        <w:t>HAM4/Data/Static_Tests/</w:t>
      </w:r>
    </w:p>
    <w:p w14:paraId="233F134F" w14:textId="77777777" w:rsidR="008D4659" w:rsidRPr="0094789D" w:rsidRDefault="008D4659" w:rsidP="008D4659">
      <w:pPr>
        <w:pStyle w:val="ListParagraph"/>
        <w:numPr>
          <w:ilvl w:val="0"/>
          <w:numId w:val="8"/>
        </w:numPr>
        <w:tabs>
          <w:tab w:val="left" w:pos="0"/>
        </w:tabs>
        <w:rPr>
          <w:i/>
        </w:rPr>
      </w:pPr>
      <w:r w:rsidRPr="0094789D">
        <w:rPr>
          <w:i/>
        </w:rPr>
        <w:t>L1_HPI_HAM4_Range_Of_Motion_20130520.mat</w:t>
      </w:r>
    </w:p>
    <w:p w14:paraId="45D490DF" w14:textId="77777777" w:rsidR="008D4659" w:rsidRDefault="008D4659" w:rsidP="008D4659">
      <w:pPr>
        <w:pStyle w:val="line886"/>
        <w:spacing w:before="28" w:after="28"/>
        <w:jc w:val="both"/>
        <w:rPr>
          <w:u w:val="single"/>
        </w:rPr>
      </w:pPr>
    </w:p>
    <w:tbl>
      <w:tblPr>
        <w:tblW w:w="6401" w:type="dxa"/>
        <w:jc w:val="center"/>
        <w:tblInd w:w="93" w:type="dxa"/>
        <w:tblLook w:val="04A0" w:firstRow="1" w:lastRow="0" w:firstColumn="1" w:lastColumn="0" w:noHBand="0" w:noVBand="1"/>
      </w:tblPr>
      <w:tblGrid>
        <w:gridCol w:w="1180"/>
        <w:gridCol w:w="1300"/>
        <w:gridCol w:w="1221"/>
        <w:gridCol w:w="1350"/>
        <w:gridCol w:w="1350"/>
      </w:tblGrid>
      <w:tr w:rsidR="00E75296" w:rsidRPr="0094789D" w14:paraId="21313DFA" w14:textId="77777777" w:rsidTr="00C27712">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221" w:type="dxa"/>
            <w:tcBorders>
              <w:top w:val="single" w:sz="12" w:space="0" w:color="auto"/>
              <w:left w:val="nil"/>
              <w:bottom w:val="single" w:sz="12" w:space="0" w:color="auto"/>
              <w:right w:val="single" w:sz="12" w:space="0" w:color="auto"/>
            </w:tcBorders>
            <w:shd w:val="clear" w:color="auto" w:fill="auto"/>
            <w:noWrap/>
            <w:vAlign w:val="center"/>
            <w:hideMark/>
          </w:tcPr>
          <w:p w14:paraId="02EE1F41" w14:textId="5995A5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At Rest</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E75296" w:rsidRPr="0094789D" w14:paraId="65A51951" w14:textId="77777777" w:rsidTr="00C27712">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center"/>
            <w:hideMark/>
          </w:tcPr>
          <w:p w14:paraId="5CD53F87" w14:textId="5C9100EB"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32767.00</w:t>
            </w:r>
          </w:p>
        </w:tc>
        <w:tc>
          <w:tcPr>
            <w:tcW w:w="1221" w:type="dxa"/>
            <w:tcBorders>
              <w:top w:val="nil"/>
              <w:left w:val="nil"/>
              <w:bottom w:val="single" w:sz="4" w:space="0" w:color="auto"/>
              <w:right w:val="single" w:sz="12" w:space="0" w:color="auto"/>
            </w:tcBorders>
            <w:shd w:val="clear" w:color="auto" w:fill="auto"/>
            <w:noWrap/>
            <w:vAlign w:val="center"/>
            <w:hideMark/>
          </w:tcPr>
          <w:p w14:paraId="7BF3001F" w14:textId="5BC1559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1951.00</w:t>
            </w:r>
          </w:p>
        </w:tc>
        <w:tc>
          <w:tcPr>
            <w:tcW w:w="1350" w:type="dxa"/>
            <w:tcBorders>
              <w:top w:val="nil"/>
              <w:left w:val="nil"/>
              <w:bottom w:val="single" w:sz="4" w:space="0" w:color="auto"/>
              <w:right w:val="single" w:sz="12" w:space="0" w:color="auto"/>
            </w:tcBorders>
            <w:shd w:val="clear" w:color="auto" w:fill="auto"/>
            <w:noWrap/>
            <w:vAlign w:val="center"/>
            <w:hideMark/>
          </w:tcPr>
          <w:p w14:paraId="34589C8C" w14:textId="4EDE04F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-12020.87</w:t>
            </w:r>
          </w:p>
        </w:tc>
        <w:tc>
          <w:tcPr>
            <w:tcW w:w="1350" w:type="dxa"/>
            <w:tcBorders>
              <w:top w:val="nil"/>
              <w:left w:val="nil"/>
              <w:bottom w:val="single" w:sz="4" w:space="0" w:color="auto"/>
              <w:right w:val="single" w:sz="12" w:space="0" w:color="auto"/>
            </w:tcBorders>
            <w:vAlign w:val="bottom"/>
          </w:tcPr>
          <w:p w14:paraId="467A874B" w14:textId="3670EE2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44787.87</w:t>
            </w:r>
          </w:p>
        </w:tc>
      </w:tr>
      <w:tr w:rsidR="00E75296" w:rsidRPr="0094789D" w14:paraId="41976A53"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center"/>
            <w:hideMark/>
          </w:tcPr>
          <w:p w14:paraId="04E228F2" w14:textId="7A2D423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22924.17</w:t>
            </w:r>
          </w:p>
        </w:tc>
        <w:tc>
          <w:tcPr>
            <w:tcW w:w="1221" w:type="dxa"/>
            <w:tcBorders>
              <w:top w:val="nil"/>
              <w:left w:val="nil"/>
              <w:bottom w:val="single" w:sz="4" w:space="0" w:color="auto"/>
              <w:right w:val="single" w:sz="12" w:space="0" w:color="auto"/>
            </w:tcBorders>
            <w:shd w:val="clear" w:color="auto" w:fill="auto"/>
            <w:noWrap/>
            <w:vAlign w:val="center"/>
            <w:hideMark/>
          </w:tcPr>
          <w:p w14:paraId="73496E4E" w14:textId="4774929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2641.00</w:t>
            </w:r>
          </w:p>
        </w:tc>
        <w:tc>
          <w:tcPr>
            <w:tcW w:w="1350" w:type="dxa"/>
            <w:tcBorders>
              <w:top w:val="nil"/>
              <w:left w:val="nil"/>
              <w:bottom w:val="single" w:sz="4" w:space="0" w:color="auto"/>
              <w:right w:val="single" w:sz="12" w:space="0" w:color="auto"/>
            </w:tcBorders>
            <w:shd w:val="clear" w:color="auto" w:fill="auto"/>
            <w:noWrap/>
            <w:vAlign w:val="center"/>
            <w:hideMark/>
          </w:tcPr>
          <w:p w14:paraId="63198E7C" w14:textId="769F7D6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-17710.63</w:t>
            </w:r>
          </w:p>
        </w:tc>
        <w:tc>
          <w:tcPr>
            <w:tcW w:w="1350" w:type="dxa"/>
            <w:tcBorders>
              <w:top w:val="nil"/>
              <w:left w:val="nil"/>
              <w:bottom w:val="single" w:sz="4" w:space="0" w:color="auto"/>
              <w:right w:val="single" w:sz="12" w:space="0" w:color="auto"/>
            </w:tcBorders>
            <w:vAlign w:val="bottom"/>
          </w:tcPr>
          <w:p w14:paraId="667C1751" w14:textId="5F9B3E4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40634.81</w:t>
            </w:r>
          </w:p>
        </w:tc>
      </w:tr>
      <w:tr w:rsidR="00E75296" w:rsidRPr="0094789D" w14:paraId="752ECC1C"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center"/>
            <w:hideMark/>
          </w:tcPr>
          <w:p w14:paraId="10D8BDEB" w14:textId="68DCC14E"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24146.02</w:t>
            </w:r>
          </w:p>
        </w:tc>
        <w:tc>
          <w:tcPr>
            <w:tcW w:w="1221" w:type="dxa"/>
            <w:tcBorders>
              <w:top w:val="nil"/>
              <w:left w:val="nil"/>
              <w:bottom w:val="single" w:sz="4" w:space="0" w:color="auto"/>
              <w:right w:val="single" w:sz="12" w:space="0" w:color="auto"/>
            </w:tcBorders>
            <w:shd w:val="clear" w:color="auto" w:fill="auto"/>
            <w:noWrap/>
            <w:vAlign w:val="center"/>
            <w:hideMark/>
          </w:tcPr>
          <w:p w14:paraId="65FA95CB" w14:textId="6BD35B42"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-1942.00</w:t>
            </w:r>
          </w:p>
        </w:tc>
        <w:tc>
          <w:tcPr>
            <w:tcW w:w="1350" w:type="dxa"/>
            <w:tcBorders>
              <w:top w:val="nil"/>
              <w:left w:val="nil"/>
              <w:bottom w:val="single" w:sz="4" w:space="0" w:color="auto"/>
              <w:right w:val="single" w:sz="12" w:space="0" w:color="auto"/>
            </w:tcBorders>
            <w:shd w:val="clear" w:color="auto" w:fill="auto"/>
            <w:noWrap/>
            <w:vAlign w:val="center"/>
            <w:hideMark/>
          </w:tcPr>
          <w:p w14:paraId="59517A24" w14:textId="708BFB6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-24775.31</w:t>
            </w:r>
          </w:p>
        </w:tc>
        <w:tc>
          <w:tcPr>
            <w:tcW w:w="1350" w:type="dxa"/>
            <w:tcBorders>
              <w:top w:val="nil"/>
              <w:left w:val="nil"/>
              <w:bottom w:val="single" w:sz="4" w:space="0" w:color="auto"/>
              <w:right w:val="single" w:sz="12" w:space="0" w:color="auto"/>
            </w:tcBorders>
            <w:vAlign w:val="bottom"/>
          </w:tcPr>
          <w:p w14:paraId="25C79869" w14:textId="4537F01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48921.33</w:t>
            </w:r>
          </w:p>
        </w:tc>
      </w:tr>
      <w:tr w:rsidR="00E75296" w:rsidRPr="0094789D" w14:paraId="7A4AD93B"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center"/>
            <w:hideMark/>
          </w:tcPr>
          <w:p w14:paraId="3BCAFC8B" w14:textId="29786D1E"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22143.15</w:t>
            </w:r>
          </w:p>
        </w:tc>
        <w:tc>
          <w:tcPr>
            <w:tcW w:w="1221" w:type="dxa"/>
            <w:tcBorders>
              <w:top w:val="nil"/>
              <w:left w:val="nil"/>
              <w:bottom w:val="single" w:sz="4" w:space="0" w:color="auto"/>
              <w:right w:val="single" w:sz="12" w:space="0" w:color="auto"/>
            </w:tcBorders>
            <w:shd w:val="clear" w:color="auto" w:fill="auto"/>
            <w:noWrap/>
            <w:vAlign w:val="center"/>
            <w:hideMark/>
          </w:tcPr>
          <w:p w14:paraId="75472C52" w14:textId="4C0E8E0B"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-3844.00</w:t>
            </w:r>
          </w:p>
        </w:tc>
        <w:tc>
          <w:tcPr>
            <w:tcW w:w="1350" w:type="dxa"/>
            <w:tcBorders>
              <w:top w:val="nil"/>
              <w:left w:val="nil"/>
              <w:bottom w:val="single" w:sz="4" w:space="0" w:color="auto"/>
              <w:right w:val="single" w:sz="12" w:space="0" w:color="auto"/>
            </w:tcBorders>
            <w:shd w:val="clear" w:color="auto" w:fill="auto"/>
            <w:noWrap/>
            <w:vAlign w:val="center"/>
            <w:hideMark/>
          </w:tcPr>
          <w:p w14:paraId="467C3F19" w14:textId="7D9D0F46"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-27469.69</w:t>
            </w:r>
          </w:p>
        </w:tc>
        <w:tc>
          <w:tcPr>
            <w:tcW w:w="1350" w:type="dxa"/>
            <w:tcBorders>
              <w:top w:val="nil"/>
              <w:left w:val="nil"/>
              <w:bottom w:val="single" w:sz="4" w:space="0" w:color="auto"/>
              <w:right w:val="single" w:sz="12" w:space="0" w:color="auto"/>
            </w:tcBorders>
            <w:vAlign w:val="bottom"/>
          </w:tcPr>
          <w:p w14:paraId="278D7EEC" w14:textId="0D5FF116"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49612.84</w:t>
            </w:r>
          </w:p>
        </w:tc>
      </w:tr>
      <w:tr w:rsidR="00E75296" w:rsidRPr="0094789D" w14:paraId="44DFE7EE"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center"/>
            <w:hideMark/>
          </w:tcPr>
          <w:p w14:paraId="5C318F65" w14:textId="65CA4D72"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25373.23</w:t>
            </w:r>
          </w:p>
        </w:tc>
        <w:tc>
          <w:tcPr>
            <w:tcW w:w="1221" w:type="dxa"/>
            <w:tcBorders>
              <w:top w:val="nil"/>
              <w:left w:val="nil"/>
              <w:bottom w:val="single" w:sz="4" w:space="0" w:color="auto"/>
              <w:right w:val="single" w:sz="12" w:space="0" w:color="auto"/>
            </w:tcBorders>
            <w:shd w:val="clear" w:color="auto" w:fill="auto"/>
            <w:noWrap/>
            <w:vAlign w:val="center"/>
            <w:hideMark/>
          </w:tcPr>
          <w:p w14:paraId="7456F4FF" w14:textId="230B35A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3632.00</w:t>
            </w:r>
          </w:p>
        </w:tc>
        <w:tc>
          <w:tcPr>
            <w:tcW w:w="1350" w:type="dxa"/>
            <w:tcBorders>
              <w:top w:val="nil"/>
              <w:left w:val="nil"/>
              <w:bottom w:val="single" w:sz="4" w:space="0" w:color="auto"/>
              <w:right w:val="single" w:sz="12" w:space="0" w:color="auto"/>
            </w:tcBorders>
            <w:shd w:val="clear" w:color="auto" w:fill="auto"/>
            <w:noWrap/>
            <w:vAlign w:val="center"/>
            <w:hideMark/>
          </w:tcPr>
          <w:p w14:paraId="4701DCA3" w14:textId="77E60196"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-16713.67</w:t>
            </w:r>
          </w:p>
        </w:tc>
        <w:tc>
          <w:tcPr>
            <w:tcW w:w="1350" w:type="dxa"/>
            <w:tcBorders>
              <w:top w:val="nil"/>
              <w:left w:val="nil"/>
              <w:bottom w:val="single" w:sz="4" w:space="0" w:color="auto"/>
              <w:right w:val="single" w:sz="12" w:space="0" w:color="auto"/>
            </w:tcBorders>
            <w:vAlign w:val="bottom"/>
          </w:tcPr>
          <w:p w14:paraId="2D7A38C0" w14:textId="4DD7CEB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42086.90</w:t>
            </w:r>
          </w:p>
        </w:tc>
      </w:tr>
      <w:tr w:rsidR="00E75296" w:rsidRPr="0094789D" w14:paraId="585F05C9"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center"/>
            <w:hideMark/>
          </w:tcPr>
          <w:p w14:paraId="68A4FA48" w14:textId="44BC65D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17581.54</w:t>
            </w:r>
          </w:p>
        </w:tc>
        <w:tc>
          <w:tcPr>
            <w:tcW w:w="1221" w:type="dxa"/>
            <w:tcBorders>
              <w:top w:val="nil"/>
              <w:left w:val="nil"/>
              <w:bottom w:val="single" w:sz="4" w:space="0" w:color="auto"/>
              <w:right w:val="single" w:sz="12" w:space="0" w:color="auto"/>
            </w:tcBorders>
            <w:shd w:val="clear" w:color="auto" w:fill="auto"/>
            <w:noWrap/>
            <w:vAlign w:val="center"/>
            <w:hideMark/>
          </w:tcPr>
          <w:p w14:paraId="1C228F2C" w14:textId="1C0179F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-4367.00</w:t>
            </w:r>
          </w:p>
        </w:tc>
        <w:tc>
          <w:tcPr>
            <w:tcW w:w="1350" w:type="dxa"/>
            <w:tcBorders>
              <w:top w:val="nil"/>
              <w:left w:val="nil"/>
              <w:bottom w:val="single" w:sz="4" w:space="0" w:color="auto"/>
              <w:right w:val="single" w:sz="12" w:space="0" w:color="auto"/>
            </w:tcBorders>
            <w:shd w:val="clear" w:color="auto" w:fill="auto"/>
            <w:noWrap/>
            <w:vAlign w:val="center"/>
            <w:hideMark/>
          </w:tcPr>
          <w:p w14:paraId="74DB5DDA" w14:textId="4852808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-23045.33</w:t>
            </w:r>
          </w:p>
        </w:tc>
        <w:tc>
          <w:tcPr>
            <w:tcW w:w="1350" w:type="dxa"/>
            <w:tcBorders>
              <w:top w:val="nil"/>
              <w:left w:val="nil"/>
              <w:bottom w:val="single" w:sz="4" w:space="0" w:color="auto"/>
              <w:right w:val="single" w:sz="12" w:space="0" w:color="auto"/>
            </w:tcBorders>
            <w:vAlign w:val="bottom"/>
          </w:tcPr>
          <w:p w14:paraId="1EAC705B" w14:textId="201AC28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40626.87</w:t>
            </w:r>
          </w:p>
        </w:tc>
      </w:tr>
      <w:tr w:rsidR="00E75296" w:rsidRPr="0094789D" w14:paraId="44CA59F3"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center"/>
            <w:hideMark/>
          </w:tcPr>
          <w:p w14:paraId="1EBAB089" w14:textId="1AD8CCC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28309.07</w:t>
            </w:r>
          </w:p>
        </w:tc>
        <w:tc>
          <w:tcPr>
            <w:tcW w:w="1221" w:type="dxa"/>
            <w:tcBorders>
              <w:top w:val="nil"/>
              <w:left w:val="nil"/>
              <w:bottom w:val="single" w:sz="4" w:space="0" w:color="auto"/>
              <w:right w:val="single" w:sz="12" w:space="0" w:color="auto"/>
            </w:tcBorders>
            <w:shd w:val="clear" w:color="auto" w:fill="auto"/>
            <w:noWrap/>
            <w:vAlign w:val="center"/>
            <w:hideMark/>
          </w:tcPr>
          <w:p w14:paraId="7B13423F" w14:textId="2D0A202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-1062.00</w:t>
            </w:r>
          </w:p>
        </w:tc>
        <w:tc>
          <w:tcPr>
            <w:tcW w:w="1350" w:type="dxa"/>
            <w:tcBorders>
              <w:top w:val="nil"/>
              <w:left w:val="nil"/>
              <w:bottom w:val="single" w:sz="4" w:space="0" w:color="auto"/>
              <w:right w:val="single" w:sz="12" w:space="0" w:color="auto"/>
            </w:tcBorders>
            <w:shd w:val="clear" w:color="auto" w:fill="auto"/>
            <w:noWrap/>
            <w:vAlign w:val="center"/>
            <w:hideMark/>
          </w:tcPr>
          <w:p w14:paraId="2CE159DB" w14:textId="7948049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-26437.02</w:t>
            </w:r>
          </w:p>
        </w:tc>
        <w:tc>
          <w:tcPr>
            <w:tcW w:w="1350" w:type="dxa"/>
            <w:tcBorders>
              <w:top w:val="nil"/>
              <w:left w:val="nil"/>
              <w:bottom w:val="single" w:sz="4" w:space="0" w:color="auto"/>
              <w:right w:val="single" w:sz="12" w:space="0" w:color="auto"/>
            </w:tcBorders>
            <w:vAlign w:val="bottom"/>
          </w:tcPr>
          <w:p w14:paraId="5C4100D9" w14:textId="5AE5E91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54746.09</w:t>
            </w:r>
          </w:p>
        </w:tc>
      </w:tr>
      <w:tr w:rsidR="00E75296" w:rsidRPr="0094789D" w14:paraId="45C2BD50" w14:textId="77777777" w:rsidTr="00C27712">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center"/>
            <w:hideMark/>
          </w:tcPr>
          <w:p w14:paraId="1B9DCED0" w14:textId="5B8CAF6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25086.32</w:t>
            </w:r>
          </w:p>
        </w:tc>
        <w:tc>
          <w:tcPr>
            <w:tcW w:w="1221" w:type="dxa"/>
            <w:tcBorders>
              <w:top w:val="nil"/>
              <w:left w:val="nil"/>
              <w:bottom w:val="single" w:sz="12" w:space="0" w:color="auto"/>
              <w:right w:val="single" w:sz="12" w:space="0" w:color="auto"/>
            </w:tcBorders>
            <w:shd w:val="clear" w:color="auto" w:fill="auto"/>
            <w:noWrap/>
            <w:vAlign w:val="center"/>
            <w:hideMark/>
          </w:tcPr>
          <w:p w14:paraId="1013B830" w14:textId="79E3BEB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2626.00</w:t>
            </w:r>
          </w:p>
        </w:tc>
        <w:tc>
          <w:tcPr>
            <w:tcW w:w="1350" w:type="dxa"/>
            <w:tcBorders>
              <w:top w:val="nil"/>
              <w:left w:val="nil"/>
              <w:bottom w:val="single" w:sz="12" w:space="0" w:color="auto"/>
              <w:right w:val="single" w:sz="12" w:space="0" w:color="auto"/>
            </w:tcBorders>
            <w:shd w:val="clear" w:color="auto" w:fill="auto"/>
            <w:noWrap/>
            <w:vAlign w:val="center"/>
            <w:hideMark/>
          </w:tcPr>
          <w:p w14:paraId="5F8DCCDF" w14:textId="231CAFB7" w:rsidR="00E75296" w:rsidRPr="0094789D" w:rsidRDefault="00E75296"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-18336.13</w:t>
            </w:r>
          </w:p>
        </w:tc>
        <w:tc>
          <w:tcPr>
            <w:tcW w:w="1350" w:type="dxa"/>
            <w:tcBorders>
              <w:top w:val="nil"/>
              <w:left w:val="nil"/>
              <w:bottom w:val="single" w:sz="12" w:space="0" w:color="auto"/>
              <w:right w:val="single" w:sz="12" w:space="0" w:color="auto"/>
            </w:tcBorders>
            <w:vAlign w:val="bottom"/>
          </w:tcPr>
          <w:p w14:paraId="5DF97322" w14:textId="1E8DB415" w:rsidR="00E75296" w:rsidRPr="0094789D" w:rsidRDefault="00E75296"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43422.45</w:t>
            </w:r>
          </w:p>
        </w:tc>
      </w:tr>
    </w:tbl>
    <w:p w14:paraId="5AE5775C" w14:textId="77777777" w:rsidR="008D4659" w:rsidRDefault="008D4659" w:rsidP="008D4659">
      <w:pPr>
        <w:pStyle w:val="Caption"/>
        <w:jc w:val="center"/>
        <w:rPr>
          <w:u w:val="single"/>
        </w:rPr>
      </w:pPr>
      <w:r>
        <w:t xml:space="preserve">Table </w:t>
      </w:r>
      <w:r w:rsidR="002939C4">
        <w:fldChar w:fldCharType="begin"/>
      </w:r>
      <w:r w:rsidR="002939C4">
        <w:instrText xml:space="preserve"> SEQ Table \* ARABIC </w:instrText>
      </w:r>
      <w:r w:rsidR="002939C4">
        <w:fldChar w:fldCharType="separate"/>
      </w:r>
      <w:r w:rsidR="0060716F">
        <w:rPr>
          <w:noProof/>
        </w:rPr>
        <w:t>4</w:t>
      </w:r>
      <w:r w:rsidR="002939C4">
        <w:rPr>
          <w:noProof/>
        </w:rPr>
        <w:fldChar w:fldCharType="end"/>
      </w:r>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37" w:name="__DdeLink__7842_1262773321"/>
      <w:r>
        <w:rPr>
          <w:u w:val="single"/>
        </w:rPr>
        <w:t>Issues/difficulties encountered during this test</w:t>
      </w:r>
      <w:bookmarkEnd w:id="137"/>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646317BB"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38" w:name="__RefHeading__448_1185372569"/>
      <w:bookmarkStart w:id="139" w:name="__RefHeading__163_78310084"/>
      <w:bookmarkStart w:id="140" w:name="__RefHeading__161_968872343"/>
      <w:bookmarkStart w:id="141" w:name="__RefHeading__186_870708744"/>
      <w:bookmarkStart w:id="142" w:name="__RefHeading__206_1185372569"/>
      <w:bookmarkStart w:id="143" w:name="__RefHeading__854_1185372569"/>
      <w:bookmarkEnd w:id="138"/>
      <w:bookmarkEnd w:id="139"/>
      <w:bookmarkEnd w:id="140"/>
      <w:bookmarkEnd w:id="141"/>
      <w:bookmarkEnd w:id="142"/>
      <w:bookmarkEnd w:id="143"/>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44" w:name="_Toc374448351"/>
      <w:r>
        <w:lastRenderedPageBreak/>
        <w:t>Actuator Plate to Shields gap</w:t>
      </w:r>
      <w:bookmarkEnd w:id="144"/>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292100"/>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292100"/>
                        </a:xfrm>
                        <a:prstGeom prst="rect">
                          <a:avLst/>
                        </a:prstGeom>
                        <a:solidFill>
                          <a:prstClr val="white"/>
                        </a:solidFill>
                        <a:ln>
                          <a:noFill/>
                        </a:ln>
                        <a:effectLst/>
                      </wps:spPr>
                      <wps:txbx>
                        <w:txbxContent>
                          <w:p w14:paraId="500D3355" w14:textId="40C55F00" w:rsidR="008D4659" w:rsidRPr="004027CD" w:rsidRDefault="008D4659" w:rsidP="00606460">
                            <w:pPr>
                              <w:pStyle w:val="Caption"/>
                              <w:jc w:val="center"/>
                              <w:rPr>
                                <w:noProof/>
                                <w:sz w:val="24"/>
                                <w:szCs w:val="24"/>
                              </w:rPr>
                            </w:pPr>
                            <w:bookmarkStart w:id="145" w:name="_Ref374352943"/>
                            <w:r>
                              <w:t xml:space="preserve">Figure </w:t>
                            </w:r>
                            <w:r w:rsidR="002939C4">
                              <w:fldChar w:fldCharType="begin"/>
                            </w:r>
                            <w:r w:rsidR="002939C4">
                              <w:instrText xml:space="preserve"> SEQ Figure \* ARABIC </w:instrText>
                            </w:r>
                            <w:r w:rsidR="002939C4">
                              <w:fldChar w:fldCharType="separate"/>
                            </w:r>
                            <w:r w:rsidR="0060716F">
                              <w:rPr>
                                <w:noProof/>
                              </w:rPr>
                              <w:t>19</w:t>
                            </w:r>
                            <w:r w:rsidR="002939C4">
                              <w:rPr>
                                <w:noProof/>
                              </w:rPr>
                              <w:fldChar w:fldCharType="end"/>
                            </w:r>
                            <w:r>
                              <w:t>: Locations of the actuator gaps to check if Step 1.10 Linearity Test/Range of motion in the local basis failed</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8D4659" w:rsidRPr="004027CD" w:rsidRDefault="008D4659" w:rsidP="00606460">
                      <w:pPr>
                        <w:pStyle w:val="Caption"/>
                        <w:jc w:val="center"/>
                        <w:rPr>
                          <w:noProof/>
                          <w:sz w:val="24"/>
                          <w:szCs w:val="24"/>
                        </w:rPr>
                      </w:pPr>
                      <w:bookmarkStart w:id="146" w:name="_Ref374352943"/>
                      <w:r>
                        <w:t xml:space="preserve">Figure </w:t>
                      </w:r>
                      <w:fldSimple w:instr=" SEQ Figure \* ARABIC ">
                        <w:r w:rsidR="0060716F">
                          <w:rPr>
                            <w:noProof/>
                          </w:rPr>
                          <w:t>19</w:t>
                        </w:r>
                      </w:fldSimple>
                      <w:r>
                        <w:t>: Locations of the actuator gaps to check if Step 1.10 Linearity Test/Range of motion in the local basis failed</w:t>
                      </w:r>
                      <w:bookmarkEnd w:id="146"/>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8D4659" w:rsidRDefault="008D4659">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8D4659" w:rsidRDefault="008D4659">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8D4659" w:rsidRDefault="008D4659">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43"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8D4659" w:rsidRDefault="008D4659">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8D4659" w:rsidRDefault="008D4659">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8D4659" w:rsidRDefault="008D4659">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60716F">
        <w:t xml:space="preserve">Figure </w:t>
      </w:r>
      <w:r w:rsidR="0060716F">
        <w:rPr>
          <w:noProof/>
        </w:rPr>
        <w:t>19</w:t>
      </w:r>
      <w:r w:rsidR="0060716F">
        <w:t>: Locations of the actuator gaps to check if Step 1.10 Linearity Test/Range of motion in the local basis failed</w:t>
      </w:r>
      <w:r w:rsidR="00606460" w:rsidRPr="00606460">
        <w:fldChar w:fldCharType="end"/>
      </w:r>
      <w:r w:rsidR="00606460">
        <w:t xml:space="preserve"> </w:t>
      </w:r>
      <w:r>
        <w:t>.</w:t>
      </w:r>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46" w:name="__RefHeading__23670_1262773321"/>
      <w:bookmarkStart w:id="147" w:name="__RefHeading__165_78310084"/>
      <w:bookmarkStart w:id="148" w:name="__RefHeading__188_870708744"/>
      <w:bookmarkStart w:id="149" w:name="__RefHeading__856_1185372569"/>
      <w:bookmarkStart w:id="150" w:name="__RefHeading__145_968872343"/>
      <w:bookmarkStart w:id="151" w:name="__RefHeading__450_1185372569"/>
      <w:bookmarkStart w:id="152" w:name="__RefHeading__12398_1262773321"/>
      <w:bookmarkStart w:id="153" w:name="__RefHeading__108_503471281"/>
      <w:bookmarkStart w:id="154" w:name="__RefHeading__23865_1262773321"/>
      <w:bookmarkStart w:id="155" w:name="__RefHeading__124_1080062798"/>
      <w:bookmarkStart w:id="156" w:name="__RefHeading__23762_1262773321"/>
      <w:bookmarkStart w:id="157" w:name="__RefHeading__208_1185372569"/>
      <w:bookmarkEnd w:id="146"/>
      <w:bookmarkEnd w:id="147"/>
      <w:bookmarkEnd w:id="148"/>
      <w:bookmarkEnd w:id="149"/>
      <w:bookmarkEnd w:id="150"/>
      <w:bookmarkEnd w:id="151"/>
      <w:bookmarkEnd w:id="152"/>
      <w:bookmarkEnd w:id="153"/>
      <w:bookmarkEnd w:id="154"/>
      <w:bookmarkEnd w:id="155"/>
      <w:bookmarkEnd w:id="156"/>
      <w:bookmarkEnd w:id="157"/>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58" w:name="_Toc374448352"/>
      <w:r>
        <w:lastRenderedPageBreak/>
        <w:t>Valve Check</w:t>
      </w:r>
      <w:bookmarkEnd w:id="158"/>
    </w:p>
    <w:p w14:paraId="634F76C4" w14:textId="77777777" w:rsidR="000C07AD" w:rsidRDefault="008169F6" w:rsidP="00606460">
      <w:pPr>
        <w:tabs>
          <w:tab w:val="left" w:pos="0"/>
        </w:tabs>
      </w:pPr>
      <w:bookmarkStart w:id="159" w:name="__DdeLink__7811_12627733212"/>
      <w:bookmarkEnd w:id="159"/>
      <w:r>
        <w:rPr>
          <w:b/>
        </w:rPr>
        <w:t xml:space="preserve">Scripts files for processing and plotting in SVN at: </w:t>
      </w:r>
    </w:p>
    <w:p w14:paraId="7A8C3A8E" w14:textId="018D7B9C" w:rsidR="000C07AD" w:rsidRPr="00606460" w:rsidRDefault="008169F6" w:rsidP="00606460">
      <w:pPr>
        <w:tabs>
          <w:tab w:val="left" w:pos="0"/>
        </w:tabs>
        <w:rPr>
          <w:i/>
        </w:rPr>
      </w:pPr>
      <w:bookmarkStart w:id="160" w:name="__DdeLink__7811_126277332121"/>
      <w:bookmarkEnd w:id="160"/>
      <w:r w:rsidRPr="00606460">
        <w:rPr>
          <w:i/>
        </w:rPr>
        <w:t>/SeiSVN/seismic/HEPI/</w:t>
      </w:r>
      <w:r w:rsidR="009F3750">
        <w:rPr>
          <w:i/>
        </w:rPr>
        <w:t>L1</w:t>
      </w:r>
      <w:r w:rsidRPr="00606460">
        <w:rPr>
          <w:i/>
        </w:rPr>
        <w:t>/</w:t>
      </w:r>
      <w:r w:rsidR="009F3750">
        <w:rPr>
          <w:i/>
        </w:rPr>
        <w:t>HAM4</w:t>
      </w:r>
      <w:r w:rsidRPr="00606460">
        <w:rPr>
          <w:i/>
        </w:rPr>
        <w:t>/Scripts/Valve_Check/plot_valve_check.m</w:t>
      </w:r>
    </w:p>
    <w:p w14:paraId="7E85C237" w14:textId="4551E039" w:rsidR="00606460" w:rsidRPr="00606460" w:rsidRDefault="00606460" w:rsidP="00606460">
      <w:pPr>
        <w:tabs>
          <w:tab w:val="left" w:pos="0"/>
        </w:tabs>
        <w:rPr>
          <w:i/>
        </w:rPr>
      </w:pPr>
      <w:r w:rsidRPr="00606460">
        <w:rPr>
          <w:i/>
        </w:rPr>
        <w:t>/SeiSVN/seismic/HEPI/</w:t>
      </w:r>
      <w:r w:rsidR="009F3750">
        <w:rPr>
          <w:i/>
        </w:rPr>
        <w:t>L1</w:t>
      </w:r>
      <w:r w:rsidRPr="00606460">
        <w:rPr>
          <w:i/>
        </w:rPr>
        <w:t>/</w:t>
      </w:r>
      <w:r w:rsidR="009F3750">
        <w:rPr>
          <w:i/>
        </w:rPr>
        <w:t>HAM4</w:t>
      </w:r>
      <w:r w:rsidRPr="00606460">
        <w:rPr>
          <w:i/>
        </w:rPr>
        <w:t>/Scripts/Valve_Check</w:t>
      </w:r>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50BA42D3"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HAM4</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336431" w:rsidRPr="00336431">
        <w:rPr>
          <w:i/>
        </w:rPr>
        <w:t>Valve_Check_18-Jun-2013_14:19:22.fig</w:t>
      </w:r>
    </w:p>
    <w:p w14:paraId="54840ACB" w14:textId="320B5A72" w:rsidR="009F3750" w:rsidRDefault="009F3750">
      <w:pPr>
        <w:tabs>
          <w:tab w:val="left" w:pos="0"/>
        </w:tabs>
        <w:suppressAutoHyphens w:val="0"/>
        <w:rPr>
          <w:i/>
        </w:rPr>
      </w:pPr>
      <w:r w:rsidRPr="00606460">
        <w:rPr>
          <w:i/>
        </w:rPr>
        <w:t>/SeiSVN/seismic/HEPI/</w:t>
      </w:r>
      <w:r>
        <w:rPr>
          <w:i/>
        </w:rPr>
        <w:t>L1</w:t>
      </w:r>
      <w:r w:rsidRPr="00606460">
        <w:rPr>
          <w:i/>
        </w:rPr>
        <w:t>/</w:t>
      </w:r>
      <w:r>
        <w:rPr>
          <w:i/>
        </w:rPr>
        <w:t>HAM4</w:t>
      </w:r>
      <w:r w:rsidRPr="00606460">
        <w:rPr>
          <w:i/>
        </w:rPr>
        <w:t>/</w:t>
      </w:r>
      <w:r w:rsidR="00D96CC5">
        <w:rPr>
          <w:i/>
        </w:rPr>
        <w:t>Data/</w:t>
      </w:r>
      <w:r>
        <w:rPr>
          <w:i/>
        </w:rPr>
        <w:t>Figures</w:t>
      </w:r>
      <w:r w:rsidRPr="00606460">
        <w:rPr>
          <w:i/>
        </w:rPr>
        <w:t>/Valve_Check</w:t>
      </w:r>
      <w:r>
        <w:rPr>
          <w:i/>
        </w:rPr>
        <w:t>/Evolution</w:t>
      </w:r>
      <w:r w:rsidR="00D96CC5">
        <w:rPr>
          <w:i/>
        </w:rPr>
        <w:t>/</w:t>
      </w:r>
      <w:r w:rsidR="00D96CC5" w:rsidRPr="00D96CC5">
        <w:t xml:space="preserve"> </w:t>
      </w:r>
      <w:r w:rsidR="00D96CC5" w:rsidRPr="00D96CC5">
        <w:rPr>
          <w:i/>
        </w:rPr>
        <w:t>L1_HAM4_IPS_Valve_Check_From_07-May-2013_Until_18-Jun-2013.fig</w:t>
      </w:r>
    </w:p>
    <w:p w14:paraId="3B4A4F54" w14:textId="77777777" w:rsidR="00336431" w:rsidRPr="00606460" w:rsidRDefault="00336431">
      <w:pPr>
        <w:tabs>
          <w:tab w:val="left" w:pos="0"/>
        </w:tabs>
        <w:suppressAutoHyphens w:val="0"/>
        <w:rPr>
          <w:i/>
          <w:lang w:eastAsia="en-US"/>
        </w:rPr>
      </w:pPr>
    </w:p>
    <w:p w14:paraId="528C852B" w14:textId="1C608167" w:rsidR="00336431" w:rsidRDefault="00336431" w:rsidP="00336431">
      <w:pPr>
        <w:keepNext/>
        <w:tabs>
          <w:tab w:val="left" w:pos="0"/>
        </w:tabs>
        <w:suppressAutoHyphens w:val="0"/>
        <w:spacing w:line="276" w:lineRule="auto"/>
      </w:pPr>
      <w:r>
        <w:rPr>
          <w:noProof/>
          <w:lang w:eastAsia="en-US"/>
        </w:rPr>
        <w:drawing>
          <wp:inline distT="0" distB="0" distL="0" distR="0" wp14:anchorId="63E4EAC4" wp14:editId="3D510BA8">
            <wp:extent cx="6248400" cy="30784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18-Jun-2013_14_19_22.jpg"/>
                    <pic:cNvPicPr/>
                  </pic:nvPicPr>
                  <pic:blipFill>
                    <a:blip r:embed="rId44">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20</w:t>
      </w:r>
      <w:r w:rsidR="002939C4">
        <w:rPr>
          <w:noProof/>
        </w:rPr>
        <w:fldChar w:fldCharType="end"/>
      </w:r>
      <w:r>
        <w:t>: Valve check individual plot</w:t>
      </w:r>
    </w:p>
    <w:p w14:paraId="5B06B09D" w14:textId="77777777" w:rsidR="00336431" w:rsidRDefault="00336431" w:rsidP="00336431"/>
    <w:p w14:paraId="3E2E7096" w14:textId="77777777" w:rsidR="00336431" w:rsidRDefault="00336431" w:rsidP="00336431">
      <w:pPr>
        <w:keepNext/>
      </w:pPr>
      <w:r>
        <w:rPr>
          <w:noProof/>
          <w:lang w:eastAsia="en-US"/>
        </w:rPr>
        <w:lastRenderedPageBreak/>
        <w:drawing>
          <wp:inline distT="0" distB="0" distL="0" distR="0" wp14:anchorId="59268E7E" wp14:editId="27F9272C">
            <wp:extent cx="6248400" cy="369506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4_L4C_Valve_Check_From_07-May-2013_Until_18-Jun-2013.jpg"/>
                    <pic:cNvPicPr/>
                  </pic:nvPicPr>
                  <pic:blipFill>
                    <a:blip r:embed="rId45">
                      <a:extLst>
                        <a:ext uri="{28A0092B-C50C-407E-A947-70E740481C1C}">
                          <a14:useLocalDpi xmlns:a14="http://schemas.microsoft.com/office/drawing/2010/main" val="0"/>
                        </a:ext>
                      </a:extLst>
                    </a:blip>
                    <a:stretch>
                      <a:fillRect/>
                    </a:stretch>
                  </pic:blipFill>
                  <pic:spPr>
                    <a:xfrm>
                      <a:off x="0" y="0"/>
                      <a:ext cx="6248400" cy="3695065"/>
                    </a:xfrm>
                    <a:prstGeom prst="rect">
                      <a:avLst/>
                    </a:prstGeom>
                  </pic:spPr>
                </pic:pic>
              </a:graphicData>
            </a:graphic>
          </wp:inline>
        </w:drawing>
      </w:r>
    </w:p>
    <w:p w14:paraId="2AB25B37" w14:textId="6E4E7D21" w:rsidR="00336431" w:rsidRDefault="00336431" w:rsidP="00336431">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21</w:t>
      </w:r>
      <w:r w:rsidR="002939C4">
        <w:rPr>
          <w:noProof/>
        </w:rPr>
        <w:fldChar w:fldCharType="end"/>
      </w:r>
      <w:r>
        <w:t>: Valve check evolution plot</w:t>
      </w:r>
    </w:p>
    <w:p w14:paraId="17622134" w14:textId="77777777" w:rsidR="00336431" w:rsidRPr="00336431" w:rsidRDefault="00336431"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2BD601F"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1" w:name="__RefHeading__190_870708744"/>
      <w:bookmarkStart w:id="162" w:name="__RefHeading__23764_1262773321"/>
      <w:bookmarkStart w:id="163" w:name="__RefHeading__167_78310084"/>
      <w:bookmarkStart w:id="164" w:name="__RefHeading__147_968872343"/>
      <w:bookmarkStart w:id="165" w:name="__RefHeading__23672_1262773321"/>
      <w:bookmarkStart w:id="166" w:name="__DdeLink__7847_1262773321"/>
      <w:bookmarkStart w:id="167" w:name="__RefHeading__210_1185372569"/>
      <w:bookmarkStart w:id="168" w:name="__RefHeading__23867_1262773321"/>
      <w:bookmarkStart w:id="169" w:name="__RefHeading__12400_1262773321"/>
      <w:bookmarkStart w:id="170" w:name="__RefHeading__110_503471281"/>
      <w:bookmarkStart w:id="171" w:name="__RefHeading__452_1185372569"/>
      <w:bookmarkStart w:id="172" w:name="__RefHeading__858_1185372569"/>
      <w:bookmarkStart w:id="173" w:name="__RefHeading__126_1080062798"/>
      <w:bookmarkStart w:id="174" w:name="_Toc374448353"/>
      <w:bookmarkEnd w:id="161"/>
      <w:bookmarkEnd w:id="162"/>
      <w:bookmarkEnd w:id="163"/>
      <w:bookmarkEnd w:id="164"/>
      <w:bookmarkEnd w:id="165"/>
      <w:bookmarkEnd w:id="166"/>
      <w:bookmarkEnd w:id="167"/>
      <w:bookmarkEnd w:id="168"/>
      <w:bookmarkEnd w:id="169"/>
      <w:bookmarkEnd w:id="170"/>
      <w:bookmarkEnd w:id="171"/>
      <w:bookmarkEnd w:id="172"/>
      <w:bookmarkEnd w:id="173"/>
      <w:r>
        <w:t>Local-to-local</w:t>
      </w:r>
      <w:bookmarkStart w:id="175" w:name="Bookmark"/>
      <w:bookmarkEnd w:id="175"/>
      <w:r>
        <w:t xml:space="preserve"> measurements</w:t>
      </w:r>
      <w:bookmarkEnd w:id="174"/>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r>
              <w:rPr>
                <w:rFonts w:ascii="Calibri" w:hAnsi="Calibri" w:cs="Calibri"/>
                <w:b/>
                <w:bCs/>
                <w:color w:val="000000"/>
              </w:rPr>
              <w:t>Nreps</w:t>
            </w:r>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713BE2F0" w:rsidR="000C07AD" w:rsidRPr="00606460" w:rsidRDefault="008169F6">
      <w:pPr>
        <w:rPr>
          <w:i/>
        </w:rPr>
      </w:pPr>
      <w:r w:rsidRPr="00606460">
        <w:rPr>
          <w:i/>
        </w:rPr>
        <w:t>/SeiSVN/seismic/HEPI/</w:t>
      </w:r>
      <w:r w:rsidR="009F3750">
        <w:rPr>
          <w:i/>
        </w:rPr>
        <w:t>L1</w:t>
      </w:r>
      <w:r w:rsidRPr="00606460">
        <w:rPr>
          <w:i/>
        </w:rPr>
        <w:t>/</w:t>
      </w:r>
      <w:r w:rsidR="009F3750">
        <w:rPr>
          <w:i/>
        </w:rPr>
        <w:t>HAM4</w:t>
      </w:r>
      <w:r w:rsidRPr="00606460">
        <w:rPr>
          <w:i/>
        </w:rPr>
        <w:t>/Data/Transfer_Functions/Measurements/Undamped/</w:t>
      </w:r>
    </w:p>
    <w:p w14:paraId="79BA3B8A" w14:textId="41BFB830" w:rsidR="000C07AD" w:rsidRPr="00606460" w:rsidRDefault="002017E9" w:rsidP="002017E9">
      <w:pPr>
        <w:pStyle w:val="ListParagraph"/>
        <w:numPr>
          <w:ilvl w:val="0"/>
          <w:numId w:val="5"/>
        </w:numPr>
        <w:tabs>
          <w:tab w:val="left" w:pos="720"/>
        </w:tabs>
        <w:rPr>
          <w:i/>
        </w:rPr>
      </w:pPr>
      <w:r w:rsidRPr="002017E9">
        <w:rPr>
          <w:i/>
        </w:rPr>
        <w:t>L1_HEPI_HAM4_0p05_to_0p5Hz_20130530-165220.mat</w:t>
      </w:r>
    </w:p>
    <w:p w14:paraId="788B0BE9" w14:textId="435F578B" w:rsidR="000C07AD" w:rsidRPr="00606460" w:rsidRDefault="002017E9" w:rsidP="002017E9">
      <w:pPr>
        <w:pStyle w:val="ListParagraph"/>
        <w:numPr>
          <w:ilvl w:val="0"/>
          <w:numId w:val="5"/>
        </w:numPr>
        <w:tabs>
          <w:tab w:val="left" w:pos="720"/>
        </w:tabs>
        <w:rPr>
          <w:i/>
        </w:rPr>
      </w:pPr>
      <w:r w:rsidRPr="002017E9">
        <w:rPr>
          <w:i/>
        </w:rPr>
        <w:t>L1_HEPI_HAM4_0p5_to_2Hz_20130529-180144.mat</w:t>
      </w:r>
    </w:p>
    <w:p w14:paraId="0954EC19" w14:textId="26F5DFFD" w:rsidR="000C07AD" w:rsidRPr="00606460" w:rsidRDefault="002017E9" w:rsidP="002017E9">
      <w:pPr>
        <w:pStyle w:val="ListParagraph"/>
        <w:numPr>
          <w:ilvl w:val="0"/>
          <w:numId w:val="5"/>
        </w:numPr>
        <w:tabs>
          <w:tab w:val="left" w:pos="720"/>
        </w:tabs>
        <w:rPr>
          <w:i/>
        </w:rPr>
      </w:pPr>
      <w:r w:rsidRPr="002017E9">
        <w:rPr>
          <w:i/>
        </w:rPr>
        <w:t>L1_HEPI_HAM4_2_to_20Hz_20130529-211023.mat</w:t>
      </w:r>
    </w:p>
    <w:p w14:paraId="19F237B4" w14:textId="13461BAA" w:rsidR="000C07AD" w:rsidRPr="00606460" w:rsidRDefault="002017E9" w:rsidP="002017E9">
      <w:pPr>
        <w:pStyle w:val="ListParagraph"/>
        <w:numPr>
          <w:ilvl w:val="0"/>
          <w:numId w:val="5"/>
        </w:numPr>
        <w:tabs>
          <w:tab w:val="left" w:pos="720"/>
        </w:tabs>
        <w:rPr>
          <w:i/>
        </w:rPr>
      </w:pPr>
      <w:r w:rsidRPr="002017E9">
        <w:rPr>
          <w:i/>
        </w:rPr>
        <w:t>L1_HEPI_HAM4_20_to_100Hz_20130529-230422.mat</w:t>
      </w:r>
    </w:p>
    <w:p w14:paraId="7C4FA5D7" w14:textId="5419CFA3" w:rsidR="000C07AD" w:rsidRPr="00606460" w:rsidRDefault="002017E9" w:rsidP="002017E9">
      <w:pPr>
        <w:pStyle w:val="ListParagraph"/>
        <w:numPr>
          <w:ilvl w:val="0"/>
          <w:numId w:val="5"/>
        </w:numPr>
        <w:tabs>
          <w:tab w:val="left" w:pos="720"/>
        </w:tabs>
        <w:rPr>
          <w:b/>
          <w:i/>
        </w:rPr>
      </w:pPr>
      <w:r w:rsidRPr="002017E9">
        <w:rPr>
          <w:i/>
        </w:rPr>
        <w:lastRenderedPageBreak/>
        <w:t>L1_HEPI_HAM4_100_to_250Hz_20130530-012101.mat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/SeiSVN/seismic/HEPI/Common//Transfer_Function_Scripts/</w:t>
      </w:r>
    </w:p>
    <w:p w14:paraId="69D15D54" w14:textId="77777777" w:rsidR="000C07AD" w:rsidRPr="00606460" w:rsidRDefault="008169F6">
      <w:pPr>
        <w:numPr>
          <w:ilvl w:val="0"/>
          <w:numId w:val="2"/>
        </w:numPr>
        <w:tabs>
          <w:tab w:val="left" w:pos="720"/>
        </w:tabs>
        <w:rPr>
          <w:i/>
        </w:rPr>
      </w:pPr>
      <w:r w:rsidRPr="00606460">
        <w:rPr>
          <w:i/>
        </w:rPr>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74BF16C8" w:rsidR="000C07AD" w:rsidRPr="00606460" w:rsidRDefault="008169F6">
      <w:pPr>
        <w:rPr>
          <w:i/>
          <w:color w:val="00000A"/>
        </w:rPr>
      </w:pPr>
      <w:r w:rsidRPr="00606460">
        <w:rPr>
          <w:i/>
        </w:rPr>
        <w:t>/SeiSVN/seismic/HEPI/</w:t>
      </w:r>
      <w:r w:rsidR="009F3750">
        <w:rPr>
          <w:i/>
        </w:rPr>
        <w:t>L1</w:t>
      </w:r>
      <w:r w:rsidRPr="00606460">
        <w:rPr>
          <w:i/>
        </w:rPr>
        <w:t>/</w:t>
      </w:r>
      <w:r w:rsidR="009F3750">
        <w:rPr>
          <w:i/>
        </w:rPr>
        <w:t>HAM4</w:t>
      </w:r>
      <w:r w:rsidRPr="00606460">
        <w:rPr>
          <w:i/>
        </w:rPr>
        <w:t>/Scripts/Control_Scripts/</w:t>
      </w:r>
      <w:r w:rsidR="00FA29A6">
        <w:rPr>
          <w:i/>
        </w:rPr>
        <w:t>Version_5/</w:t>
      </w:r>
    </w:p>
    <w:p w14:paraId="496C4178" w14:textId="00A3F5E6"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FA29A6">
        <w:rPr>
          <w:i/>
          <w:color w:val="00000A"/>
          <w:sz w:val="23"/>
          <w:szCs w:val="23"/>
        </w:rPr>
        <w:t>4</w:t>
      </w:r>
      <w:r w:rsidRPr="00606460">
        <w:rPr>
          <w:i/>
          <w:color w:val="00000A"/>
          <w:sz w:val="23"/>
          <w:szCs w:val="23"/>
        </w:rPr>
        <w:t>.m</w:t>
      </w:r>
    </w:p>
    <w:p w14:paraId="5918731B" w14:textId="7309EE4A" w:rsidR="000C07AD" w:rsidRDefault="008169F6">
      <w:pPr>
        <w:spacing w:before="120"/>
      </w:pPr>
      <w:r>
        <w:rPr>
          <w:b/>
        </w:rPr>
        <w:t>Figures in SVN at:</w:t>
      </w:r>
    </w:p>
    <w:p w14:paraId="1A04BCD6" w14:textId="2D1D2B82" w:rsidR="000C07AD" w:rsidRPr="00606460" w:rsidRDefault="008169F6">
      <w:pPr>
        <w:rPr>
          <w:i/>
        </w:rPr>
      </w:pPr>
      <w:r w:rsidRPr="00606460">
        <w:rPr>
          <w:i/>
        </w:rPr>
        <w:t>/SeiSVN/seismic/HEPI/</w:t>
      </w:r>
      <w:r w:rsidR="009F3750">
        <w:rPr>
          <w:i/>
        </w:rPr>
        <w:t>L1</w:t>
      </w:r>
      <w:r w:rsidRPr="00606460">
        <w:rPr>
          <w:i/>
        </w:rPr>
        <w:t>/</w:t>
      </w:r>
      <w:r w:rsidR="009F3750">
        <w:rPr>
          <w:i/>
        </w:rPr>
        <w:t>HAM4</w:t>
      </w:r>
      <w:r w:rsidRPr="00606460">
        <w:rPr>
          <w:i/>
        </w:rPr>
        <w:t>/Data/Figures/Transfer_Functions/Measurements/Undamped/</w:t>
      </w:r>
    </w:p>
    <w:p w14:paraId="7E5E74FC" w14:textId="77777777" w:rsidR="00FA29A6" w:rsidRPr="00FA29A6" w:rsidRDefault="00FA29A6" w:rsidP="00FA29A6">
      <w:pPr>
        <w:numPr>
          <w:ilvl w:val="0"/>
          <w:numId w:val="2"/>
        </w:numPr>
        <w:tabs>
          <w:tab w:val="left" w:pos="720"/>
        </w:tabs>
        <w:rPr>
          <w:b/>
          <w:i/>
        </w:rPr>
      </w:pPr>
      <w:r w:rsidRPr="00FA29A6">
        <w:rPr>
          <w:i/>
        </w:rPr>
        <w:t>L1_HPI_HAM4_TF_L2L_Raw</w:t>
      </w:r>
      <w:r>
        <w:rPr>
          <w:i/>
        </w:rPr>
        <w:t>_from_ACT_to_IPS_2013_05_30.fig</w:t>
      </w:r>
    </w:p>
    <w:p w14:paraId="503A0198" w14:textId="253F8C9C" w:rsidR="000C07AD" w:rsidRPr="00606460" w:rsidRDefault="00FA29A6" w:rsidP="00FA29A6">
      <w:pPr>
        <w:numPr>
          <w:ilvl w:val="0"/>
          <w:numId w:val="2"/>
        </w:numPr>
        <w:tabs>
          <w:tab w:val="left" w:pos="720"/>
        </w:tabs>
        <w:rPr>
          <w:b/>
          <w:i/>
        </w:rPr>
      </w:pPr>
      <w:r w:rsidRPr="00FA29A6">
        <w:rPr>
          <w:i/>
        </w:rPr>
        <w:t>L1_HPI_HAM4_TF_L2L_Raw_from_ACT_to_L4C_2013_05_30.fig</w:t>
      </w:r>
    </w:p>
    <w:p w14:paraId="5C5BF6A3" w14:textId="77777777" w:rsidR="000C07AD" w:rsidRDefault="008169F6">
      <w:pPr>
        <w:spacing w:before="120"/>
      </w:pPr>
      <w:r>
        <w:rPr>
          <w:b/>
        </w:rPr>
        <w:t>Storage of measured transfer functions in the SVN at:</w:t>
      </w:r>
    </w:p>
    <w:p w14:paraId="4F11C3EC" w14:textId="6D6A9CA3" w:rsidR="000C07AD" w:rsidRPr="00606460" w:rsidRDefault="008169F6">
      <w:pPr>
        <w:rPr>
          <w:i/>
        </w:rPr>
      </w:pPr>
      <w:r w:rsidRPr="00606460">
        <w:rPr>
          <w:i/>
        </w:rPr>
        <w:t>/SeiSVN/seismic/HEPI/</w:t>
      </w:r>
      <w:r w:rsidR="009F3750">
        <w:rPr>
          <w:i/>
        </w:rPr>
        <w:t>L1</w:t>
      </w:r>
      <w:r w:rsidRPr="00606460">
        <w:rPr>
          <w:i/>
        </w:rPr>
        <w:t>/</w:t>
      </w:r>
      <w:r w:rsidR="009F3750">
        <w:rPr>
          <w:i/>
        </w:rPr>
        <w:t>HAM4</w:t>
      </w:r>
      <w:r w:rsidRPr="00606460">
        <w:rPr>
          <w:i/>
        </w:rPr>
        <w:t>/Data/Transfer_functions/ Simulations/Undamped/</w:t>
      </w:r>
    </w:p>
    <w:p w14:paraId="77962679" w14:textId="113B9B12" w:rsidR="000C07AD" w:rsidRPr="00606460" w:rsidRDefault="00FA29A6" w:rsidP="00FA29A6">
      <w:pPr>
        <w:pStyle w:val="ListParagraph"/>
        <w:numPr>
          <w:ilvl w:val="0"/>
          <w:numId w:val="6"/>
        </w:numPr>
        <w:tabs>
          <w:tab w:val="left" w:pos="720"/>
        </w:tabs>
        <w:rPr>
          <w:i/>
        </w:rPr>
      </w:pPr>
      <w:bookmarkStart w:id="176" w:name="__DdeLink__7858_1262773321"/>
      <w:bookmarkEnd w:id="176"/>
      <w:r w:rsidRPr="00FA29A6">
        <w:rPr>
          <w:i/>
        </w:rPr>
        <w:t>L1_HPI</w:t>
      </w:r>
      <w:r>
        <w:rPr>
          <w:i/>
        </w:rPr>
        <w:t>_HAM4_TF_L2L_Raw_2013_05_30.mat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1D35A87B" w14:textId="77777777" w:rsidR="00FA29A6" w:rsidRDefault="00FA29A6" w:rsidP="00FA29A6">
      <w:pPr>
        <w:keepNext/>
      </w:pPr>
      <w:r>
        <w:rPr>
          <w:noProof/>
          <w:lang w:eastAsia="en-US"/>
        </w:rPr>
        <w:drawing>
          <wp:inline distT="0" distB="0" distL="0" distR="0" wp14:anchorId="681402C3" wp14:editId="319E4B35">
            <wp:extent cx="6248400" cy="32061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4_TF_L2L_Raw_from_ACT_to_L4C_2013_05_30.jpg"/>
                    <pic:cNvPicPr/>
                  </pic:nvPicPr>
                  <pic:blipFill>
                    <a:blip r:embed="rId46">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6AC22D06" w14:textId="3FD91768" w:rsidR="000C07AD" w:rsidRDefault="00FA29A6" w:rsidP="00FA29A6">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22</w:t>
      </w:r>
      <w:r w:rsidR="002939C4">
        <w:rPr>
          <w:noProof/>
        </w:rPr>
        <w:fldChar w:fldCharType="end"/>
      </w:r>
      <w:r>
        <w:t>:L1 HAM 4 HEPI Act to L4C Transfer Functions</w:t>
      </w:r>
    </w:p>
    <w:p w14:paraId="15859F2D" w14:textId="77777777" w:rsidR="00FA29A6" w:rsidRDefault="00FA29A6"/>
    <w:p w14:paraId="31BD9DD7" w14:textId="77777777" w:rsidR="00FA29A6" w:rsidRDefault="00FA29A6" w:rsidP="00FA29A6">
      <w:pPr>
        <w:keepNext/>
      </w:pPr>
      <w:r>
        <w:rPr>
          <w:noProof/>
          <w:lang w:eastAsia="en-US"/>
        </w:rPr>
        <w:lastRenderedPageBreak/>
        <w:drawing>
          <wp:inline distT="0" distB="0" distL="0" distR="0" wp14:anchorId="25A9D554" wp14:editId="159AAF63">
            <wp:extent cx="6248400" cy="32061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4_TF_L2L_Raw_from_ACT_to_IPS_2013_05_30.jpg"/>
                    <pic:cNvPicPr/>
                  </pic:nvPicPr>
                  <pic:blipFill>
                    <a:blip r:embed="rId47">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42385006" w14:textId="3A375A8B" w:rsidR="00FA29A6" w:rsidRDefault="00FA29A6" w:rsidP="00FA29A6">
      <w:pPr>
        <w:pStyle w:val="Caption"/>
        <w:jc w:val="center"/>
      </w:pPr>
      <w:r>
        <w:t xml:space="preserve">Figure </w:t>
      </w:r>
      <w:r w:rsidR="002939C4">
        <w:fldChar w:fldCharType="begin"/>
      </w:r>
      <w:r w:rsidR="002939C4">
        <w:instrText xml:space="preserve"> SEQ Figure \* ARABIC </w:instrText>
      </w:r>
      <w:r w:rsidR="002939C4">
        <w:fldChar w:fldCharType="separate"/>
      </w:r>
      <w:r w:rsidR="0060716F">
        <w:rPr>
          <w:noProof/>
        </w:rPr>
        <w:t>23</w:t>
      </w:r>
      <w:r w:rsidR="002939C4">
        <w:rPr>
          <w:noProof/>
        </w:rPr>
        <w:fldChar w:fldCharType="end"/>
      </w:r>
      <w:r>
        <w:t>: L1 HAM 4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77" w:name="__DdeLink__7856_1262773321"/>
      <w:bookmarkEnd w:id="177"/>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78" w:name="_Toc244858929"/>
      <w:r>
        <w:br w:type="page"/>
      </w:r>
    </w:p>
    <w:p w14:paraId="3D3EE86B" w14:textId="3E30F8AD" w:rsidR="00A500BA" w:rsidRPr="001804AD" w:rsidRDefault="00A500BA" w:rsidP="00A500BA">
      <w:pPr>
        <w:pStyle w:val="Heading2"/>
        <w:rPr>
          <w:color w:val="000000" w:themeColor="text1"/>
        </w:rPr>
      </w:pPr>
      <w:bookmarkStart w:id="179" w:name="_Toc374448354"/>
      <w:r w:rsidRPr="001804AD">
        <w:rPr>
          <w:color w:val="000000" w:themeColor="text1"/>
        </w:rPr>
        <w:lastRenderedPageBreak/>
        <w:t>Alignment offsets:</w:t>
      </w:r>
      <w:bookmarkEnd w:id="178"/>
      <w:bookmarkEnd w:id="179"/>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 xml:space="preserve">Failed: </w:t>
      </w:r>
      <w:r w:rsidRPr="001804AD">
        <w:rPr>
          <w:b/>
          <w:color w:val="000000" w:themeColor="text1"/>
          <w:u w:val="single"/>
        </w:rPr>
        <w:t xml:space="preserve">      </w:t>
      </w:r>
      <w:r w:rsidRPr="001804AD">
        <w:rPr>
          <w:b/>
          <w:color w:val="000000" w:themeColor="text1"/>
        </w:rPr>
        <w:t xml:space="preserve">  .</w:t>
      </w:r>
      <w:r w:rsidRPr="001804AD">
        <w:rPr>
          <w:b/>
          <w:color w:val="000000" w:themeColor="text1"/>
        </w:rPr>
        <w:tab/>
        <w:t xml:space="preserve">Waived: </w:t>
      </w:r>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80" w:name="_Toc374448355"/>
      <w:r>
        <w:lastRenderedPageBreak/>
        <w:t>Conclusion</w:t>
      </w:r>
      <w:bookmarkEnd w:id="180"/>
    </w:p>
    <w:p w14:paraId="20FE63A6" w14:textId="20C9AED2" w:rsidR="007B6962" w:rsidRDefault="007B6962" w:rsidP="007B6962">
      <w:pPr>
        <w:jc w:val="both"/>
      </w:pPr>
      <w:r>
        <w:t>L1 HAM 4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79D4C854" w:rsidR="007B6962" w:rsidRDefault="007B6962" w:rsidP="007B6962">
      <w:pPr>
        <w:pStyle w:val="ListParagraph"/>
        <w:numPr>
          <w:ilvl w:val="0"/>
          <w:numId w:val="6"/>
        </w:numPr>
        <w:jc w:val="both"/>
      </w:pPr>
      <w:r>
        <w:t>1.4 Check Stops Gaps: this test will be done when we unlock HEPI on L1 HAM 4</w:t>
      </w:r>
    </w:p>
    <w:p w14:paraId="04277C36" w14:textId="3776AA55" w:rsidR="007B6962" w:rsidRDefault="007B6962" w:rsidP="007B6962">
      <w:pPr>
        <w:pStyle w:val="ListParagraph"/>
        <w:numPr>
          <w:ilvl w:val="0"/>
          <w:numId w:val="6"/>
        </w:numPr>
        <w:jc w:val="both"/>
      </w:pPr>
      <w:r>
        <w:t>1.6 IPS Centering</w:t>
      </w:r>
    </w:p>
    <w:p w14:paraId="73163EDD" w14:textId="3D261F5C" w:rsidR="007B6962" w:rsidRDefault="007B6962" w:rsidP="007B6962">
      <w:pPr>
        <w:pStyle w:val="ListParagraph"/>
        <w:numPr>
          <w:ilvl w:val="0"/>
          <w:numId w:val="6"/>
        </w:numPr>
        <w:jc w:val="both"/>
      </w:pPr>
      <w:r>
        <w:t>1.9 Static Test Local Drive</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7B6962">
      <w:pPr>
        <w:pStyle w:val="ListParagraph"/>
        <w:numPr>
          <w:ilvl w:val="0"/>
          <w:numId w:val="6"/>
        </w:numPr>
        <w:jc w:val="both"/>
      </w:pPr>
    </w:p>
    <w:p w14:paraId="6C6AEB29" w14:textId="50423C80" w:rsidR="007B6962" w:rsidRPr="007B6962" w:rsidRDefault="007B6962" w:rsidP="007B6962">
      <w:pPr>
        <w:jc w:val="both"/>
      </w:pPr>
      <w:r>
        <w:t>So far, only 1.3 Boot Location fails, but the requirements might be a little bit too strict for this test and our results are in the ballpark, plus the other tests such as the Range of Motion and the Linearity test gives good results so this shouldn’t prev</w:t>
      </w:r>
      <w:r w:rsidR="002512A7">
        <w:t>ent us from approving this HEPI if the rest of the tests are good.</w:t>
      </w:r>
    </w:p>
    <w:sectPr w:rsidR="007B6962" w:rsidRPr="007B6962">
      <w:headerReference w:type="even" r:id="rId49"/>
      <w:headerReference w:type="default" r:id="rId50"/>
      <w:footerReference w:type="even" r:id="rId51"/>
      <w:footerReference w:type="default" r:id="rId52"/>
      <w:headerReference w:type="first" r:id="rId53"/>
      <w:footerReference w:type="first" r:id="rId54"/>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B5668" w14:textId="77777777" w:rsidR="00A02387" w:rsidRDefault="00A02387">
      <w:r>
        <w:separator/>
      </w:r>
    </w:p>
  </w:endnote>
  <w:endnote w:type="continuationSeparator" w:id="0">
    <w:p w14:paraId="78038071" w14:textId="77777777" w:rsidR="00A02387" w:rsidRDefault="00A02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8B45D4" w14:textId="77777777" w:rsidR="008D4659" w:rsidRDefault="008D465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F7AA0" w14:textId="77777777" w:rsidR="008D4659" w:rsidRDefault="008D4659">
    <w:pPr>
      <w:pStyle w:val="Footer"/>
      <w:jc w:val="right"/>
    </w:pPr>
    <w:r>
      <w:fldChar w:fldCharType="begin"/>
    </w:r>
    <w:r>
      <w:instrText xml:space="preserve"> PAGE </w:instrText>
    </w:r>
    <w:r>
      <w:fldChar w:fldCharType="separate"/>
    </w:r>
    <w:r w:rsidR="002939C4">
      <w:rPr>
        <w:noProof/>
      </w:rPr>
      <w:t>8</w:t>
    </w:r>
    <w:r>
      <w:fldChar w:fldCharType="end"/>
    </w:r>
  </w:p>
  <w:p w14:paraId="15D03E8B" w14:textId="77777777" w:rsidR="008D4659" w:rsidRDefault="008D4659"/>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07F41" w14:textId="77777777" w:rsidR="008D4659" w:rsidRDefault="008D465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03D47" w14:textId="77777777" w:rsidR="00A02387" w:rsidRDefault="00A02387">
      <w:r>
        <w:separator/>
      </w:r>
    </w:p>
  </w:footnote>
  <w:footnote w:type="continuationSeparator" w:id="0">
    <w:p w14:paraId="161EF367" w14:textId="77777777" w:rsidR="00A02387" w:rsidRDefault="00A023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85C013" w14:textId="29D154A6" w:rsidR="008D4659" w:rsidRPr="00E96EA1" w:rsidRDefault="002939C4">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361027035" r:id="rId2"/>
      </w:pict>
    </w:r>
    <w:r w:rsidR="008D4659">
      <w:rPr>
        <w:b/>
        <w:caps/>
      </w:rPr>
      <w:t xml:space="preserve">                 </w:t>
    </w:r>
    <w:r w:rsidR="008D4659">
      <w:rPr>
        <w:b/>
        <w:caps/>
      </w:rPr>
      <w:tab/>
      <w:t>E1300925-V1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2AB4C" w14:textId="77777777" w:rsidR="008D4659" w:rsidRDefault="008D4659"/>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B43837" w14:textId="5EA930BB" w:rsidR="008D4659" w:rsidRDefault="002939C4">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361027036" r:id="rId2"/>
      </w:pict>
    </w:r>
    <w:r w:rsidR="008D4659">
      <w:rPr>
        <w:b/>
        <w:caps/>
      </w:rPr>
      <w:t xml:space="preserve">                 </w:t>
    </w:r>
    <w:r w:rsidR="008D4659">
      <w:rPr>
        <w:b/>
        <w:caps/>
      </w:rPr>
      <w:tab/>
      <w:t>E1300925-V1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A62F3" w14:textId="77777777" w:rsidR="008D4659" w:rsidRDefault="008D465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8312B"/>
    <w:rsid w:val="000B6807"/>
    <w:rsid w:val="000C07AD"/>
    <w:rsid w:val="001313A8"/>
    <w:rsid w:val="00152649"/>
    <w:rsid w:val="0016364D"/>
    <w:rsid w:val="001804AD"/>
    <w:rsid w:val="001E0C23"/>
    <w:rsid w:val="001F624E"/>
    <w:rsid w:val="002017E9"/>
    <w:rsid w:val="002512A7"/>
    <w:rsid w:val="002939C4"/>
    <w:rsid w:val="002D6EEC"/>
    <w:rsid w:val="002E4AD5"/>
    <w:rsid w:val="00310888"/>
    <w:rsid w:val="00324EA6"/>
    <w:rsid w:val="00336431"/>
    <w:rsid w:val="0036067D"/>
    <w:rsid w:val="00366C9A"/>
    <w:rsid w:val="003A7BE0"/>
    <w:rsid w:val="003C7B0F"/>
    <w:rsid w:val="00490468"/>
    <w:rsid w:val="004F473C"/>
    <w:rsid w:val="005140F9"/>
    <w:rsid w:val="00561A2A"/>
    <w:rsid w:val="005A36F5"/>
    <w:rsid w:val="005B5087"/>
    <w:rsid w:val="00606460"/>
    <w:rsid w:val="0060716F"/>
    <w:rsid w:val="006309C8"/>
    <w:rsid w:val="00643F46"/>
    <w:rsid w:val="00691A9D"/>
    <w:rsid w:val="006A1C6B"/>
    <w:rsid w:val="006B1B23"/>
    <w:rsid w:val="0072447C"/>
    <w:rsid w:val="00730289"/>
    <w:rsid w:val="00794B89"/>
    <w:rsid w:val="007A35A6"/>
    <w:rsid w:val="007B03C2"/>
    <w:rsid w:val="007B6962"/>
    <w:rsid w:val="007D3142"/>
    <w:rsid w:val="007D58A6"/>
    <w:rsid w:val="0080484C"/>
    <w:rsid w:val="008169F6"/>
    <w:rsid w:val="008874F7"/>
    <w:rsid w:val="00894433"/>
    <w:rsid w:val="008B1FD0"/>
    <w:rsid w:val="008D4659"/>
    <w:rsid w:val="00930F86"/>
    <w:rsid w:val="0094453F"/>
    <w:rsid w:val="0094789D"/>
    <w:rsid w:val="009740A8"/>
    <w:rsid w:val="00982BDE"/>
    <w:rsid w:val="009A3011"/>
    <w:rsid w:val="009B3E07"/>
    <w:rsid w:val="009C555E"/>
    <w:rsid w:val="009F3750"/>
    <w:rsid w:val="00A02387"/>
    <w:rsid w:val="00A45291"/>
    <w:rsid w:val="00A500BA"/>
    <w:rsid w:val="00AC4D8A"/>
    <w:rsid w:val="00AF554F"/>
    <w:rsid w:val="00B31A69"/>
    <w:rsid w:val="00B4125F"/>
    <w:rsid w:val="00B50FDF"/>
    <w:rsid w:val="00B60154"/>
    <w:rsid w:val="00B71B17"/>
    <w:rsid w:val="00C47F3F"/>
    <w:rsid w:val="00D1395D"/>
    <w:rsid w:val="00D96CC5"/>
    <w:rsid w:val="00DC38B4"/>
    <w:rsid w:val="00DE2FBF"/>
    <w:rsid w:val="00E75296"/>
    <w:rsid w:val="00E83785"/>
    <w:rsid w:val="00E96EA1"/>
    <w:rsid w:val="00F12744"/>
    <w:rsid w:val="00F77582"/>
    <w:rsid w:val="00F84F49"/>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50" Type="http://schemas.openxmlformats.org/officeDocument/2006/relationships/header" Target="header3.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4.xm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eg"/><Relationship Id="rId43" Type="http://schemas.openxmlformats.org/officeDocument/2006/relationships/image" Target="media/image32.jpeg"/><Relationship Id="rId44" Type="http://schemas.openxmlformats.org/officeDocument/2006/relationships/image" Target="media/image34.jpg"/><Relationship Id="rId45" Type="http://schemas.openxmlformats.org/officeDocument/2006/relationships/image" Target="media/image35.jpg"/><Relationship Id="rId46" Type="http://schemas.openxmlformats.org/officeDocument/2006/relationships/image" Target="media/image36.jpg"/><Relationship Id="rId47" Type="http://schemas.openxmlformats.org/officeDocument/2006/relationships/image" Target="media/image37.jpg"/><Relationship Id="rId48" Type="http://schemas.openxmlformats.org/officeDocument/2006/relationships/image" Target="media/image38.png"/><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dcc.ligo.org/LIGO-D10033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BD21A-619A-0E40-B3AE-7C9AD1C6A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32</Pages>
  <Words>2780</Words>
  <Characters>15847</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Arnaud Pele</cp:lastModifiedBy>
  <cp:revision>28</cp:revision>
  <cp:lastPrinted>2013-12-12T20:21:00Z</cp:lastPrinted>
  <dcterms:created xsi:type="dcterms:W3CDTF">2013-12-09T17:06:00Z</dcterms:created>
  <dcterms:modified xsi:type="dcterms:W3CDTF">2015-03-07T00:17:00Z</dcterms:modified>
</cp:coreProperties>
</file>