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4" w:type="dxa"/>
        <w:jc w:val="center"/>
        <w:tblInd w:w="1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89"/>
        <w:gridCol w:w="2091"/>
        <w:gridCol w:w="1750"/>
        <w:gridCol w:w="3834"/>
      </w:tblGrid>
      <w:tr w:rsidR="009D3540" w:rsidTr="00D6713A">
        <w:trPr>
          <w:jc w:val="center"/>
        </w:trPr>
        <w:tc>
          <w:tcPr>
            <w:tcW w:w="7330" w:type="dxa"/>
            <w:gridSpan w:val="3"/>
            <w:vMerge w:val="restart"/>
            <w:tcBorders>
              <w:top w:val="single" w:sz="24" w:space="0" w:color="auto"/>
            </w:tcBorders>
          </w:tcPr>
          <w:p w:rsidR="00670EA8" w:rsidRDefault="009D3540" w:rsidP="00D6713A">
            <w:pPr>
              <w:pStyle w:val="Header"/>
              <w:tabs>
                <w:tab w:val="clear" w:pos="4320"/>
                <w:tab w:val="clear" w:pos="8640"/>
                <w:tab w:val="left" w:pos="4176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670EA8">
              <w:rPr>
                <w:b/>
                <w:bCs/>
                <w:sz w:val="32"/>
              </w:rPr>
              <w:t xml:space="preserve"> ECR:</w:t>
            </w:r>
            <w:r w:rsidR="00D6713A">
              <w:rPr>
                <w:b/>
                <w:bCs/>
                <w:sz w:val="32"/>
              </w:rPr>
              <w:tab/>
            </w:r>
          </w:p>
          <w:p w:rsidR="00670EA8" w:rsidRPr="00F247B3" w:rsidRDefault="00D6713A" w:rsidP="009D35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Fiber Polarization Correction</w:t>
            </w:r>
          </w:p>
        </w:tc>
        <w:tc>
          <w:tcPr>
            <w:tcW w:w="3832" w:type="dxa"/>
            <w:tcBorders>
              <w:top w:val="single" w:sz="24" w:space="0" w:color="auto"/>
              <w:bottom w:val="nil"/>
            </w:tcBorders>
          </w:tcPr>
          <w:p w:rsidR="009D3540" w:rsidRPr="00F247B3" w:rsidRDefault="009D3540" w:rsidP="009D3540">
            <w:pPr>
              <w:pStyle w:val="Heading2"/>
            </w:pPr>
            <w:r>
              <w:t>DCC No:  E12xxxxx-vx</w:t>
            </w:r>
          </w:p>
        </w:tc>
      </w:tr>
      <w:tr w:rsidR="009D3540" w:rsidTr="00D6713A">
        <w:trPr>
          <w:jc w:val="center"/>
        </w:trPr>
        <w:tc>
          <w:tcPr>
            <w:tcW w:w="7330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9D3540" w:rsidRPr="00B86962" w:rsidRDefault="009D3540" w:rsidP="00D6713A">
            <w:pPr>
              <w:pStyle w:val="Heading2"/>
            </w:pPr>
            <w:r>
              <w:t xml:space="preserve">Date: </w:t>
            </w:r>
            <w:r w:rsidR="00D6713A">
              <w:t>10</w:t>
            </w:r>
            <w:r w:rsidR="00670EA8">
              <w:t>/</w:t>
            </w:r>
            <w:r w:rsidR="00D6713A">
              <w:t>2</w:t>
            </w:r>
            <w:r w:rsidR="00670EA8">
              <w:t>/2012</w:t>
            </w:r>
          </w:p>
        </w:tc>
      </w:tr>
      <w:tr w:rsidR="00CD154B" w:rsidTr="00D6713A">
        <w:trPr>
          <w:trHeight w:val="1197"/>
          <w:jc w:val="center"/>
        </w:trPr>
        <w:tc>
          <w:tcPr>
            <w:tcW w:w="3489" w:type="dxa"/>
            <w:tcBorders>
              <w:top w:val="nil"/>
              <w:bottom w:val="single" w:sz="12" w:space="0" w:color="auto"/>
            </w:tcBorders>
          </w:tcPr>
          <w:p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</w:p>
          <w:p w:rsidR="005525BA" w:rsidRPr="005525BA" w:rsidRDefault="00670EA8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Daniel </w:t>
            </w:r>
            <w:proofErr w:type="spellStart"/>
            <w:r>
              <w:rPr>
                <w:bCs/>
                <w:sz w:val="24"/>
                <w:szCs w:val="24"/>
              </w:rPr>
              <w:t>Sigg</w:t>
            </w:r>
            <w:proofErr w:type="spellEnd"/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</w:p>
          <w:p w:rsidR="00670EA8" w:rsidRPr="00670EA8" w:rsidRDefault="00670EA8">
            <w:pPr>
              <w:spacing w:before="120" w:after="120"/>
              <w:rPr>
                <w:bCs/>
                <w:sz w:val="28"/>
              </w:rPr>
            </w:pPr>
            <w:r w:rsidRPr="00670EA8">
              <w:rPr>
                <w:bCs/>
                <w:sz w:val="28"/>
              </w:rPr>
              <w:t>ISC</w:t>
            </w:r>
          </w:p>
        </w:tc>
        <w:tc>
          <w:tcPr>
            <w:tcW w:w="3832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D6713A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164" w:type="dxa"/>
            <w:gridSpan w:val="4"/>
          </w:tcPr>
          <w:p w:rsidR="00CD154B" w:rsidRPr="003F0BDF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</w:p>
          <w:p w:rsidR="00A165BD" w:rsidRPr="00141BA5" w:rsidRDefault="00670EA8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Add </w:t>
            </w:r>
            <w:r w:rsidR="00141BA5">
              <w:rPr>
                <w:bCs/>
                <w:sz w:val="24"/>
              </w:rPr>
              <w:t>a m</w:t>
            </w:r>
            <w:r w:rsidR="00141BA5" w:rsidRPr="00141BA5">
              <w:rPr>
                <w:bCs/>
                <w:sz w:val="24"/>
              </w:rPr>
              <w:t xml:space="preserve">otorized </w:t>
            </w:r>
            <w:r w:rsidR="00141BA5">
              <w:rPr>
                <w:bCs/>
                <w:sz w:val="24"/>
              </w:rPr>
              <w:t>p</w:t>
            </w:r>
            <w:r w:rsidR="00141BA5" w:rsidRPr="00141BA5">
              <w:rPr>
                <w:bCs/>
                <w:sz w:val="24"/>
              </w:rPr>
              <w:t xml:space="preserve">olarization </w:t>
            </w:r>
            <w:r w:rsidR="00141BA5">
              <w:rPr>
                <w:bCs/>
                <w:sz w:val="24"/>
              </w:rPr>
              <w:t>c</w:t>
            </w:r>
            <w:r w:rsidR="00141BA5" w:rsidRPr="00141BA5">
              <w:rPr>
                <w:bCs/>
                <w:sz w:val="24"/>
              </w:rPr>
              <w:t>ontroller</w:t>
            </w:r>
            <w:r w:rsidR="00141BA5">
              <w:rPr>
                <w:bCs/>
                <w:sz w:val="24"/>
              </w:rPr>
              <w:t xml:space="preserve"> at the launch point of the fibers</w:t>
            </w:r>
            <w:r w:rsidR="009E7243">
              <w:rPr>
                <w:bCs/>
                <w:sz w:val="24"/>
              </w:rPr>
              <w:t xml:space="preserve"> (MSR)</w:t>
            </w:r>
            <w:r w:rsidR="00141BA5">
              <w:rPr>
                <w:bCs/>
                <w:sz w:val="24"/>
              </w:rPr>
              <w:t>.</w:t>
            </w:r>
            <w:r w:rsidR="00141BA5">
              <w:rPr>
                <w:bCs/>
                <w:sz w:val="24"/>
              </w:rPr>
              <w:br/>
              <w:t>Add a polarizer and a sampler to each fiber exit port in the end stations.</w:t>
            </w:r>
          </w:p>
        </w:tc>
      </w:tr>
      <w:tr w:rsidR="00CD154B" w:rsidTr="00D6713A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164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</w:p>
          <w:p w:rsidR="00C37F2D" w:rsidRDefault="009E7243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We observed during OAT that the polarization of the fiber beam on ISCBT10R changed slowly over time. This required us to manually adjust a </w:t>
            </w:r>
            <w:proofErr w:type="spellStart"/>
            <w:r>
              <w:rPr>
                <w:sz w:val="24"/>
              </w:rPr>
              <w:t>halfwave</w:t>
            </w:r>
            <w:proofErr w:type="spellEnd"/>
            <w:r>
              <w:rPr>
                <w:sz w:val="24"/>
              </w:rPr>
              <w:t xml:space="preserve"> plate. Worse, we had no diagnostics to indicate the problem. Adding a polarizer and measuring both the passed-through and the rejected beam will remedy this problem. </w:t>
            </w:r>
            <w:r w:rsidR="005435B5">
              <w:rPr>
                <w:sz w:val="24"/>
              </w:rPr>
              <w:t>Adding a motorized polarization controller further allows us to correct for polarization drift automatically.</w:t>
            </w:r>
          </w:p>
          <w:p w:rsidR="00CD154B" w:rsidRPr="00ED2910" w:rsidRDefault="00CD154B" w:rsidP="00D92ED9">
            <w:pPr>
              <w:pStyle w:val="Header"/>
              <w:spacing w:before="120"/>
              <w:rPr>
                <w:sz w:val="24"/>
              </w:rPr>
            </w:pPr>
          </w:p>
        </w:tc>
      </w:tr>
      <w:tr w:rsidR="009D3540" w:rsidTr="00D6713A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164" w:type="dxa"/>
            <w:gridSpan w:val="4"/>
          </w:tcPr>
          <w:p w:rsidR="009D3540" w:rsidRDefault="009D3540" w:rsidP="00141BA5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0E3CD6">
              <w:rPr>
                <w:b/>
                <w:bCs/>
                <w:sz w:val="24"/>
              </w:rPr>
              <w:t xml:space="preserve"> </w:t>
            </w:r>
          </w:p>
          <w:p w:rsidR="00482A23" w:rsidRDefault="00361356" w:rsidP="005435B5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Fiber Control </w:t>
            </w:r>
            <w:r w:rsidR="00141BA5" w:rsidRPr="00141BA5">
              <w:rPr>
                <w:bCs/>
                <w:sz w:val="24"/>
              </w:rPr>
              <w:t>MPC1-2-2-2-FC-UPC-R</w:t>
            </w:r>
            <w:r w:rsidR="00141BA5">
              <w:rPr>
                <w:bCs/>
                <w:sz w:val="24"/>
              </w:rPr>
              <w:t xml:space="preserve"> (3 </w:t>
            </w:r>
            <w:r w:rsidR="00482A23">
              <w:rPr>
                <w:bCs/>
                <w:sz w:val="24"/>
              </w:rPr>
              <w:t xml:space="preserve">dual channel </w:t>
            </w:r>
            <w:r w:rsidR="00141BA5">
              <w:rPr>
                <w:bCs/>
                <w:sz w:val="24"/>
              </w:rPr>
              <w:t>units): 34</w:t>
            </w:r>
            <w:r w:rsidR="00141BA5" w:rsidRPr="00141BA5">
              <w:rPr>
                <w:bCs/>
                <w:sz w:val="24"/>
              </w:rPr>
              <w:t>,5</w:t>
            </w:r>
            <w:r w:rsidR="00141BA5">
              <w:rPr>
                <w:bCs/>
                <w:sz w:val="24"/>
              </w:rPr>
              <w:t>0</w:t>
            </w:r>
            <w:r w:rsidR="00245485">
              <w:rPr>
                <w:bCs/>
                <w:sz w:val="24"/>
              </w:rPr>
              <w:t>0</w:t>
            </w:r>
            <w:r w:rsidR="00245485">
              <w:rPr>
                <w:bCs/>
                <w:sz w:val="24"/>
              </w:rPr>
              <w:br/>
            </w:r>
            <w:r w:rsidR="005435B5">
              <w:rPr>
                <w:bCs/>
                <w:sz w:val="24"/>
              </w:rPr>
              <w:t>Optics (polarizer, sample</w:t>
            </w:r>
            <w:r w:rsidR="00A15947">
              <w:rPr>
                <w:bCs/>
                <w:sz w:val="24"/>
              </w:rPr>
              <w:t>r</w:t>
            </w:r>
            <w:r w:rsidR="005435B5">
              <w:rPr>
                <w:bCs/>
                <w:sz w:val="24"/>
              </w:rPr>
              <w:t xml:space="preserve">, mounts): </w:t>
            </w:r>
            <w:r w:rsidR="00245485">
              <w:rPr>
                <w:bCs/>
                <w:sz w:val="24"/>
              </w:rPr>
              <w:t>$4,800</w:t>
            </w:r>
          </w:p>
          <w:p w:rsidR="005435B5" w:rsidRPr="000E3CD6" w:rsidRDefault="005435B5" w:rsidP="005435B5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Total: </w:t>
            </w:r>
            <w:r w:rsidR="0023389E">
              <w:rPr>
                <w:bCs/>
                <w:sz w:val="24"/>
              </w:rPr>
              <w:t>$39,300</w:t>
            </w:r>
          </w:p>
        </w:tc>
      </w:tr>
      <w:tr w:rsidR="00CD154B" w:rsidTr="00D6713A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164" w:type="dxa"/>
            <w:gridSpan w:val="4"/>
          </w:tcPr>
          <w:p w:rsidR="001942C8" w:rsidRPr="001942C8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1942C8">
              <w:rPr>
                <w:b/>
                <w:bCs/>
                <w:sz w:val="24"/>
              </w:rPr>
              <w:t xml:space="preserve"> </w:t>
            </w:r>
          </w:p>
          <w:p w:rsidR="009D3540" w:rsidRDefault="001942C8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  <w:r>
              <w:rPr>
                <w:sz w:val="24"/>
              </w:rPr>
              <w:t>None.</w:t>
            </w:r>
          </w:p>
        </w:tc>
      </w:tr>
      <w:tr w:rsidR="009D3540" w:rsidTr="00D6713A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580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0" w:name="Check9"/>
          <w:p w:rsidR="009D3540" w:rsidRDefault="0032132F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0"/>
            <w:r w:rsidR="009D3540">
              <w:rPr>
                <w:b/>
                <w:bCs/>
              </w:rPr>
              <w:t xml:space="preserve"> </w:t>
            </w:r>
            <w:bookmarkStart w:id="1" w:name="Check10"/>
            <w:r w:rsidR="009D3540">
              <w:rPr>
                <w:b/>
                <w:bCs/>
              </w:rPr>
              <w:t>Safety</w:t>
            </w:r>
          </w:p>
          <w:p w:rsidR="009D3540" w:rsidRDefault="0032132F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32132F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Documentation</w:t>
            </w:r>
          </w:p>
        </w:tc>
        <w:tc>
          <w:tcPr>
            <w:tcW w:w="5584" w:type="dxa"/>
            <w:gridSpan w:val="2"/>
          </w:tcPr>
          <w:p w:rsidR="009D3540" w:rsidRDefault="0032132F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42C8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:rsidR="009D3540" w:rsidRDefault="0032132F" w:rsidP="00A82C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 w:rsidR="009D3540">
              <w:rPr>
                <w:b/>
                <w:bCs/>
              </w:rPr>
              <w:t xml:space="preserve"> Improve</w:t>
            </w:r>
            <w:r w:rsidR="00712CDA">
              <w:rPr>
                <w:b/>
                <w:bCs/>
              </w:rPr>
              <w:t>/clarify</w:t>
            </w:r>
            <w:r w:rsidR="009D3540">
              <w:rPr>
                <w:b/>
                <w:bCs/>
              </w:rPr>
              <w:t xml:space="preserve"> Documentation</w:t>
            </w:r>
          </w:p>
          <w:p w:rsidR="00712CDA" w:rsidRDefault="0032132F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Interface</w:t>
            </w:r>
          </w:p>
          <w:p w:rsidR="009D3540" w:rsidRPr="004E060A" w:rsidRDefault="0032132F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Requirement</w:t>
            </w:r>
          </w:p>
        </w:tc>
      </w:tr>
      <w:tr w:rsidR="00712CDA" w:rsidTr="00D6713A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580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32132F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maintenance, safety</w:t>
            </w:r>
          </w:p>
          <w:p w:rsidR="00712CDA" w:rsidRDefault="0032132F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32132F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 w:rsidR="007E40A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performance, reliability</w:t>
            </w:r>
          </w:p>
          <w:p w:rsidR="00712CDA" w:rsidRDefault="0032132F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32132F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safety</w:t>
            </w:r>
          </w:p>
        </w:tc>
        <w:tc>
          <w:tcPr>
            <w:tcW w:w="5584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32132F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no urgency</w:t>
            </w:r>
          </w:p>
          <w:p w:rsidR="00712CDA" w:rsidRDefault="0032132F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by date/event: _</w:t>
            </w:r>
            <w:r w:rsidR="00754625">
              <w:rPr>
                <w:b/>
                <w:bCs/>
              </w:rPr>
              <w:t>Feb 2013_</w:t>
            </w:r>
            <w:r w:rsidR="00712CDA">
              <w:rPr>
                <w:b/>
                <w:bCs/>
              </w:rPr>
              <w:t>___</w:t>
            </w:r>
          </w:p>
          <w:p w:rsidR="00712CDA" w:rsidRDefault="0032132F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by date/event: ____________</w:t>
            </w:r>
          </w:p>
          <w:p w:rsidR="00712CDA" w:rsidRDefault="0032132F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(ASAP)</w:t>
            </w:r>
          </w:p>
        </w:tc>
      </w:tr>
      <w:tr w:rsidR="004E060A" w:rsidTr="00D6713A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580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32132F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4E06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Repair/modify.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32132F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E242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2420A"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32132F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4E06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32132F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4E06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84" w:type="dxa"/>
            <w:gridSpan w:val="2"/>
          </w:tcPr>
          <w:p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</w:p>
          <w:p w:rsidR="007E40A0" w:rsidRPr="007E40A0" w:rsidRDefault="00A12F06" w:rsidP="00A12F0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 w:rsidRPr="00A12F06">
              <w:rPr>
                <w:bCs/>
                <w:sz w:val="24"/>
              </w:rPr>
              <w:t>D1100607</w:t>
            </w:r>
            <w:r w:rsidR="007E40A0">
              <w:rPr>
                <w:bCs/>
                <w:sz w:val="24"/>
              </w:rPr>
              <w:t xml:space="preserve">, </w:t>
            </w:r>
            <w:r>
              <w:rPr>
                <w:bCs/>
                <w:sz w:val="24"/>
              </w:rPr>
              <w:t>MSR drawing</w:t>
            </w:r>
          </w:p>
        </w:tc>
      </w:tr>
      <w:tr w:rsidR="009D3540" w:rsidTr="00D6713A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164" w:type="dxa"/>
            <w:gridSpan w:val="4"/>
          </w:tcPr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Disposition (to be completed by Systems Engineering):</w:t>
            </w:r>
          </w:p>
          <w:p w:rsidR="00CE0764" w:rsidRPr="004165FE" w:rsidRDefault="0032132F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TRB</w:t>
            </w:r>
          </w:p>
          <w:p w:rsidR="00CE0764" w:rsidRPr="004165FE" w:rsidRDefault="0032132F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CCB</w:t>
            </w:r>
          </w:p>
          <w:bookmarkStart w:id="3" w:name="_GoBack"/>
          <w:p w:rsidR="00CE0764" w:rsidRPr="004165FE" w:rsidRDefault="004D4C41" w:rsidP="00CE07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  <w:r w:rsidR="00CE0764" w:rsidRPr="004165FE">
              <w:rPr>
                <w:b/>
                <w:bCs/>
                <w:sz w:val="24"/>
                <w:szCs w:val="24"/>
              </w:rPr>
              <w:t xml:space="preserve"> Approved</w:t>
            </w:r>
          </w:p>
          <w:p w:rsidR="00CE0764" w:rsidRPr="004165FE" w:rsidRDefault="0032132F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Additional information required. Define:</w:t>
            </w:r>
          </w:p>
          <w:p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CE0764" w:rsidRPr="004165FE" w:rsidRDefault="004165FE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i/>
                <w:sz w:val="24"/>
                <w:szCs w:val="24"/>
              </w:rPr>
            </w:pPr>
            <w:r w:rsidRPr="004165FE">
              <w:rPr>
                <w:bCs/>
                <w:i/>
                <w:sz w:val="24"/>
                <w:szCs w:val="24"/>
              </w:rPr>
              <w:t>[Requester re-submits with new information with the same DCC E-number for the ECR but the next version number.]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9D3540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Concurrence by Project Management: (Acknowledged Electronically in DCC)</w:t>
            </w:r>
          </w:p>
          <w:tbl>
            <w:tblPr>
              <w:tblW w:w="10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11"/>
              <w:gridCol w:w="270"/>
              <w:gridCol w:w="5220"/>
              <w:gridCol w:w="360"/>
            </w:tblGrid>
            <w:tr w:rsidR="009D3540" w:rsidTr="00CE0764">
              <w:trPr>
                <w:trHeight w:val="557"/>
              </w:trPr>
              <w:tc>
                <w:tcPr>
                  <w:tcW w:w="5111" w:type="dxa"/>
                </w:tcPr>
                <w:p w:rsidR="009D3540" w:rsidRPr="00CE0764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CE0764">
                    <w:rPr>
                      <w:b/>
                      <w:sz w:val="24"/>
                      <w:szCs w:val="24"/>
                    </w:rPr>
                    <w:t>Project Systems Engineer</w:t>
                  </w:r>
                  <w:r w:rsidRPr="00CE0764">
                    <w:rPr>
                      <w:sz w:val="24"/>
                      <w:szCs w:val="24"/>
                    </w:rPr>
                    <w:t>:  Dennis Coyne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9D3540" w:rsidRPr="00CE0764" w:rsidRDefault="009D3540" w:rsidP="007808F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left w:val="single" w:sz="4" w:space="0" w:color="auto"/>
                  </w:tcBorders>
                </w:tcPr>
                <w:p w:rsidR="009D3540" w:rsidRPr="00CE0764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CE0764">
                    <w:rPr>
                      <w:b/>
                      <w:sz w:val="24"/>
                      <w:szCs w:val="24"/>
                    </w:rPr>
                    <w:t>Project Systems Scientist</w:t>
                  </w:r>
                  <w:r w:rsidRPr="00CE0764">
                    <w:rPr>
                      <w:sz w:val="24"/>
                      <w:szCs w:val="24"/>
                    </w:rPr>
                    <w:t xml:space="preserve">:  Peter </w:t>
                  </w:r>
                  <w:proofErr w:type="spellStart"/>
                  <w:r w:rsidRPr="00CE0764">
                    <w:rPr>
                      <w:sz w:val="24"/>
                      <w:szCs w:val="24"/>
                    </w:rPr>
                    <w:t>Fritschel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D3540" w:rsidRPr="00EA6727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8"/>
      <w:footerReference w:type="default" r:id="rId9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0E" w:rsidRDefault="00F9360E">
      <w:r>
        <w:separator/>
      </w:r>
    </w:p>
  </w:endnote>
  <w:endnote w:type="continuationSeparator" w:id="0">
    <w:p w:rsidR="00F9360E" w:rsidRDefault="00F9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C" w:rsidRDefault="0020792C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</w:t>
    </w:r>
    <w:r w:rsidR="00453C97">
      <w:t>/MIT</w:t>
    </w:r>
    <w:r w:rsidR="003648F8">
      <w:tab/>
      <w:t>LIGO Laboratory</w:t>
    </w:r>
    <w:r w:rsidR="003648F8">
      <w:tab/>
    </w:r>
    <w:r w:rsidR="009D3540">
      <w:t>F1200011</w:t>
    </w:r>
    <w:r w:rsidR="0054503B">
      <w:t>-</w:t>
    </w:r>
    <w:proofErr w:type="gramStart"/>
    <w:r w:rsidR="0054503B">
      <w:t xml:space="preserve">v1  </w:t>
    </w:r>
    <w:r w:rsidR="009D3540">
      <w:t>Form</w:t>
    </w:r>
    <w:proofErr w:type="gramEnd"/>
  </w:p>
  <w:p w:rsidR="00A93C35" w:rsidRDefault="00A93C35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 w:rsidR="0032132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2132F">
      <w:rPr>
        <w:rStyle w:val="PageNumber"/>
      </w:rPr>
      <w:fldChar w:fldCharType="separate"/>
    </w:r>
    <w:r w:rsidR="004D4C41">
      <w:rPr>
        <w:rStyle w:val="PageNumber"/>
        <w:noProof/>
      </w:rPr>
      <w:t>1</w:t>
    </w:r>
    <w:r w:rsidR="0032132F">
      <w:rPr>
        <w:rStyle w:val="PageNumber"/>
      </w:rPr>
      <w:fldChar w:fldCharType="end"/>
    </w:r>
    <w:r w:rsidR="00F96F2B">
      <w:rPr>
        <w:rStyle w:val="PageNumber"/>
      </w:rPr>
      <w:t xml:space="preserve"> of </w:t>
    </w:r>
    <w:r w:rsidR="0032132F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2132F">
      <w:rPr>
        <w:rStyle w:val="PageNumber"/>
      </w:rPr>
      <w:fldChar w:fldCharType="separate"/>
    </w:r>
    <w:r w:rsidR="004D4C41">
      <w:rPr>
        <w:rStyle w:val="PageNumber"/>
        <w:noProof/>
      </w:rPr>
      <w:t>2</w:t>
    </w:r>
    <w:r w:rsidR="0032132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0E" w:rsidRDefault="00F9360E">
      <w:r>
        <w:separator/>
      </w:r>
    </w:p>
  </w:footnote>
  <w:footnote w:type="continuationSeparator" w:id="0">
    <w:p w:rsidR="00F9360E" w:rsidRDefault="00F9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C" w:rsidRDefault="0020792C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 xml:space="preserve">Advanced LIGO </w:t>
    </w:r>
    <w:r w:rsidR="009D3540">
      <w:rPr>
        <w:rFonts w:ascii="Arial" w:hAnsi="Arial" w:cs="Arial"/>
        <w:b/>
        <w:bCs/>
        <w:sz w:val="40"/>
      </w:rPr>
      <w:t xml:space="preserve">Engineering </w:t>
    </w:r>
    <w:r>
      <w:rPr>
        <w:rFonts w:ascii="Arial" w:hAnsi="Arial" w:cs="Arial"/>
        <w:b/>
        <w:bCs/>
        <w:sz w:val="40"/>
      </w:rPr>
      <w:t>Change Request</w:t>
    </w:r>
    <w:r w:rsidR="00453C97">
      <w:rPr>
        <w:rFonts w:ascii="Arial" w:hAnsi="Arial" w:cs="Arial"/>
        <w:b/>
        <w:bCs/>
        <w:sz w:val="40"/>
      </w:rPr>
      <w:t xml:space="preserve"> </w:t>
    </w:r>
    <w:r w:rsidR="009D3540">
      <w:rPr>
        <w:rFonts w:ascii="Arial" w:hAnsi="Arial" w:cs="Arial"/>
        <w:b/>
        <w:bCs/>
        <w:sz w:val="40"/>
      </w:rPr>
      <w:t>(ECR)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80B8A"/>
    <w:rsid w:val="000C5D30"/>
    <w:rsid w:val="000D037E"/>
    <w:rsid w:val="000E3CD6"/>
    <w:rsid w:val="000F72C7"/>
    <w:rsid w:val="00113380"/>
    <w:rsid w:val="00141068"/>
    <w:rsid w:val="00141BA5"/>
    <w:rsid w:val="00167341"/>
    <w:rsid w:val="001942C8"/>
    <w:rsid w:val="001A29EC"/>
    <w:rsid w:val="001B53CE"/>
    <w:rsid w:val="001E07EE"/>
    <w:rsid w:val="001F6124"/>
    <w:rsid w:val="0020792C"/>
    <w:rsid w:val="002272EC"/>
    <w:rsid w:val="0023389E"/>
    <w:rsid w:val="00245485"/>
    <w:rsid w:val="0025176C"/>
    <w:rsid w:val="00253101"/>
    <w:rsid w:val="00273A2E"/>
    <w:rsid w:val="002A3800"/>
    <w:rsid w:val="002D78D1"/>
    <w:rsid w:val="0030465C"/>
    <w:rsid w:val="00311009"/>
    <w:rsid w:val="0032132F"/>
    <w:rsid w:val="00361356"/>
    <w:rsid w:val="003648F8"/>
    <w:rsid w:val="003656D0"/>
    <w:rsid w:val="003A51D0"/>
    <w:rsid w:val="003F0BDF"/>
    <w:rsid w:val="00401DDF"/>
    <w:rsid w:val="004165FE"/>
    <w:rsid w:val="00453C97"/>
    <w:rsid w:val="0047123C"/>
    <w:rsid w:val="00482A23"/>
    <w:rsid w:val="004914C5"/>
    <w:rsid w:val="00495FD6"/>
    <w:rsid w:val="004B08CC"/>
    <w:rsid w:val="004B0FC3"/>
    <w:rsid w:val="004C0BD5"/>
    <w:rsid w:val="004C17F0"/>
    <w:rsid w:val="004C74C3"/>
    <w:rsid w:val="004D4C41"/>
    <w:rsid w:val="004D4EB2"/>
    <w:rsid w:val="004E060A"/>
    <w:rsid w:val="0051372F"/>
    <w:rsid w:val="005435B5"/>
    <w:rsid w:val="0054503B"/>
    <w:rsid w:val="00550D0E"/>
    <w:rsid w:val="005525BA"/>
    <w:rsid w:val="00572CDF"/>
    <w:rsid w:val="005D269B"/>
    <w:rsid w:val="005E5ECA"/>
    <w:rsid w:val="00612485"/>
    <w:rsid w:val="006237FE"/>
    <w:rsid w:val="00644F08"/>
    <w:rsid w:val="006529F8"/>
    <w:rsid w:val="00670EA8"/>
    <w:rsid w:val="006B53B5"/>
    <w:rsid w:val="006D6A83"/>
    <w:rsid w:val="006F0D7C"/>
    <w:rsid w:val="00701F34"/>
    <w:rsid w:val="00712CDA"/>
    <w:rsid w:val="00742B0A"/>
    <w:rsid w:val="00754625"/>
    <w:rsid w:val="00757AB2"/>
    <w:rsid w:val="00766632"/>
    <w:rsid w:val="007808F0"/>
    <w:rsid w:val="007B1CC3"/>
    <w:rsid w:val="007C0FFF"/>
    <w:rsid w:val="007E40A0"/>
    <w:rsid w:val="007E528A"/>
    <w:rsid w:val="00837E15"/>
    <w:rsid w:val="00860F13"/>
    <w:rsid w:val="00871F74"/>
    <w:rsid w:val="00895A1A"/>
    <w:rsid w:val="008A1BB7"/>
    <w:rsid w:val="008E3244"/>
    <w:rsid w:val="008F174D"/>
    <w:rsid w:val="0092199D"/>
    <w:rsid w:val="00956B6B"/>
    <w:rsid w:val="009646A5"/>
    <w:rsid w:val="00972D71"/>
    <w:rsid w:val="009B1D80"/>
    <w:rsid w:val="009D3540"/>
    <w:rsid w:val="009E4779"/>
    <w:rsid w:val="009E7243"/>
    <w:rsid w:val="00A07772"/>
    <w:rsid w:val="00A12F06"/>
    <w:rsid w:val="00A15947"/>
    <w:rsid w:val="00A165BD"/>
    <w:rsid w:val="00A74DDA"/>
    <w:rsid w:val="00A93C35"/>
    <w:rsid w:val="00AE5539"/>
    <w:rsid w:val="00B002A3"/>
    <w:rsid w:val="00B64D4F"/>
    <w:rsid w:val="00B86428"/>
    <w:rsid w:val="00B97D2A"/>
    <w:rsid w:val="00BA1BBC"/>
    <w:rsid w:val="00BA1C38"/>
    <w:rsid w:val="00BA770F"/>
    <w:rsid w:val="00BA7CF7"/>
    <w:rsid w:val="00BC36DD"/>
    <w:rsid w:val="00BC6845"/>
    <w:rsid w:val="00BE14DA"/>
    <w:rsid w:val="00BE7D54"/>
    <w:rsid w:val="00C24161"/>
    <w:rsid w:val="00C33660"/>
    <w:rsid w:val="00C37F2D"/>
    <w:rsid w:val="00C97C86"/>
    <w:rsid w:val="00CA6A85"/>
    <w:rsid w:val="00CD154B"/>
    <w:rsid w:val="00CE0764"/>
    <w:rsid w:val="00D20FE1"/>
    <w:rsid w:val="00D35714"/>
    <w:rsid w:val="00D57DA7"/>
    <w:rsid w:val="00D6713A"/>
    <w:rsid w:val="00D67807"/>
    <w:rsid w:val="00D8405A"/>
    <w:rsid w:val="00D8796D"/>
    <w:rsid w:val="00D92ED9"/>
    <w:rsid w:val="00DA0E09"/>
    <w:rsid w:val="00DB64DF"/>
    <w:rsid w:val="00DD6817"/>
    <w:rsid w:val="00E0690D"/>
    <w:rsid w:val="00E22F0E"/>
    <w:rsid w:val="00E2420A"/>
    <w:rsid w:val="00E26299"/>
    <w:rsid w:val="00E704E9"/>
    <w:rsid w:val="00E83A54"/>
    <w:rsid w:val="00EA18A1"/>
    <w:rsid w:val="00EA6727"/>
    <w:rsid w:val="00EB40E1"/>
    <w:rsid w:val="00EB6C35"/>
    <w:rsid w:val="00ED2910"/>
    <w:rsid w:val="00ED7523"/>
    <w:rsid w:val="00EF2075"/>
    <w:rsid w:val="00EF2A4E"/>
    <w:rsid w:val="00EF4265"/>
    <w:rsid w:val="00F9360E"/>
    <w:rsid w:val="00F96F2B"/>
    <w:rsid w:val="00FA5321"/>
    <w:rsid w:val="00FC1496"/>
    <w:rsid w:val="00FC316B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</Template>
  <TotalTime>0</TotalTime>
  <Pages>2</Pages>
  <Words>370</Words>
  <Characters>2243</Characters>
  <Application>Microsoft Office Word</Application>
  <DocSecurity>0</DocSecurity>
  <Lines>93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coyne</cp:lastModifiedBy>
  <cp:revision>2</cp:revision>
  <cp:lastPrinted>2009-01-14T22:47:00Z</cp:lastPrinted>
  <dcterms:created xsi:type="dcterms:W3CDTF">2012-10-22T13:58:00Z</dcterms:created>
  <dcterms:modified xsi:type="dcterms:W3CDTF">2012-10-22T13:58:00Z</dcterms:modified>
</cp:coreProperties>
</file>