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FEA" w:rsidRDefault="00CD2FEA">
      <w:r>
        <w:t>5 December 2011</w:t>
      </w:r>
      <w:bookmarkStart w:id="0" w:name="_GoBack"/>
      <w:bookmarkEnd w:id="0"/>
    </w:p>
    <w:p w:rsidR="007B2911" w:rsidRDefault="00CD2FEA">
      <w:r>
        <w:t xml:space="preserve">The TCS Periscope 1 mirror was measured using the </w:t>
      </w:r>
      <w:proofErr w:type="spellStart"/>
      <w:r>
        <w:t>Zygo</w:t>
      </w:r>
      <w:proofErr w:type="spellEnd"/>
      <w:r>
        <w:t xml:space="preserve"> interferometer against Flat C in the 2x configuration.  The reference data file “</w:t>
      </w:r>
      <w:r w:rsidRPr="00CD2FEA">
        <w:t>O:\</w:t>
      </w:r>
      <w:proofErr w:type="spellStart"/>
      <w:r w:rsidRPr="00CD2FEA">
        <w:t>aLIGOmet</w:t>
      </w:r>
      <w:proofErr w:type="spellEnd"/>
      <w:r w:rsidRPr="00CD2FEA">
        <w:t>\CAL\</w:t>
      </w:r>
      <w:proofErr w:type="spellStart"/>
      <w:r w:rsidRPr="00CD2FEA">
        <w:t>Flat_C</w:t>
      </w:r>
      <w:proofErr w:type="spellEnd"/>
      <w:r w:rsidRPr="00CD2FEA">
        <w:t>\F2x</w:t>
      </w:r>
      <w:r>
        <w:t>\av_P01-P14” was subtracted.  The mirror is thin and was supported on a v-block.  Usually we see the effect of the v-block as a high at the two support locations.  However, the wrong wavelength measurement may be misleading us.</w:t>
      </w:r>
    </w:p>
    <w:p w:rsidR="007B2911" w:rsidRDefault="00CD2FEA">
      <w:r>
        <w:t>The mirror was measured at 1064 nm. The phase response of a coating designed for CO</w:t>
      </w:r>
      <w:r w:rsidRPr="00CD2FEA">
        <w:rPr>
          <w:vertAlign w:val="subscript"/>
        </w:rPr>
        <w:t>2</w:t>
      </w:r>
      <w:r>
        <w:t xml:space="preserve"> may appear different measured at 1064 than it would if measured at the proper wavelength.  Contrast was good, the coating appears golden to the eye.</w:t>
      </w:r>
    </w:p>
    <w:p w:rsidR="007B2911" w:rsidRDefault="00CD2FEA">
      <w:r>
        <w:t>The occlusion at 7 o’clock is part of a clean room wipe, used to cover the v-block.</w:t>
      </w:r>
    </w:p>
    <w:p w:rsidR="00CD2FEA" w:rsidRDefault="00CD2FEA" w:rsidP="00CD2FEA">
      <w:pPr>
        <w:keepNext/>
      </w:pPr>
      <w:r>
        <w:rPr>
          <w:noProof/>
        </w:rPr>
        <w:lastRenderedPageBreak/>
        <w:drawing>
          <wp:inline distT="0" distB="0" distL="0" distR="0" wp14:anchorId="0EB2A968" wp14:editId="7719AD34">
            <wp:extent cx="5943600" cy="665035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87F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65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5FF4" w:rsidRDefault="00CD2FEA" w:rsidP="00CD2FEA">
      <w:pPr>
        <w:pStyle w:val="Caption"/>
      </w:pPr>
      <w:r>
        <w:t xml:space="preserve">Figure </w:t>
      </w:r>
      <w:fldSimple w:instr=" SEQ Figure \* ARABIC ">
        <w:r w:rsidR="002D64BF">
          <w:rPr>
            <w:noProof/>
          </w:rPr>
          <w:t>1</w:t>
        </w:r>
      </w:fldSimple>
      <w:r>
        <w:t>: Full aperture view</w:t>
      </w:r>
    </w:p>
    <w:p w:rsidR="00CD2FEA" w:rsidRDefault="00CD2FEA" w:rsidP="00CD2FEA"/>
    <w:p w:rsidR="00CD2FEA" w:rsidRPr="00CD2FEA" w:rsidRDefault="00CD2FEA" w:rsidP="00CD2FEA"/>
    <w:p w:rsidR="00CD2FEA" w:rsidRDefault="00CD2FEA" w:rsidP="00CD2FEA">
      <w:pPr>
        <w:keepNext/>
      </w:pPr>
      <w:r>
        <w:rPr>
          <w:noProof/>
        </w:rPr>
        <w:lastRenderedPageBreak/>
        <w:drawing>
          <wp:inline distT="0" distB="0" distL="0" distR="0" wp14:anchorId="3E167AC3" wp14:editId="7F706C3E">
            <wp:extent cx="5943600" cy="66865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880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68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FEA" w:rsidRDefault="00CD2FEA" w:rsidP="00CD2FEA">
      <w:pPr>
        <w:pStyle w:val="Caption"/>
        <w:keepNext/>
      </w:pPr>
      <w:r>
        <w:t xml:space="preserve">Figure </w:t>
      </w:r>
      <w:fldSimple w:instr=" SEQ Figure \* ARABIC ">
        <w:r w:rsidR="002D64BF">
          <w:rPr>
            <w:noProof/>
          </w:rPr>
          <w:t>2</w:t>
        </w:r>
      </w:fldSimple>
      <w:r>
        <w:t>:  50mm aperture</w:t>
      </w:r>
    </w:p>
    <w:p w:rsidR="00CD2FEA" w:rsidRPr="00CD2FEA" w:rsidRDefault="00CD2FEA" w:rsidP="00CD2FEA"/>
    <w:p w:rsidR="00CD2FEA" w:rsidRDefault="00CD2FEA" w:rsidP="00CD2FEA">
      <w:pPr>
        <w:pStyle w:val="Caption"/>
        <w:keepNext/>
      </w:pPr>
      <w:r>
        <w:rPr>
          <w:noProof/>
        </w:rPr>
        <w:lastRenderedPageBreak/>
        <w:drawing>
          <wp:inline distT="0" distB="0" distL="0" distR="0" wp14:anchorId="17CF9DD2" wp14:editId="12E64F98">
            <wp:extent cx="5943600" cy="68389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881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83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FEA" w:rsidRPr="00CD2FEA" w:rsidRDefault="00CD2FEA" w:rsidP="00CD2FEA">
      <w:pPr>
        <w:pStyle w:val="Caption"/>
      </w:pPr>
      <w:r>
        <w:t xml:space="preserve">Figure </w:t>
      </w:r>
      <w:fldSimple w:instr=" SEQ Figure \* ARABIC ">
        <w:r w:rsidR="002D64BF">
          <w:rPr>
            <w:noProof/>
          </w:rPr>
          <w:t>3</w:t>
        </w:r>
      </w:fldSimple>
      <w:r>
        <w:t>: 50mm aperture, piston and tilt subtracted (power included)</w:t>
      </w:r>
    </w:p>
    <w:sectPr w:rsidR="00CD2FEA" w:rsidRPr="00CD2FEA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CEF" w:rsidRDefault="00267CEF" w:rsidP="00CD2FEA">
      <w:pPr>
        <w:spacing w:after="0" w:line="240" w:lineRule="auto"/>
      </w:pPr>
      <w:r>
        <w:separator/>
      </w:r>
    </w:p>
  </w:endnote>
  <w:endnote w:type="continuationSeparator" w:id="0">
    <w:p w:rsidR="00267CEF" w:rsidRDefault="00267CEF" w:rsidP="00CD2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CEF" w:rsidRDefault="00267CEF" w:rsidP="00CD2FEA">
      <w:pPr>
        <w:spacing w:after="0" w:line="240" w:lineRule="auto"/>
      </w:pPr>
      <w:r>
        <w:separator/>
      </w:r>
    </w:p>
  </w:footnote>
  <w:footnote w:type="continuationSeparator" w:id="0">
    <w:p w:rsidR="00267CEF" w:rsidRDefault="00267CEF" w:rsidP="00CD2F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FEA" w:rsidRDefault="00CD2FEA">
    <w:pPr>
      <w:pStyle w:val="Header"/>
    </w:pPr>
    <w:r>
      <w:t>LIGO-T1100609-v1</w:t>
    </w:r>
    <w:r>
      <w:tab/>
      <w:t>TCS Periscope 1. Figure Measurement</w:t>
    </w:r>
    <w:r>
      <w:tab/>
      <w:t>G. Billingsley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BD7"/>
    <w:rsid w:val="00267CEF"/>
    <w:rsid w:val="002D64BF"/>
    <w:rsid w:val="007B2911"/>
    <w:rsid w:val="00AA3BD7"/>
    <w:rsid w:val="00CA5FF4"/>
    <w:rsid w:val="00CD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3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BD7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CD2FE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D2F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FEA"/>
  </w:style>
  <w:style w:type="paragraph" w:styleId="Footer">
    <w:name w:val="footer"/>
    <w:basedOn w:val="Normal"/>
    <w:link w:val="FooterChar"/>
    <w:uiPriority w:val="99"/>
    <w:unhideWhenUsed/>
    <w:rsid w:val="00CD2F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F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3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BD7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CD2FE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D2F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FEA"/>
  </w:style>
  <w:style w:type="paragraph" w:styleId="Footer">
    <w:name w:val="footer"/>
    <w:basedOn w:val="Normal"/>
    <w:link w:val="FooterChar"/>
    <w:uiPriority w:val="99"/>
    <w:unhideWhenUsed/>
    <w:rsid w:val="00CD2F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caltech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c21346</dc:creator>
  <cp:keywords/>
  <dc:description/>
  <cp:lastModifiedBy>c21346</cp:lastModifiedBy>
  <cp:revision>3</cp:revision>
  <cp:lastPrinted>2011-12-06T17:34:00Z</cp:lastPrinted>
  <dcterms:created xsi:type="dcterms:W3CDTF">2011-12-06T17:34:00Z</dcterms:created>
  <dcterms:modified xsi:type="dcterms:W3CDTF">2011-12-06T17:35:00Z</dcterms:modified>
</cp:coreProperties>
</file>