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FA1908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0444BB" w:rsidRPr="000444BB">
        <w:t>E1100032</w:t>
      </w:r>
      <w:r w:rsidR="00F5292B">
        <w:t>-v</w:t>
      </w:r>
      <w:r w:rsidR="000444BB">
        <w:t>1</w:t>
      </w:r>
      <w:r w:rsidR="005F48B2">
        <w:tab/>
      </w:r>
      <w:r w:rsidR="000E3590">
        <w:rPr>
          <w:rFonts w:ascii="Times" w:hAnsi="Times"/>
          <w:i/>
          <w:iCs/>
          <w:color w:val="0000FF"/>
          <w:sz w:val="40"/>
        </w:rPr>
        <w:t>advanced L</w:t>
      </w:r>
      <w:r w:rsidR="005F48B2">
        <w:rPr>
          <w:rFonts w:ascii="Times" w:hAnsi="Times"/>
          <w:i/>
          <w:iCs/>
          <w:color w:val="0000FF"/>
          <w:sz w:val="40"/>
        </w:rPr>
        <w:t>IGO</w:t>
      </w:r>
      <w:r>
        <w:tab/>
      </w:r>
      <w:r w:rsidR="000444BB">
        <w:t>1</w:t>
      </w:r>
      <w:r>
        <w:t>/</w:t>
      </w:r>
      <w:r w:rsidR="000444BB">
        <w:t>12/11</w:t>
      </w:r>
    </w:p>
    <w:p w:rsidR="005F48B2" w:rsidRDefault="00AC1AF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0444BB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 w:rsidRPr="000444BB">
        <w:t>Harmonics Multiplier Test Results</w:t>
      </w:r>
    </w:p>
    <w:p w:rsidR="005F48B2" w:rsidRDefault="00AC1AF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5F48B2" w:rsidRDefault="000444B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 xml:space="preserve">submitted by </w:t>
      </w:r>
      <w:r w:rsidR="00246A64">
        <w:t>Daniel Sigg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</w:p>
    <w:p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18</w:t>
                </w:r>
                <w:r w:rsidR="005F48B2">
                  <w:rPr>
                    <w:b/>
                    <w:bCs/>
                    <w:color w:val="808080"/>
                  </w:rPr>
                  <w:t>5 Albany St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:rsidTr="000E3590">
        <w:trPr>
          <w:trHeight w:val="1764"/>
        </w:trPr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r w:rsidR="00FB3DAE">
                <w:rPr>
                  <w:b/>
                  <w:bCs/>
                  <w:color w:val="808080"/>
                </w:rPr>
                <w:t>159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0E3590">
      <w:pPr>
        <w:pStyle w:val="PlainText"/>
        <w:jc w:val="center"/>
      </w:pPr>
      <w:hyperlink r:id="rId7" w:history="1">
        <w:r w:rsidR="005F48B2" w:rsidRPr="000E3590">
          <w:rPr>
            <w:rStyle w:val="Hyperlink"/>
          </w:rPr>
          <w:t>http://www.ligo.calte</w:t>
        </w:r>
        <w:r w:rsidR="005F48B2" w:rsidRPr="000E3590">
          <w:rPr>
            <w:rStyle w:val="Hyperlink"/>
          </w:rPr>
          <w:t>c</w:t>
        </w:r>
        <w:r w:rsidR="005F48B2" w:rsidRPr="000E3590">
          <w:rPr>
            <w:rStyle w:val="Hyperlink"/>
          </w:rPr>
          <w:t>h.edu/</w:t>
        </w:r>
      </w:hyperlink>
    </w:p>
    <w:p w:rsidR="003D6968" w:rsidRDefault="003D6968" w:rsidP="000444BB">
      <w:pPr>
        <w:pStyle w:val="Heading1"/>
        <w:numPr>
          <w:ilvl w:val="0"/>
          <w:numId w:val="0"/>
        </w:numPr>
        <w:ind w:left="432"/>
      </w:pPr>
    </w:p>
    <w:p w:rsidR="003D6968" w:rsidRDefault="003D6968" w:rsidP="000444BB">
      <w:pPr>
        <w:pStyle w:val="Heading1"/>
        <w:numPr>
          <w:ilvl w:val="0"/>
          <w:numId w:val="0"/>
        </w:numPr>
        <w:ind w:left="432"/>
      </w:pPr>
    </w:p>
    <w:p w:rsidR="003D6968" w:rsidRPr="003D6968" w:rsidRDefault="003D6968" w:rsidP="003D6968"/>
    <w:p w:rsidR="004B6713" w:rsidRDefault="004B6713" w:rsidP="00FC1EE8">
      <w:pPr>
        <w:pStyle w:val="Title"/>
      </w:pPr>
    </w:p>
    <w:p w:rsidR="004B6713" w:rsidRDefault="004B6713" w:rsidP="00FC1EE8">
      <w:pPr>
        <w:pStyle w:val="Title"/>
      </w:pPr>
    </w:p>
    <w:p w:rsidR="00FC1EE8" w:rsidRDefault="00FC1EE8" w:rsidP="00FC1EE8">
      <w:pPr>
        <w:pStyle w:val="Title"/>
      </w:pPr>
      <w:r>
        <w:t>Abstract:</w:t>
      </w:r>
    </w:p>
    <w:p w:rsidR="00FC1EE8" w:rsidRDefault="00FC1EE8" w:rsidP="0038294E">
      <w:r>
        <w:t xml:space="preserve">    Test results of the harmonics multiplier modules from Spectrum Microwave. This covers model 96269 and serial numbers 1043-01/S1000796, 1043-02/S1000797, 1043-03/S1000798, 1043-04/S1000799 and 1043-05/S1000800.</w:t>
      </w:r>
    </w:p>
    <w:p w:rsidR="00FC1EE8" w:rsidRDefault="00FC1EE8" w:rsidP="00FC1EE8">
      <w:pPr>
        <w:pStyle w:val="NoSpacing"/>
      </w:pPr>
    </w:p>
    <w:p w:rsidR="00A64942" w:rsidRDefault="00FC1EE8" w:rsidP="00FC1EE8">
      <w:pPr>
        <w:pStyle w:val="Title"/>
      </w:pPr>
      <w:r>
        <w:t>Related Documents</w:t>
      </w:r>
      <w:r w:rsidR="000444BB" w:rsidRPr="00BA46CE">
        <w:t xml:space="preserve"> </w:t>
      </w:r>
    </w:p>
    <w:p w:rsidR="002F75DC" w:rsidRDefault="002F75DC" w:rsidP="002F75DC">
      <w:pPr>
        <w:pStyle w:val="NoSpacing"/>
      </w:pPr>
      <w:r>
        <w:t xml:space="preserve">LIGO-T1000384: </w:t>
      </w:r>
      <w:hyperlink r:id="rId8" w:history="1">
        <w:r w:rsidRPr="002F75DC">
          <w:rPr>
            <w:rStyle w:val="Hyperlink"/>
          </w:rPr>
          <w:t>Spectrum Microwave Harmonics Generator (96269)</w:t>
        </w:r>
      </w:hyperlink>
    </w:p>
    <w:p w:rsidR="002F75DC" w:rsidRDefault="002F75DC" w:rsidP="002F75DC">
      <w:pPr>
        <w:pStyle w:val="NoSpacing"/>
      </w:pPr>
      <w:r>
        <w:t xml:space="preserve">LIGO-E1000061: </w:t>
      </w:r>
      <w:hyperlink r:id="rId9" w:history="1">
        <w:r w:rsidRPr="002F75DC">
          <w:rPr>
            <w:rStyle w:val="Hyperlink"/>
          </w:rPr>
          <w:t>Specifications for the Harmonic Generator</w:t>
        </w:r>
      </w:hyperlink>
    </w:p>
    <w:p w:rsidR="00DB151F" w:rsidRPr="00FC1EE8" w:rsidRDefault="002F75DC" w:rsidP="002F75DC">
      <w:pPr>
        <w:pStyle w:val="NoSpacing"/>
      </w:pPr>
      <w:r>
        <w:t xml:space="preserve">LIGO-E1100020: </w:t>
      </w:r>
      <w:hyperlink r:id="rId10" w:history="1">
        <w:r w:rsidRPr="002F75DC">
          <w:rPr>
            <w:rStyle w:val="Hyperlink"/>
          </w:rPr>
          <w:t>RF Harmonics Generator Count</w:t>
        </w:r>
      </w:hyperlink>
    </w:p>
    <w:sectPr w:rsidR="00DB151F" w:rsidRPr="00FC1EE8" w:rsidSect="00AC1AFE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539" w:rsidRDefault="00FB3539">
      <w:r>
        <w:separator/>
      </w:r>
    </w:p>
  </w:endnote>
  <w:endnote w:type="continuationSeparator" w:id="0">
    <w:p w:rsidR="00FB3539" w:rsidRDefault="00FB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B2" w:rsidRDefault="00AC1A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48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48B2" w:rsidRDefault="005F48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B2" w:rsidRDefault="00AC1AFE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5F48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7E79">
      <w:rPr>
        <w:rStyle w:val="PageNumber"/>
        <w:noProof/>
      </w:rPr>
      <w:t>2</w:t>
    </w:r>
    <w:r>
      <w:rPr>
        <w:rStyle w:val="PageNumber"/>
      </w:rPr>
      <w:fldChar w:fldCharType="end"/>
    </w:r>
  </w:p>
  <w:p w:rsidR="005F48B2" w:rsidRDefault="005F48B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539" w:rsidRDefault="00FB3539">
      <w:r>
        <w:separator/>
      </w:r>
    </w:p>
  </w:footnote>
  <w:footnote w:type="continuationSeparator" w:id="0">
    <w:p w:rsidR="00FB3539" w:rsidRDefault="00FB3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B2" w:rsidRDefault="00C27E79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 xml:space="preserve">advanced </w:t>
    </w:r>
    <w:r w:rsidR="005F48B2">
      <w:rPr>
        <w:b/>
        <w:bCs/>
        <w:i/>
        <w:iCs/>
        <w:color w:val="0000FF"/>
        <w:sz w:val="20"/>
      </w:rPr>
      <w:t>LIGO</w:t>
    </w:r>
    <w:r w:rsidR="005F48B2">
      <w:rPr>
        <w:sz w:val="20"/>
      </w:rPr>
      <w:tab/>
      <w:t>LIGO-</w:t>
    </w:r>
    <w:r w:rsidR="003D6968" w:rsidRPr="003D6968">
      <w:t xml:space="preserve"> </w:t>
    </w:r>
    <w:r w:rsidR="003D6968" w:rsidRPr="003D6968">
      <w:rPr>
        <w:sz w:val="20"/>
      </w:rPr>
      <w:t>E1100032</w:t>
    </w:r>
    <w:r w:rsidR="00F5292B">
      <w:rPr>
        <w:sz w:val="20"/>
      </w:rPr>
      <w:t>-v1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B2" w:rsidRDefault="005F48B2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AC1AFE" w:rsidRPr="00AC1AFE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356344076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A23AB6"/>
    <w:multiLevelType w:val="hybridMultilevel"/>
    <w:tmpl w:val="3C12D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2C15C6"/>
    <w:multiLevelType w:val="hybridMultilevel"/>
    <w:tmpl w:val="ABCE8BCE"/>
    <w:lvl w:ilvl="0" w:tplc="D494C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4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7A433082"/>
    <w:multiLevelType w:val="multilevel"/>
    <w:tmpl w:val="391C6F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1"/>
  </w:num>
  <w:num w:numId="9">
    <w:abstractNumId w:val="12"/>
  </w:num>
  <w:num w:numId="10">
    <w:abstractNumId w:val="17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6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5"/>
  </w:num>
  <w:num w:numId="23">
    <w:abstractNumId w:val="15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8"/>
  </w:num>
  <w:num w:numId="25">
    <w:abstractNumId w:val="9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023D4"/>
    <w:rsid w:val="000248FC"/>
    <w:rsid w:val="00031697"/>
    <w:rsid w:val="000444BB"/>
    <w:rsid w:val="000536D8"/>
    <w:rsid w:val="000630D4"/>
    <w:rsid w:val="00085009"/>
    <w:rsid w:val="000A6C95"/>
    <w:rsid w:val="000C182A"/>
    <w:rsid w:val="000C1F2B"/>
    <w:rsid w:val="000C6F2F"/>
    <w:rsid w:val="000D7206"/>
    <w:rsid w:val="000E0C2D"/>
    <w:rsid w:val="000E3590"/>
    <w:rsid w:val="001013A3"/>
    <w:rsid w:val="00106D83"/>
    <w:rsid w:val="0012523A"/>
    <w:rsid w:val="0013540E"/>
    <w:rsid w:val="00144A6C"/>
    <w:rsid w:val="00145E01"/>
    <w:rsid w:val="00147F90"/>
    <w:rsid w:val="001602F2"/>
    <w:rsid w:val="00163A71"/>
    <w:rsid w:val="00164681"/>
    <w:rsid w:val="00182590"/>
    <w:rsid w:val="001C5E5F"/>
    <w:rsid w:val="001C6A75"/>
    <w:rsid w:val="001E1597"/>
    <w:rsid w:val="001E16AD"/>
    <w:rsid w:val="002126D2"/>
    <w:rsid w:val="00223546"/>
    <w:rsid w:val="002441B8"/>
    <w:rsid w:val="00246A64"/>
    <w:rsid w:val="00254292"/>
    <w:rsid w:val="00270677"/>
    <w:rsid w:val="002A25BD"/>
    <w:rsid w:val="002B16E6"/>
    <w:rsid w:val="002B2F5F"/>
    <w:rsid w:val="002B4752"/>
    <w:rsid w:val="002F343D"/>
    <w:rsid w:val="002F6397"/>
    <w:rsid w:val="002F75DC"/>
    <w:rsid w:val="0030740C"/>
    <w:rsid w:val="00323243"/>
    <w:rsid w:val="003232C0"/>
    <w:rsid w:val="00347560"/>
    <w:rsid w:val="003502FD"/>
    <w:rsid w:val="0036226E"/>
    <w:rsid w:val="0038294E"/>
    <w:rsid w:val="003A1835"/>
    <w:rsid w:val="003B0CAC"/>
    <w:rsid w:val="003B3251"/>
    <w:rsid w:val="003C04C2"/>
    <w:rsid w:val="003D6968"/>
    <w:rsid w:val="003D7E7E"/>
    <w:rsid w:val="003E1856"/>
    <w:rsid w:val="003F3409"/>
    <w:rsid w:val="003F4FDC"/>
    <w:rsid w:val="00405B4B"/>
    <w:rsid w:val="004106E5"/>
    <w:rsid w:val="00426BF2"/>
    <w:rsid w:val="00431FC3"/>
    <w:rsid w:val="00463833"/>
    <w:rsid w:val="00484ACC"/>
    <w:rsid w:val="00486792"/>
    <w:rsid w:val="0049240C"/>
    <w:rsid w:val="0049551D"/>
    <w:rsid w:val="00497C5C"/>
    <w:rsid w:val="004B6713"/>
    <w:rsid w:val="004C285E"/>
    <w:rsid w:val="004C53EA"/>
    <w:rsid w:val="004C5B66"/>
    <w:rsid w:val="004D7393"/>
    <w:rsid w:val="004E0164"/>
    <w:rsid w:val="004E1CCD"/>
    <w:rsid w:val="004F0847"/>
    <w:rsid w:val="004F37E3"/>
    <w:rsid w:val="005250A1"/>
    <w:rsid w:val="005372A6"/>
    <w:rsid w:val="005379E7"/>
    <w:rsid w:val="0054334E"/>
    <w:rsid w:val="00553E77"/>
    <w:rsid w:val="00556370"/>
    <w:rsid w:val="0055728C"/>
    <w:rsid w:val="00570BBA"/>
    <w:rsid w:val="00581F66"/>
    <w:rsid w:val="00590B66"/>
    <w:rsid w:val="005B6C7C"/>
    <w:rsid w:val="005C1C36"/>
    <w:rsid w:val="005D01E9"/>
    <w:rsid w:val="005E13FE"/>
    <w:rsid w:val="005E3A7D"/>
    <w:rsid w:val="005F41E4"/>
    <w:rsid w:val="005F48B2"/>
    <w:rsid w:val="00604321"/>
    <w:rsid w:val="0062035F"/>
    <w:rsid w:val="006209B8"/>
    <w:rsid w:val="00633092"/>
    <w:rsid w:val="006742A7"/>
    <w:rsid w:val="00690CEB"/>
    <w:rsid w:val="00695CDC"/>
    <w:rsid w:val="006A7731"/>
    <w:rsid w:val="006B4F3C"/>
    <w:rsid w:val="006F4176"/>
    <w:rsid w:val="00707846"/>
    <w:rsid w:val="00750C2D"/>
    <w:rsid w:val="0075681B"/>
    <w:rsid w:val="00776291"/>
    <w:rsid w:val="0078145B"/>
    <w:rsid w:val="007931D7"/>
    <w:rsid w:val="007B19D9"/>
    <w:rsid w:val="007B26DF"/>
    <w:rsid w:val="007E50B3"/>
    <w:rsid w:val="007E6B4D"/>
    <w:rsid w:val="00806451"/>
    <w:rsid w:val="008230F1"/>
    <w:rsid w:val="00826E75"/>
    <w:rsid w:val="0083161D"/>
    <w:rsid w:val="00832753"/>
    <w:rsid w:val="00843962"/>
    <w:rsid w:val="00843EDD"/>
    <w:rsid w:val="00851B9C"/>
    <w:rsid w:val="00896B1B"/>
    <w:rsid w:val="008A5A41"/>
    <w:rsid w:val="008B3DC9"/>
    <w:rsid w:val="008B4AC9"/>
    <w:rsid w:val="008C0515"/>
    <w:rsid w:val="008C2771"/>
    <w:rsid w:val="008C3558"/>
    <w:rsid w:val="008D7237"/>
    <w:rsid w:val="008E04C4"/>
    <w:rsid w:val="008F4A63"/>
    <w:rsid w:val="00900556"/>
    <w:rsid w:val="009022BF"/>
    <w:rsid w:val="00907C2A"/>
    <w:rsid w:val="00942AAB"/>
    <w:rsid w:val="009507BC"/>
    <w:rsid w:val="0095575E"/>
    <w:rsid w:val="009616BD"/>
    <w:rsid w:val="009B16FB"/>
    <w:rsid w:val="009B25D2"/>
    <w:rsid w:val="009B7834"/>
    <w:rsid w:val="009E3255"/>
    <w:rsid w:val="009F2746"/>
    <w:rsid w:val="00A04650"/>
    <w:rsid w:val="00A12E58"/>
    <w:rsid w:val="00A13287"/>
    <w:rsid w:val="00A31616"/>
    <w:rsid w:val="00A64942"/>
    <w:rsid w:val="00A72A26"/>
    <w:rsid w:val="00A9774E"/>
    <w:rsid w:val="00AB1E5B"/>
    <w:rsid w:val="00AC0791"/>
    <w:rsid w:val="00AC1AFE"/>
    <w:rsid w:val="00B22F3E"/>
    <w:rsid w:val="00B230BC"/>
    <w:rsid w:val="00B269E3"/>
    <w:rsid w:val="00B37355"/>
    <w:rsid w:val="00B40F81"/>
    <w:rsid w:val="00B47099"/>
    <w:rsid w:val="00B52933"/>
    <w:rsid w:val="00B66B08"/>
    <w:rsid w:val="00B66C8D"/>
    <w:rsid w:val="00BA46CE"/>
    <w:rsid w:val="00BB0E80"/>
    <w:rsid w:val="00BB5CAD"/>
    <w:rsid w:val="00BD154D"/>
    <w:rsid w:val="00BF1D01"/>
    <w:rsid w:val="00BF62FE"/>
    <w:rsid w:val="00C12848"/>
    <w:rsid w:val="00C12F5D"/>
    <w:rsid w:val="00C27E79"/>
    <w:rsid w:val="00C3310F"/>
    <w:rsid w:val="00C44E08"/>
    <w:rsid w:val="00C4727F"/>
    <w:rsid w:val="00C83A57"/>
    <w:rsid w:val="00C84289"/>
    <w:rsid w:val="00C86A7C"/>
    <w:rsid w:val="00C91FB2"/>
    <w:rsid w:val="00C95047"/>
    <w:rsid w:val="00C97555"/>
    <w:rsid w:val="00CB5A24"/>
    <w:rsid w:val="00CC3B9F"/>
    <w:rsid w:val="00CD0B7A"/>
    <w:rsid w:val="00CD5549"/>
    <w:rsid w:val="00CE7B12"/>
    <w:rsid w:val="00CF20FE"/>
    <w:rsid w:val="00D11BB5"/>
    <w:rsid w:val="00D14529"/>
    <w:rsid w:val="00D36780"/>
    <w:rsid w:val="00D55F55"/>
    <w:rsid w:val="00D867E6"/>
    <w:rsid w:val="00DA7B21"/>
    <w:rsid w:val="00DB151F"/>
    <w:rsid w:val="00DC67BA"/>
    <w:rsid w:val="00DD4351"/>
    <w:rsid w:val="00DF2BB1"/>
    <w:rsid w:val="00E01447"/>
    <w:rsid w:val="00E11A06"/>
    <w:rsid w:val="00E271E7"/>
    <w:rsid w:val="00E35200"/>
    <w:rsid w:val="00E36769"/>
    <w:rsid w:val="00E404CF"/>
    <w:rsid w:val="00E50364"/>
    <w:rsid w:val="00E6513C"/>
    <w:rsid w:val="00E66298"/>
    <w:rsid w:val="00E96826"/>
    <w:rsid w:val="00EA36A3"/>
    <w:rsid w:val="00EA5802"/>
    <w:rsid w:val="00EA5889"/>
    <w:rsid w:val="00EB076D"/>
    <w:rsid w:val="00EB7F69"/>
    <w:rsid w:val="00EC2BC5"/>
    <w:rsid w:val="00F14DD7"/>
    <w:rsid w:val="00F31E8F"/>
    <w:rsid w:val="00F46640"/>
    <w:rsid w:val="00F51AFC"/>
    <w:rsid w:val="00F5292B"/>
    <w:rsid w:val="00F6152E"/>
    <w:rsid w:val="00F65084"/>
    <w:rsid w:val="00F65452"/>
    <w:rsid w:val="00F754AB"/>
    <w:rsid w:val="00F91CFE"/>
    <w:rsid w:val="00FA075F"/>
    <w:rsid w:val="00FA1908"/>
    <w:rsid w:val="00FB3539"/>
    <w:rsid w:val="00FB3DAE"/>
    <w:rsid w:val="00FC1EE8"/>
    <w:rsid w:val="00FC28A4"/>
    <w:rsid w:val="00FC5B3C"/>
    <w:rsid w:val="00FC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AFE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AC1AFE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C1AFE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AC1AFE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AC1AFE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AC1AFE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C1AFE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C1AFE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C1AFE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C1AFE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C1AFE"/>
  </w:style>
  <w:style w:type="paragraph" w:styleId="DocumentMap">
    <w:name w:val="Document Map"/>
    <w:basedOn w:val="Normal"/>
    <w:semiHidden/>
    <w:rsid w:val="00AC1AFE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AC1AFE"/>
    <w:rPr>
      <w:rFonts w:ascii="Courier New" w:hAnsi="Courier New"/>
      <w:snapToGrid w:val="0"/>
    </w:rPr>
  </w:style>
  <w:style w:type="paragraph" w:styleId="ListNumber">
    <w:name w:val="List Number"/>
    <w:basedOn w:val="Normal"/>
    <w:rsid w:val="00AC1AFE"/>
    <w:pPr>
      <w:numPr>
        <w:numId w:val="1"/>
      </w:numPr>
    </w:pPr>
  </w:style>
  <w:style w:type="paragraph" w:styleId="ListNumber2">
    <w:name w:val="List Number 2"/>
    <w:basedOn w:val="Normal"/>
    <w:rsid w:val="00AC1AFE"/>
    <w:pPr>
      <w:numPr>
        <w:numId w:val="2"/>
      </w:numPr>
    </w:pPr>
  </w:style>
  <w:style w:type="paragraph" w:styleId="ListBullet">
    <w:name w:val="List Bullet"/>
    <w:basedOn w:val="Normal"/>
    <w:autoRedefine/>
    <w:rsid w:val="00AC1AFE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AC1AFE"/>
    <w:pPr>
      <w:spacing w:after="120"/>
    </w:pPr>
    <w:rPr>
      <w:b/>
    </w:rPr>
  </w:style>
  <w:style w:type="paragraph" w:styleId="Footer">
    <w:name w:val="footer"/>
    <w:basedOn w:val="Normal"/>
    <w:rsid w:val="00AC1A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1AFE"/>
  </w:style>
  <w:style w:type="paragraph" w:styleId="Header">
    <w:name w:val="header"/>
    <w:basedOn w:val="Normal"/>
    <w:rsid w:val="00AC1A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C1AFE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AC1AFE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AC1AFE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AC1AFE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AC1AFE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AC1AFE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AC1AFE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AC1AFE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AC1AFE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AC1AFE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AC1AFE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AC1AFE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AC1AFE"/>
    <w:rPr>
      <w:sz w:val="20"/>
    </w:rPr>
  </w:style>
  <w:style w:type="character" w:styleId="FootnoteReference">
    <w:name w:val="footnote reference"/>
    <w:basedOn w:val="DefaultParagraphFont"/>
    <w:semiHidden/>
    <w:rsid w:val="00AC1AFE"/>
    <w:rPr>
      <w:vertAlign w:val="superscript"/>
    </w:rPr>
  </w:style>
  <w:style w:type="character" w:styleId="FollowedHyperlink">
    <w:name w:val="FollowedHyperlink"/>
    <w:basedOn w:val="DefaultParagraphFont"/>
    <w:rsid w:val="008B4AC9"/>
    <w:rPr>
      <w:color w:val="800080"/>
      <w:u w:val="single"/>
    </w:rPr>
  </w:style>
  <w:style w:type="table" w:styleId="TableGrid">
    <w:name w:val="Table Grid"/>
    <w:basedOn w:val="TableNormal"/>
    <w:rsid w:val="00556370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BB0E80"/>
    <w:pPr>
      <w:spacing w:before="0"/>
      <w:jc w:val="left"/>
    </w:pPr>
    <w:rPr>
      <w:rFonts w:ascii="Courier New" w:hAnsi="Courier New" w:cs="Courier New"/>
      <w:sz w:val="20"/>
    </w:rPr>
  </w:style>
  <w:style w:type="paragraph" w:customStyle="1" w:styleId="Default">
    <w:name w:val="Default"/>
    <w:rsid w:val="00BB0E8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FC1EE8"/>
    <w:pPr>
      <w:jc w:val="both"/>
    </w:pPr>
    <w:rPr>
      <w:sz w:val="24"/>
    </w:rPr>
  </w:style>
  <w:style w:type="paragraph" w:styleId="Title">
    <w:name w:val="Title"/>
    <w:basedOn w:val="Normal"/>
    <w:next w:val="Normal"/>
    <w:link w:val="TitleChar"/>
    <w:qFormat/>
    <w:rsid w:val="00FC1EE8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C1E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DocDB/0013/T1000384/002/T1000384-v2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ligo.caltech.ed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cc.ligo.org/public/0030/E1100020/001/E1100020-v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cc.ligo.org/public/0009/E1000061/002/E1000061-v2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186</Words>
  <Characters>1332</Characters>
  <Application>Microsoft Office Word</Application>
  <DocSecurity>0</DocSecurity>
  <Lines>70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1464</CharactersWithSpaces>
  <SharedDoc>false</SharedDoc>
  <HLinks>
    <vt:vector size="12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https://dcc.ligo.org/public/0021/D1002476/001/D1002476-v1.pdf</vt:lpwstr>
      </vt:variant>
      <vt:variant>
        <vt:lpwstr/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>https://awiki.ligo-wa.caltech.edu/aLIGO/PhaseFrequencyDiscriminator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daniel</cp:lastModifiedBy>
  <cp:revision>11</cp:revision>
  <cp:lastPrinted>2010-12-16T21:58:00Z</cp:lastPrinted>
  <dcterms:created xsi:type="dcterms:W3CDTF">2011-01-12T21:19:00Z</dcterms:created>
  <dcterms:modified xsi:type="dcterms:W3CDTF">2011-01-12T21:28:00Z</dcterms:modified>
</cp:coreProperties>
</file>