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Plain Text"/>
        <w:jc w:val="center"/>
        <w:rPr>
          <w:sz w:val="36"/>
          <w:szCs w:val="36"/>
        </w:rPr>
      </w:pPr>
      <w:r>
        <w:rPr>
          <w:i w:val="1"/>
          <w:iCs w:val="1"/>
          <w:sz w:val="36"/>
          <w:szCs w:val="36"/>
          <w:rtl w:val="0"/>
          <w:lang w:val="en-US"/>
        </w:rPr>
        <w:t>LIGO Laboratory / LIGO Scientific Collaboration</w:t>
      </w:r>
    </w:p>
    <w:p>
      <w:pPr>
        <w:pStyle w:val="Plain Text"/>
        <w:jc w:val="left"/>
        <w:rPr>
          <w:sz w:val="36"/>
          <w:szCs w:val="36"/>
        </w:rPr>
      </w:pPr>
    </w:p>
    <w:p>
      <w:pPr>
        <w:pStyle w:val="Default"/>
        <w:pBdr>
          <w:top w:val="single" w:color="000000" w:sz="40" w:space="0" w:shadow="0" w:frame="0"/>
          <w:left w:val="single" w:color="000000" w:sz="40" w:space="0" w:shadow="0" w:frame="0"/>
          <w:bottom w:val="single" w:color="000000" w:sz="40" w:space="0" w:shadow="0" w:frame="0"/>
          <w:right w:val="single" w:color="000000" w:sz="40" w:space="0" w:shadow="0" w:frame="0"/>
        </w:pBdr>
        <w:tabs>
          <w:tab w:val="center" w:pos="5040"/>
          <w:tab w:val="right" w:pos="9340"/>
        </w:tabs>
      </w:pPr>
      <w:r>
        <w:rPr>
          <w:rtl w:val="0"/>
          <w:lang w:val="en-US"/>
        </w:rPr>
        <w:t>LIGO-T0900386-v</w:t>
      </w:r>
      <w:r>
        <w:rPr>
          <w:rtl w:val="0"/>
          <w:lang w:val="en-US"/>
        </w:rPr>
        <w:t>7</w:t>
      </w:r>
      <w:r>
        <w:rPr>
          <w:rtl w:val="0"/>
        </w:rPr>
        <w:tab/>
      </w:r>
      <w:r>
        <w:rPr>
          <w:i w:val="1"/>
          <w:iCs w:val="1"/>
          <w:color w:val="0000ff"/>
          <w:sz w:val="40"/>
          <w:szCs w:val="40"/>
          <w:u w:color="0000ff"/>
          <w:rtl w:val="0"/>
          <w:lang w:val="en-US"/>
        </w:rPr>
        <w:t>LIGO</w:t>
      </w:r>
      <w:r>
        <w:rPr>
          <w:rtl w:val="0"/>
        </w:rPr>
        <w:tab/>
      </w:r>
      <w:r>
        <w:rPr>
          <w:rtl w:val="0"/>
        </w:rPr>
        <w:fldChar w:fldCharType="begin" w:fldLock="0"/>
      </w:r>
      <w:r>
        <w:rPr>
          <w:rtl w:val="0"/>
        </w:rPr>
        <w:t xml:space="preserve"> DATE \@ "M/d/yy" </w:t>
      </w:r>
      <w:r>
        <w:rPr>
          <w:rtl w:val="0"/>
        </w:rPr>
        <w:fldChar w:fldCharType="separate" w:fldLock="0"/>
      </w:r>
      <w:r>
        <w:rPr>
          <w:rtl w:val="0"/>
          <w:lang w:val="en-US"/>
        </w:rPr>
        <w:t>5/15/2013</w:t>
      </w:r>
      <w:r>
        <w:rPr>
          <w:rtl w:val="0"/>
        </w:rPr>
        <w:fldChar w:fldCharType="end" w:fldLock="0"/>
      </w:r>
    </w:p>
    <w:p>
      <w:pPr>
        <w:pStyle w:val="Default"/>
        <w:pBdr>
          <w:top w:val="single" w:color="000000" w:sz="40" w:space="0" w:shadow="0" w:frame="0"/>
          <w:left w:val="single" w:color="000000" w:sz="40" w:space="0" w:shadow="0" w:frame="0"/>
          <w:bottom w:val="single" w:color="000000" w:sz="40" w:space="0" w:shadow="0" w:frame="0"/>
          <w:right w:val="single" w:color="000000" w:sz="40" w:space="0" w:shadow="0" w:frame="0"/>
        </w:pBdr>
        <w:rPr>
          <w:rtl w:val="0"/>
        </w:rPr>
      </w:pPr>
      <w:r>
        <w:rPr>
          <w:rtl w:val="0"/>
        </w:rPr>
        <mc:AlternateContent>
          <mc:Choice Requires="wps">
            <w:drawing>
              <wp:anchor distT="0" distB="0" distL="0" distR="0" simplePos="0" relativeHeight="251659264" behindDoc="0" locked="0" layoutInCell="1" allowOverlap="1">
                <wp:simplePos x="0" y="0"/>
                <wp:positionH relativeFrom="column">
                  <wp:posOffset>0</wp:posOffset>
                </wp:positionH>
                <wp:positionV relativeFrom="line">
                  <wp:posOffset>0</wp:posOffset>
                </wp:positionV>
                <wp:extent cx="5775960" cy="19050"/>
                <wp:effectExtent l="0" t="0" r="0" b="0"/>
                <wp:wrapNone/>
                <wp:docPr id="1073741828" name="officeArt object"/>
                <wp:cNvGraphicFramePr/>
                <a:graphic xmlns:a="http://schemas.openxmlformats.org/drawingml/2006/main">
                  <a:graphicData uri="http://schemas.microsoft.com/office/word/2010/wordprocessingShape">
                    <wps:wsp>
                      <wps:cNvSpPr/>
                      <wps:spPr>
                        <a:xfrm>
                          <a:off x="0" y="0"/>
                          <a:ext cx="5775960" cy="19050"/>
                        </a:xfrm>
                        <a:prstGeom prst="rect">
                          <a:avLst/>
                        </a:prstGeom>
                        <a:solidFill>
                          <a:srgbClr val="808080"/>
                        </a:solidFill>
                        <a:ln w="12700" cap="flat">
                          <a:noFill/>
                          <a:miter lim="400000"/>
                        </a:ln>
                        <a:effectLst/>
                      </wps:spPr>
                      <wps:bodyPr/>
                    </wps:wsp>
                  </a:graphicData>
                </a:graphic>
              </wp:anchor>
            </w:drawing>
          </mc:Choice>
          <mc:Fallback>
            <w:pict>
              <v:rect id="_x0000_s1026" style="visibility:visible;position:absolute;margin-left:0.0pt;margin-top:0.0pt;width:454.8pt;height:1.5pt;z-index:251659264;mso-position-horizontal:absolute;mso-position-horizontal-relative:text;mso-position-vertical:absolute;mso-position-vertical-relative:line;mso-wrap-distance-left:0.0pt;mso-wrap-distance-top:0.0pt;mso-wrap-distance-right:0.0pt;mso-wrap-distance-bottom:0.0pt;">
                <v:fill color="#808080" opacity="100.0%" type="solid"/>
                <v:stroke on="f" weight="1.0pt" dashstyle="solid" endcap="flat" miterlimit="400.0%" joinstyle="miter" linestyle="single" startarrow="none" startarrowwidth="medium" startarrowlength="medium" endarrow="none" endarrowwidth="medium" endarrowlength="medium"/>
                <w10:wrap type="none" side="bothSides" anchorx="text"/>
              </v:rect>
            </w:pict>
          </mc:Fallback>
        </mc:AlternateContent>
      </w:r>
    </w:p>
    <w:p>
      <w:pPr>
        <w:pStyle w:val="Text body"/>
        <w:pBdr>
          <w:top w:val="single" w:color="000000" w:sz="40" w:space="0" w:shadow="0" w:frame="0"/>
          <w:left w:val="single" w:color="000000" w:sz="40" w:space="0" w:shadow="0" w:frame="0"/>
          <w:bottom w:val="single" w:color="000000" w:sz="40" w:space="0" w:shadow="0" w:frame="0"/>
          <w:right w:val="single" w:color="000000" w:sz="40" w:space="0" w:shadow="0" w:frame="0"/>
        </w:pBdr>
        <w:rPr>
          <w:rtl w:val="0"/>
        </w:rPr>
      </w:pPr>
      <w:r>
        <w:rPr>
          <w:rtl w:val="0"/>
          <w:lang w:val="en-US"/>
        </w:rPr>
        <w:t xml:space="preserve">Advanced LIGO Input Optics Final Design: </w:t>
      </w:r>
    </w:p>
    <w:p>
      <w:pPr>
        <w:pStyle w:val="Text body"/>
        <w:pBdr>
          <w:top w:val="single" w:color="000000" w:sz="40" w:space="0" w:shadow="0" w:frame="0"/>
          <w:left w:val="single" w:color="000000" w:sz="40" w:space="0" w:shadow="0" w:frame="0"/>
          <w:bottom w:val="single" w:color="000000" w:sz="40" w:space="0" w:shadow="0" w:frame="0"/>
          <w:right w:val="single" w:color="000000" w:sz="40" w:space="0" w:shadow="0" w:frame="0"/>
        </w:pBdr>
        <w:rPr>
          <w:rtl w:val="0"/>
        </w:rPr>
      </w:pPr>
      <w:r>
        <w:rPr>
          <w:rtl w:val="0"/>
          <w:lang w:val="en-US"/>
        </w:rPr>
        <w:t>Baffles, Layouts, Mode-Matching Telescope, Alignment</w:t>
      </w:r>
    </w:p>
    <w:p>
      <w:pPr>
        <w:pStyle w:val="Default"/>
        <w:pBdr>
          <w:top w:val="single" w:color="000000" w:sz="40" w:space="0" w:shadow="0" w:frame="0"/>
          <w:left w:val="single" w:color="000000" w:sz="40" w:space="0" w:shadow="0" w:frame="0"/>
          <w:bottom w:val="single" w:color="000000" w:sz="40" w:space="0" w:shadow="0" w:frame="0"/>
          <w:right w:val="single" w:color="000000" w:sz="40" w:space="0" w:shadow="0" w:frame="0"/>
        </w:pBdr>
        <w:rPr>
          <w:lang w:val="de-DE"/>
        </w:rPr>
      </w:pPr>
      <w:r>
        <w:rPr>
          <w:rtl w:val="0"/>
        </w:rPr>
        <mc:AlternateContent>
          <mc:Choice Requires="wps">
            <w:drawing>
              <wp:anchor distT="0" distB="0" distL="0" distR="0" simplePos="0" relativeHeight="251660288" behindDoc="0" locked="0" layoutInCell="1" allowOverlap="1">
                <wp:simplePos x="0" y="0"/>
                <wp:positionH relativeFrom="column">
                  <wp:posOffset>0</wp:posOffset>
                </wp:positionH>
                <wp:positionV relativeFrom="line">
                  <wp:posOffset>0</wp:posOffset>
                </wp:positionV>
                <wp:extent cx="5798185" cy="19050"/>
                <wp:effectExtent l="0" t="0" r="0" b="0"/>
                <wp:wrapNone/>
                <wp:docPr id="1073741829" name="officeArt object"/>
                <wp:cNvGraphicFramePr/>
                <a:graphic xmlns:a="http://schemas.openxmlformats.org/drawingml/2006/main">
                  <a:graphicData uri="http://schemas.microsoft.com/office/word/2010/wordprocessingShape">
                    <wps:wsp>
                      <wps:cNvSpPr/>
                      <wps:spPr>
                        <a:xfrm>
                          <a:off x="0" y="0"/>
                          <a:ext cx="5798185" cy="19050"/>
                        </a:xfrm>
                        <a:prstGeom prst="rect">
                          <a:avLst/>
                        </a:prstGeom>
                        <a:solidFill>
                          <a:srgbClr val="808080"/>
                        </a:solidFill>
                        <a:ln w="12700" cap="flat">
                          <a:noFill/>
                          <a:miter lim="400000"/>
                        </a:ln>
                        <a:effectLst/>
                      </wps:spPr>
                      <wps:bodyPr/>
                    </wps:wsp>
                  </a:graphicData>
                </a:graphic>
              </wp:anchor>
            </w:drawing>
          </mc:Choice>
          <mc:Fallback>
            <w:pict>
              <v:rect id="_x0000_s1027" style="visibility:visible;position:absolute;margin-left:0.0pt;margin-top:0.0pt;width:456.5pt;height:1.5pt;z-index:251660288;mso-position-horizontal:absolute;mso-position-horizontal-relative:text;mso-position-vertical:absolute;mso-position-vertical-relative:line;mso-wrap-distance-left:0.0pt;mso-wrap-distance-top:0.0pt;mso-wrap-distance-right:0.0pt;mso-wrap-distance-bottom:0.0pt;">
                <v:fill color="#808080" opacity="100.0%" type="solid"/>
                <v:stroke on="f" weight="1.0pt" dashstyle="solid" endcap="flat" miterlimit="400.0%" joinstyle="miter" linestyle="single" startarrow="none" startarrowwidth="medium" startarrowlength="medium" endarrow="none" endarrowwidth="medium" endarrowlength="medium"/>
                <w10:wrap type="none" side="bothSides" anchorx="text"/>
              </v:rect>
            </w:pict>
          </mc:Fallback>
        </mc:AlternateContent>
      </w:r>
    </w:p>
    <w:p>
      <w:pPr>
        <w:pStyle w:val="Default"/>
        <w:pBdr>
          <w:top w:val="single" w:color="000000" w:sz="40" w:space="0" w:shadow="0" w:frame="0"/>
          <w:left w:val="single" w:color="000000" w:sz="40" w:space="0" w:shadow="0" w:frame="0"/>
          <w:bottom w:val="single" w:color="000000" w:sz="40" w:space="0" w:shadow="0" w:frame="0"/>
          <w:right w:val="single" w:color="000000" w:sz="40" w:space="0" w:shadow="0" w:frame="0"/>
        </w:pBdr>
        <w:jc w:val="center"/>
        <w:rPr>
          <w:lang w:val="de-DE"/>
        </w:rPr>
      </w:pPr>
      <w:r>
        <w:rPr>
          <w:rtl w:val="0"/>
          <w:lang w:val="de-DE"/>
        </w:rPr>
        <w:t>R. Martin, G. Mueller, D. . Tanner, L. Williams, J. Gleason, D. Feldbaum, C. Mueller, M. Heintze</w:t>
      </w:r>
    </w:p>
    <w:p>
      <w:pPr>
        <w:pStyle w:val="Plain Text"/>
        <w:spacing w:before="0"/>
        <w:jc w:val="center"/>
        <w:rPr>
          <w:lang w:val="de-DE"/>
        </w:rPr>
      </w:pPr>
    </w:p>
    <w:p>
      <w:pPr>
        <w:pStyle w:val="Plain Text"/>
        <w:spacing w:before="0"/>
        <w:jc w:val="center"/>
        <w:rPr>
          <w:rtl w:val="0"/>
        </w:rPr>
      </w:pPr>
      <w:r>
        <w:rPr>
          <w:rtl w:val="0"/>
          <w:lang w:val="en-US"/>
        </w:rPr>
        <w:t>Distribution of this document:</w:t>
      </w:r>
    </w:p>
    <w:p>
      <w:pPr>
        <w:pStyle w:val="Plain Text"/>
        <w:spacing w:before="0"/>
        <w:jc w:val="center"/>
        <w:rPr>
          <w:rtl w:val="0"/>
        </w:rPr>
      </w:pPr>
      <w:r>
        <w:rPr>
          <w:rtl w:val="0"/>
          <w:lang w:val="en-US"/>
        </w:rPr>
        <w:t>LIGO Scientific Collaboration</w:t>
      </w:r>
    </w:p>
    <w:p>
      <w:pPr>
        <w:pStyle w:val="Plain Text"/>
        <w:spacing w:before="0"/>
        <w:jc w:val="center"/>
        <w:rPr>
          <w:rtl w:val="0"/>
        </w:rPr>
      </w:pPr>
    </w:p>
    <w:p>
      <w:pPr>
        <w:pStyle w:val="Plain Text"/>
        <w:spacing w:before="0"/>
        <w:jc w:val="center"/>
        <w:rPr>
          <w:rtl w:val="0"/>
        </w:rPr>
      </w:pPr>
      <w:r>
        <w:rPr>
          <w:rtl w:val="0"/>
          <w:lang w:val="en-US"/>
        </w:rPr>
        <w:t>This is an internal working note</w:t>
      </w:r>
    </w:p>
    <w:p>
      <w:pPr>
        <w:pStyle w:val="Plain Text"/>
        <w:spacing w:before="0"/>
        <w:jc w:val="center"/>
        <w:rPr>
          <w:rtl w:val="0"/>
        </w:rPr>
      </w:pPr>
      <w:r>
        <w:rPr>
          <w:rtl w:val="0"/>
          <w:lang w:val="en-US"/>
        </w:rPr>
        <w:t>of the LIGO Laboratory.</w:t>
      </w:r>
    </w:p>
    <w:p>
      <w:pPr>
        <w:pStyle w:val="Plain Text"/>
        <w:spacing w:before="0"/>
        <w:jc w:val="left"/>
        <w:rPr>
          <w:rtl w:val="0"/>
        </w:rPr>
      </w:pPr>
    </w:p>
    <w:tbl>
      <w:tblPr>
        <w:tblW w:w="9576" w:type="dxa"/>
        <w:jc w:val="left"/>
        <w:tblInd w:w="108"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4796"/>
        <w:gridCol w:w="4780"/>
      </w:tblGrid>
      <w:tr>
        <w:tblPrEx>
          <w:shd w:val="clear" w:color="auto" w:fill="auto"/>
        </w:tblPrEx>
        <w:trPr>
          <w:trHeight w:val="2090" w:hRule="atLeast"/>
        </w:trPr>
        <w:tc>
          <w:tcPr>
            <w:tcW w:type="dxa" w:w="4796"/>
            <w:tcBorders>
              <w:top w:val="nil"/>
              <w:left w:val="nil"/>
              <w:bottom w:val="nil"/>
              <w:right w:val="nil"/>
            </w:tcBorders>
            <w:shd w:val="clear" w:color="auto" w:fill="auto"/>
            <w:tcMar>
              <w:top w:type="dxa" w:w="80"/>
              <w:left w:type="dxa" w:w="80"/>
              <w:bottom w:type="dxa" w:w="80"/>
              <w:right w:type="dxa" w:w="80"/>
            </w:tcMar>
            <w:vAlign w:val="top"/>
          </w:tcPr>
          <w:p>
            <w:pPr>
              <w:pStyle w:val="Plain Text"/>
              <w:spacing w:before="0"/>
              <w:jc w:val="center"/>
              <w:rPr>
                <w:rFonts w:ascii="Times New Roman Bold" w:cs="Times New Roman Bold" w:hAnsi="Times New Roman Bold" w:eastAsia="Times New Roman Bold"/>
                <w:caps w:val="0"/>
                <w:smallCaps w:val="0"/>
                <w:strike w:val="0"/>
                <w:dstrike w:val="0"/>
                <w:outline w:val="0"/>
                <w:color w:val="808080"/>
                <w:spacing w:val="0"/>
                <w:kern w:val="0"/>
                <w:position w:val="0"/>
                <w:sz w:val="24"/>
                <w:szCs w:val="24"/>
                <w:u w:val="none" w:color="808080"/>
                <w:vertAlign w:val="baseline"/>
                <w:rtl w:val="0"/>
                <w:lang w:val="en-US"/>
              </w:rPr>
            </w:pPr>
            <w:r>
              <w:rPr>
                <w:rFonts w:ascii="Times New Roman Bold"/>
                <w:caps w:val="0"/>
                <w:smallCaps w:val="0"/>
                <w:strike w:val="0"/>
                <w:dstrike w:val="0"/>
                <w:outline w:val="0"/>
                <w:color w:val="808080"/>
                <w:spacing w:val="0"/>
                <w:kern w:val="0"/>
                <w:position w:val="0"/>
                <w:sz w:val="24"/>
                <w:szCs w:val="24"/>
                <w:u w:val="none" w:color="808080"/>
                <w:vertAlign w:val="baseline"/>
                <w:rtl w:val="0"/>
                <w:lang w:val="en-US"/>
              </w:rPr>
              <w:t>California Institute of Technology</w:t>
            </w:r>
          </w:p>
          <w:p>
            <w:pPr>
              <w:pStyle w:val="Plain Text"/>
              <w:spacing w:before="0"/>
              <w:jc w:val="center"/>
              <w:rPr>
                <w:rFonts w:ascii="Times New Roman Bold" w:cs="Times New Roman Bold" w:hAnsi="Times New Roman Bold" w:eastAsia="Times New Roman Bold"/>
                <w:caps w:val="0"/>
                <w:smallCaps w:val="0"/>
                <w:strike w:val="0"/>
                <w:dstrike w:val="0"/>
                <w:outline w:val="0"/>
                <w:color w:val="808080"/>
                <w:spacing w:val="0"/>
                <w:kern w:val="0"/>
                <w:position w:val="0"/>
                <w:sz w:val="24"/>
                <w:szCs w:val="24"/>
                <w:u w:val="none" w:color="808080"/>
                <w:vertAlign w:val="baseline"/>
                <w:rtl w:val="0"/>
                <w:lang w:val="it-IT"/>
              </w:rPr>
            </w:pPr>
            <w:r>
              <w:rPr>
                <w:rFonts w:ascii="Times New Roman Bold"/>
                <w:caps w:val="0"/>
                <w:smallCaps w:val="0"/>
                <w:strike w:val="0"/>
                <w:dstrike w:val="0"/>
                <w:outline w:val="0"/>
                <w:color w:val="808080"/>
                <w:spacing w:val="0"/>
                <w:kern w:val="0"/>
                <w:position w:val="0"/>
                <w:sz w:val="24"/>
                <w:szCs w:val="24"/>
                <w:u w:val="none" w:color="808080"/>
                <w:vertAlign w:val="baseline"/>
                <w:rtl w:val="0"/>
                <w:lang w:val="en-US"/>
              </w:rPr>
              <w:t xml:space="preserve">LIGO Project </w:t>
            </w:r>
            <w:r>
              <w:rPr>
                <w:rFonts w:hAnsi="Times New Roman Bold" w:hint="default"/>
                <w:caps w:val="0"/>
                <w:smallCaps w:val="0"/>
                <w:strike w:val="0"/>
                <w:dstrike w:val="0"/>
                <w:outline w:val="0"/>
                <w:color w:val="808080"/>
                <w:spacing w:val="0"/>
                <w:kern w:val="0"/>
                <w:position w:val="0"/>
                <w:sz w:val="24"/>
                <w:szCs w:val="24"/>
                <w:u w:val="none" w:color="808080"/>
                <w:vertAlign w:val="baseline"/>
                <w:rtl w:val="0"/>
                <w:lang w:val="en-US"/>
              </w:rPr>
              <w:t xml:space="preserve">– </w:t>
            </w:r>
            <w:r>
              <w:rPr>
                <w:rFonts w:ascii="Times New Roman Bold"/>
                <w:caps w:val="0"/>
                <w:smallCaps w:val="0"/>
                <w:strike w:val="0"/>
                <w:dstrike w:val="0"/>
                <w:outline w:val="0"/>
                <w:color w:val="808080"/>
                <w:spacing w:val="0"/>
                <w:kern w:val="0"/>
                <w:position w:val="0"/>
                <w:sz w:val="24"/>
                <w:szCs w:val="24"/>
                <w:u w:val="none" w:color="808080"/>
                <w:vertAlign w:val="baseline"/>
                <w:rtl w:val="0"/>
                <w:lang w:val="en-US"/>
              </w:rPr>
              <w:t>MS 18-34</w:t>
            </w:r>
          </w:p>
          <w:p>
            <w:pPr>
              <w:pStyle w:val="Plain Text"/>
              <w:spacing w:before="0"/>
              <w:jc w:val="center"/>
              <w:rPr>
                <w:rFonts w:ascii="Times New Roman Bold" w:cs="Times New Roman Bold" w:hAnsi="Times New Roman Bold" w:eastAsia="Times New Roman Bold"/>
                <w:caps w:val="0"/>
                <w:smallCaps w:val="0"/>
                <w:strike w:val="0"/>
                <w:dstrike w:val="0"/>
                <w:outline w:val="0"/>
                <w:color w:val="808080"/>
                <w:spacing w:val="0"/>
                <w:kern w:val="0"/>
                <w:position w:val="0"/>
                <w:sz w:val="24"/>
                <w:szCs w:val="24"/>
                <w:u w:val="none" w:color="808080"/>
                <w:vertAlign w:val="baseline"/>
                <w:rtl w:val="0"/>
                <w:lang w:val="it-IT"/>
              </w:rPr>
            </w:pPr>
            <w:r>
              <w:rPr>
                <w:rFonts w:ascii="Times New Roman Bold"/>
                <w:caps w:val="0"/>
                <w:smallCaps w:val="0"/>
                <w:strike w:val="0"/>
                <w:dstrike w:val="0"/>
                <w:outline w:val="0"/>
                <w:color w:val="808080"/>
                <w:spacing w:val="0"/>
                <w:kern w:val="0"/>
                <w:position w:val="0"/>
                <w:sz w:val="24"/>
                <w:szCs w:val="24"/>
                <w:u w:val="none" w:color="808080"/>
                <w:vertAlign w:val="baseline"/>
                <w:rtl w:val="0"/>
                <w:lang w:val="it-IT"/>
              </w:rPr>
              <w:t>1200 E. California Blvd.</w:t>
            </w:r>
          </w:p>
          <w:p>
            <w:pPr>
              <w:pStyle w:val="Plain Text"/>
              <w:spacing w:before="0"/>
              <w:jc w:val="center"/>
              <w:rPr>
                <w:caps w:val="0"/>
                <w:smallCaps w:val="0"/>
                <w:strike w:val="0"/>
                <w:dstrike w:val="0"/>
                <w:outline w:val="0"/>
                <w:color w:val="808080"/>
                <w:spacing w:val="0"/>
                <w:kern w:val="0"/>
                <w:position w:val="0"/>
                <w:sz w:val="24"/>
                <w:szCs w:val="24"/>
                <w:u w:val="none" w:color="808080"/>
                <w:vertAlign w:val="baseline"/>
                <w:rtl w:val="0"/>
                <w:lang w:val="it-IT"/>
              </w:rPr>
            </w:pPr>
            <w:r>
              <w:rPr>
                <w:rFonts w:ascii="Times New Roman Bold"/>
                <w:caps w:val="0"/>
                <w:smallCaps w:val="0"/>
                <w:strike w:val="0"/>
                <w:dstrike w:val="0"/>
                <w:outline w:val="0"/>
                <w:color w:val="808080"/>
                <w:spacing w:val="0"/>
                <w:kern w:val="0"/>
                <w:position w:val="0"/>
                <w:sz w:val="24"/>
                <w:szCs w:val="24"/>
                <w:u w:val="none" w:color="808080"/>
                <w:vertAlign w:val="baseline"/>
                <w:rtl w:val="0"/>
                <w:lang w:val="it-IT"/>
              </w:rPr>
              <w:t>Pasadena, CA 91125</w:t>
            </w:r>
          </w:p>
          <w:p>
            <w:pPr>
              <w:pStyle w:val="Plain Text"/>
              <w:spacing w:before="0"/>
              <w:jc w:val="center"/>
              <w:rPr>
                <w:caps w:val="0"/>
                <w:smallCaps w:val="0"/>
                <w:strike w:val="0"/>
                <w:dstrike w:val="0"/>
                <w:outline w:val="0"/>
                <w:color w:val="808080"/>
                <w:spacing w:val="0"/>
                <w:kern w:val="0"/>
                <w:position w:val="0"/>
                <w:sz w:val="24"/>
                <w:szCs w:val="24"/>
                <w:u w:val="none" w:color="808080"/>
                <w:vertAlign w:val="baseline"/>
                <w:rtl w:val="0"/>
                <w:lang w:val="it-IT"/>
              </w:rPr>
            </w:pPr>
            <w:r>
              <w:rPr>
                <w:caps w:val="0"/>
                <w:smallCaps w:val="0"/>
                <w:strike w:val="0"/>
                <w:dstrike w:val="0"/>
                <w:outline w:val="0"/>
                <w:color w:val="808080"/>
                <w:spacing w:val="0"/>
                <w:kern w:val="0"/>
                <w:position w:val="0"/>
                <w:sz w:val="24"/>
                <w:szCs w:val="24"/>
                <w:u w:val="none" w:color="808080"/>
                <w:vertAlign w:val="baseline"/>
                <w:rtl w:val="0"/>
                <w:lang w:val="it-IT"/>
              </w:rPr>
              <w:t>Phone (626) 395-2129</w:t>
            </w:r>
          </w:p>
          <w:p>
            <w:pPr>
              <w:pStyle w:val="Plain Text"/>
              <w:spacing w:before="0"/>
              <w:jc w:val="center"/>
              <w:rPr>
                <w:caps w:val="0"/>
                <w:smallCaps w:val="0"/>
                <w:strike w:val="0"/>
                <w:dstrike w:val="0"/>
                <w:outline w:val="0"/>
                <w:color w:val="808080"/>
                <w:spacing w:val="0"/>
                <w:kern w:val="0"/>
                <w:position w:val="0"/>
                <w:sz w:val="24"/>
                <w:szCs w:val="24"/>
                <w:u w:val="none" w:color="808080"/>
                <w:vertAlign w:val="baseline"/>
                <w:rtl w:val="0"/>
                <w:lang w:val="it-IT"/>
              </w:rPr>
            </w:pPr>
            <w:r>
              <w:rPr>
                <w:caps w:val="0"/>
                <w:smallCaps w:val="0"/>
                <w:strike w:val="0"/>
                <w:dstrike w:val="0"/>
                <w:outline w:val="0"/>
                <w:color w:val="808080"/>
                <w:spacing w:val="0"/>
                <w:kern w:val="0"/>
                <w:position w:val="0"/>
                <w:sz w:val="24"/>
                <w:szCs w:val="24"/>
                <w:u w:val="none" w:color="808080"/>
                <w:vertAlign w:val="baseline"/>
                <w:rtl w:val="0"/>
                <w:lang w:val="it-IT"/>
              </w:rPr>
              <w:t>Fax (626) 304-9834</w:t>
            </w:r>
          </w:p>
          <w:p>
            <w:pPr>
              <w:pStyle w:val="Plain Text"/>
              <w:spacing w:before="0"/>
              <w:jc w:val="center"/>
            </w:pPr>
            <w:r>
              <w:rPr>
                <w:caps w:val="0"/>
                <w:smallCaps w:val="0"/>
                <w:strike w:val="0"/>
                <w:dstrike w:val="0"/>
                <w:outline w:val="0"/>
                <w:color w:val="808080"/>
                <w:spacing w:val="0"/>
                <w:kern w:val="0"/>
                <w:position w:val="0"/>
                <w:sz w:val="24"/>
                <w:szCs w:val="24"/>
                <w:u w:val="none" w:color="808080"/>
                <w:vertAlign w:val="baseline"/>
                <w:rtl w:val="0"/>
                <w:lang w:val="it-IT"/>
              </w:rPr>
              <w:t>E-mail: info@ligo.caltech.edu</w:t>
            </w:r>
          </w:p>
        </w:tc>
        <w:tc>
          <w:tcPr>
            <w:tcW w:type="dxa" w:w="4780"/>
            <w:tcBorders>
              <w:top w:val="nil"/>
              <w:left w:val="nil"/>
              <w:bottom w:val="nil"/>
              <w:right w:val="nil"/>
            </w:tcBorders>
            <w:shd w:val="clear" w:color="auto" w:fill="auto"/>
            <w:tcMar>
              <w:top w:type="dxa" w:w="80"/>
              <w:left w:type="dxa" w:w="80"/>
              <w:bottom w:type="dxa" w:w="80"/>
              <w:right w:type="dxa" w:w="80"/>
            </w:tcMar>
            <w:vAlign w:val="top"/>
          </w:tcPr>
          <w:p>
            <w:pPr>
              <w:pStyle w:val="Plain Text"/>
              <w:spacing w:before="0"/>
              <w:jc w:val="center"/>
              <w:rPr>
                <w:rFonts w:ascii="Times New Roman Bold" w:cs="Times New Roman Bold" w:hAnsi="Times New Roman Bold" w:eastAsia="Times New Roman Bold"/>
                <w:caps w:val="0"/>
                <w:smallCaps w:val="0"/>
                <w:strike w:val="0"/>
                <w:dstrike w:val="0"/>
                <w:outline w:val="0"/>
                <w:color w:val="808080"/>
                <w:spacing w:val="0"/>
                <w:kern w:val="0"/>
                <w:position w:val="0"/>
                <w:sz w:val="24"/>
                <w:szCs w:val="24"/>
                <w:u w:val="none" w:color="808080"/>
                <w:vertAlign w:val="baseline"/>
                <w:rtl w:val="0"/>
                <w:lang w:val="en-US"/>
              </w:rPr>
            </w:pPr>
            <w:r>
              <w:rPr>
                <w:rFonts w:ascii="Times New Roman Bold"/>
                <w:caps w:val="0"/>
                <w:smallCaps w:val="0"/>
                <w:strike w:val="0"/>
                <w:dstrike w:val="0"/>
                <w:outline w:val="0"/>
                <w:color w:val="808080"/>
                <w:spacing w:val="0"/>
                <w:kern w:val="0"/>
                <w:position w:val="0"/>
                <w:sz w:val="24"/>
                <w:szCs w:val="24"/>
                <w:u w:val="none" w:color="808080"/>
                <w:vertAlign w:val="baseline"/>
                <w:rtl w:val="0"/>
                <w:lang w:val="en-US"/>
              </w:rPr>
              <w:t>Massachusetts Institute of Technology</w:t>
            </w:r>
          </w:p>
          <w:p>
            <w:pPr>
              <w:pStyle w:val="Plain Text"/>
              <w:spacing w:before="0"/>
              <w:jc w:val="center"/>
              <w:rPr>
                <w:rFonts w:ascii="Times New Roman Bold" w:cs="Times New Roman Bold" w:hAnsi="Times New Roman Bold" w:eastAsia="Times New Roman Bold"/>
                <w:caps w:val="0"/>
                <w:smallCaps w:val="0"/>
                <w:strike w:val="0"/>
                <w:dstrike w:val="0"/>
                <w:outline w:val="0"/>
                <w:color w:val="808080"/>
                <w:spacing w:val="0"/>
                <w:kern w:val="0"/>
                <w:position w:val="0"/>
                <w:sz w:val="24"/>
                <w:szCs w:val="24"/>
                <w:u w:val="none" w:color="808080"/>
                <w:vertAlign w:val="baseline"/>
                <w:rtl w:val="0"/>
                <w:lang w:val="en-US"/>
              </w:rPr>
            </w:pPr>
            <w:r>
              <w:rPr>
                <w:rFonts w:ascii="Times New Roman Bold"/>
                <w:caps w:val="0"/>
                <w:smallCaps w:val="0"/>
                <w:strike w:val="0"/>
                <w:dstrike w:val="0"/>
                <w:outline w:val="0"/>
                <w:color w:val="808080"/>
                <w:spacing w:val="0"/>
                <w:kern w:val="0"/>
                <w:position w:val="0"/>
                <w:sz w:val="24"/>
                <w:szCs w:val="24"/>
                <w:u w:val="none" w:color="808080"/>
                <w:vertAlign w:val="baseline"/>
                <w:rtl w:val="0"/>
                <w:lang w:val="en-US"/>
              </w:rPr>
              <w:t xml:space="preserve">LIGO Project </w:t>
            </w:r>
            <w:r>
              <w:rPr>
                <w:rFonts w:hAnsi="Times New Roman Bold" w:hint="default"/>
                <w:caps w:val="0"/>
                <w:smallCaps w:val="0"/>
                <w:strike w:val="0"/>
                <w:dstrike w:val="0"/>
                <w:outline w:val="0"/>
                <w:color w:val="808080"/>
                <w:spacing w:val="0"/>
                <w:kern w:val="0"/>
                <w:position w:val="0"/>
                <w:sz w:val="24"/>
                <w:szCs w:val="24"/>
                <w:u w:val="none" w:color="808080"/>
                <w:vertAlign w:val="baseline"/>
                <w:rtl w:val="0"/>
                <w:lang w:val="en-US"/>
              </w:rPr>
              <w:t xml:space="preserve">– </w:t>
            </w:r>
            <w:r>
              <w:rPr>
                <w:rFonts w:ascii="Times New Roman Bold"/>
                <w:caps w:val="0"/>
                <w:smallCaps w:val="0"/>
                <w:strike w:val="0"/>
                <w:dstrike w:val="0"/>
                <w:outline w:val="0"/>
                <w:color w:val="808080"/>
                <w:spacing w:val="0"/>
                <w:kern w:val="0"/>
                <w:position w:val="0"/>
                <w:sz w:val="24"/>
                <w:szCs w:val="24"/>
                <w:u w:val="none" w:color="808080"/>
                <w:vertAlign w:val="baseline"/>
                <w:rtl w:val="0"/>
                <w:lang w:val="en-US"/>
              </w:rPr>
              <w:t>NW22-295</w:t>
            </w:r>
          </w:p>
          <w:p>
            <w:pPr>
              <w:pStyle w:val="Plain Text"/>
              <w:spacing w:before="0"/>
              <w:jc w:val="center"/>
              <w:rPr>
                <w:rFonts w:ascii="Times New Roman Bold" w:cs="Times New Roman Bold" w:hAnsi="Times New Roman Bold" w:eastAsia="Times New Roman Bold"/>
                <w:caps w:val="0"/>
                <w:smallCaps w:val="0"/>
                <w:strike w:val="0"/>
                <w:dstrike w:val="0"/>
                <w:outline w:val="0"/>
                <w:color w:val="808080"/>
                <w:spacing w:val="0"/>
                <w:kern w:val="0"/>
                <w:position w:val="0"/>
                <w:sz w:val="24"/>
                <w:szCs w:val="24"/>
                <w:u w:val="none" w:color="808080"/>
                <w:vertAlign w:val="baseline"/>
                <w:rtl w:val="0"/>
                <w:lang w:val="en-US"/>
              </w:rPr>
            </w:pPr>
            <w:r>
              <w:rPr>
                <w:rFonts w:ascii="Times New Roman Bold"/>
                <w:caps w:val="0"/>
                <w:smallCaps w:val="0"/>
                <w:strike w:val="0"/>
                <w:dstrike w:val="0"/>
                <w:outline w:val="0"/>
                <w:color w:val="808080"/>
                <w:spacing w:val="0"/>
                <w:kern w:val="0"/>
                <w:position w:val="0"/>
                <w:sz w:val="24"/>
                <w:szCs w:val="24"/>
                <w:u w:val="none" w:color="808080"/>
                <w:vertAlign w:val="baseline"/>
                <w:rtl w:val="0"/>
                <w:lang w:val="en-US"/>
              </w:rPr>
              <w:t>185 Albany St</w:t>
            </w:r>
          </w:p>
          <w:p>
            <w:pPr>
              <w:pStyle w:val="Plain Text"/>
              <w:spacing w:before="0"/>
              <w:jc w:val="center"/>
              <w:rPr>
                <w:caps w:val="0"/>
                <w:smallCaps w:val="0"/>
                <w:strike w:val="0"/>
                <w:dstrike w:val="0"/>
                <w:outline w:val="0"/>
                <w:color w:val="808080"/>
                <w:spacing w:val="0"/>
                <w:kern w:val="0"/>
                <w:position w:val="0"/>
                <w:sz w:val="24"/>
                <w:szCs w:val="24"/>
                <w:u w:val="none" w:color="808080"/>
                <w:vertAlign w:val="baseline"/>
                <w:rtl w:val="0"/>
                <w:lang w:val="en-US"/>
              </w:rPr>
            </w:pPr>
            <w:r>
              <w:rPr>
                <w:rFonts w:ascii="Times New Roman Bold"/>
                <w:caps w:val="0"/>
                <w:smallCaps w:val="0"/>
                <w:strike w:val="0"/>
                <w:dstrike w:val="0"/>
                <w:outline w:val="0"/>
                <w:color w:val="808080"/>
                <w:spacing w:val="0"/>
                <w:kern w:val="0"/>
                <w:position w:val="0"/>
                <w:sz w:val="24"/>
                <w:szCs w:val="24"/>
                <w:u w:val="none" w:color="808080"/>
                <w:vertAlign w:val="baseline"/>
                <w:rtl w:val="0"/>
                <w:lang w:val="en-US"/>
              </w:rPr>
              <w:t>Cambridge, MA 02139</w:t>
            </w:r>
          </w:p>
          <w:p>
            <w:pPr>
              <w:pStyle w:val="Plain Text"/>
              <w:spacing w:before="0"/>
              <w:jc w:val="center"/>
              <w:rPr>
                <w:caps w:val="0"/>
                <w:smallCaps w:val="0"/>
                <w:strike w:val="0"/>
                <w:dstrike w:val="0"/>
                <w:outline w:val="0"/>
                <w:color w:val="808080"/>
                <w:spacing w:val="0"/>
                <w:kern w:val="0"/>
                <w:position w:val="0"/>
                <w:sz w:val="24"/>
                <w:szCs w:val="24"/>
                <w:u w:val="none" w:color="808080"/>
                <w:vertAlign w:val="baseline"/>
                <w:rtl w:val="0"/>
                <w:lang w:val="de-DE"/>
              </w:rPr>
            </w:pPr>
            <w:r>
              <w:rPr>
                <w:caps w:val="0"/>
                <w:smallCaps w:val="0"/>
                <w:strike w:val="0"/>
                <w:dstrike w:val="0"/>
                <w:outline w:val="0"/>
                <w:color w:val="808080"/>
                <w:spacing w:val="0"/>
                <w:kern w:val="0"/>
                <w:position w:val="0"/>
                <w:sz w:val="24"/>
                <w:szCs w:val="24"/>
                <w:u w:val="none" w:color="808080"/>
                <w:vertAlign w:val="baseline"/>
                <w:rtl w:val="0"/>
                <w:lang w:val="en-US"/>
              </w:rPr>
              <w:t>Phone (617) 253-4824</w:t>
            </w:r>
          </w:p>
          <w:p>
            <w:pPr>
              <w:pStyle w:val="Plain Text"/>
              <w:spacing w:before="0"/>
              <w:jc w:val="center"/>
              <w:rPr>
                <w:caps w:val="0"/>
                <w:smallCaps w:val="0"/>
                <w:strike w:val="0"/>
                <w:dstrike w:val="0"/>
                <w:outline w:val="0"/>
                <w:color w:val="808080"/>
                <w:spacing w:val="0"/>
                <w:kern w:val="0"/>
                <w:position w:val="0"/>
                <w:sz w:val="24"/>
                <w:szCs w:val="24"/>
                <w:u w:val="none" w:color="808080"/>
                <w:vertAlign w:val="baseline"/>
                <w:rtl w:val="0"/>
                <w:lang w:val="de-DE"/>
              </w:rPr>
            </w:pPr>
            <w:r>
              <w:rPr>
                <w:caps w:val="0"/>
                <w:smallCaps w:val="0"/>
                <w:strike w:val="0"/>
                <w:dstrike w:val="0"/>
                <w:outline w:val="0"/>
                <w:color w:val="808080"/>
                <w:spacing w:val="0"/>
                <w:kern w:val="0"/>
                <w:position w:val="0"/>
                <w:sz w:val="24"/>
                <w:szCs w:val="24"/>
                <w:u w:val="none" w:color="808080"/>
                <w:vertAlign w:val="baseline"/>
                <w:rtl w:val="0"/>
                <w:lang w:val="de-DE"/>
              </w:rPr>
              <w:t>Fax (617) 253-7014</w:t>
            </w:r>
          </w:p>
          <w:p>
            <w:pPr>
              <w:pStyle w:val="Plain Text"/>
              <w:spacing w:before="0"/>
              <w:jc w:val="center"/>
            </w:pPr>
            <w:r>
              <w:rPr>
                <w:caps w:val="0"/>
                <w:smallCaps w:val="0"/>
                <w:strike w:val="0"/>
                <w:dstrike w:val="0"/>
                <w:outline w:val="0"/>
                <w:color w:val="808080"/>
                <w:spacing w:val="0"/>
                <w:kern w:val="0"/>
                <w:position w:val="0"/>
                <w:sz w:val="24"/>
                <w:szCs w:val="24"/>
                <w:u w:val="none" w:color="808080"/>
                <w:vertAlign w:val="baseline"/>
                <w:rtl w:val="0"/>
                <w:lang w:val="de-DE"/>
              </w:rPr>
              <w:t>E-mail: info@ligo.mit.edu</w:t>
            </w:r>
          </w:p>
        </w:tc>
      </w:tr>
      <w:tr>
        <w:tblPrEx>
          <w:shd w:val="clear" w:color="auto" w:fill="auto"/>
        </w:tblPrEx>
        <w:trPr>
          <w:trHeight w:val="1790" w:hRule="atLeast"/>
        </w:trPr>
        <w:tc>
          <w:tcPr>
            <w:tcW w:type="dxa" w:w="4796"/>
            <w:tcBorders>
              <w:top w:val="nil"/>
              <w:left w:val="nil"/>
              <w:bottom w:val="nil"/>
              <w:right w:val="nil"/>
            </w:tcBorders>
            <w:shd w:val="clear" w:color="auto" w:fill="auto"/>
            <w:tcMar>
              <w:top w:type="dxa" w:w="80"/>
              <w:left w:type="dxa" w:w="80"/>
              <w:bottom w:type="dxa" w:w="80"/>
              <w:right w:type="dxa" w:w="80"/>
            </w:tcMar>
            <w:vAlign w:val="top"/>
          </w:tcPr>
          <w:p>
            <w:pPr>
              <w:pStyle w:val="Plain Text"/>
              <w:spacing w:before="0"/>
              <w:jc w:val="center"/>
              <w:rPr>
                <w:rFonts w:ascii="Times New Roman Bold" w:cs="Times New Roman Bold" w:hAnsi="Times New Roman Bold" w:eastAsia="Times New Roman Bold"/>
                <w:caps w:val="0"/>
                <w:smallCaps w:val="0"/>
                <w:strike w:val="0"/>
                <w:dstrike w:val="0"/>
                <w:outline w:val="0"/>
                <w:color w:val="808080"/>
                <w:spacing w:val="0"/>
                <w:kern w:val="0"/>
                <w:position w:val="0"/>
                <w:sz w:val="24"/>
                <w:szCs w:val="24"/>
                <w:u w:val="none" w:color="808080"/>
                <w:vertAlign w:val="baseline"/>
                <w:rtl w:val="0"/>
                <w:lang w:val="de-DE"/>
              </w:rPr>
            </w:pPr>
          </w:p>
          <w:p>
            <w:pPr>
              <w:pStyle w:val="Plain Text"/>
              <w:spacing w:before="0"/>
              <w:jc w:val="center"/>
              <w:rPr>
                <w:rFonts w:ascii="Times New Roman Bold" w:cs="Times New Roman Bold" w:hAnsi="Times New Roman Bold" w:eastAsia="Times New Roman Bold"/>
                <w:caps w:val="0"/>
                <w:smallCaps w:val="0"/>
                <w:strike w:val="0"/>
                <w:dstrike w:val="0"/>
                <w:outline w:val="0"/>
                <w:color w:val="808080"/>
                <w:spacing w:val="0"/>
                <w:kern w:val="0"/>
                <w:position w:val="0"/>
                <w:sz w:val="24"/>
                <w:szCs w:val="24"/>
                <w:u w:val="none" w:color="808080"/>
                <w:vertAlign w:val="baseline"/>
                <w:rtl w:val="0"/>
                <w:lang w:val="en-US"/>
              </w:rPr>
            </w:pPr>
            <w:r>
              <w:rPr>
                <w:rFonts w:ascii="Times New Roman Bold"/>
                <w:caps w:val="0"/>
                <w:smallCaps w:val="0"/>
                <w:strike w:val="0"/>
                <w:dstrike w:val="0"/>
                <w:outline w:val="0"/>
                <w:color w:val="808080"/>
                <w:spacing w:val="0"/>
                <w:kern w:val="0"/>
                <w:position w:val="0"/>
                <w:sz w:val="24"/>
                <w:szCs w:val="24"/>
                <w:u w:val="none" w:color="808080"/>
                <w:vertAlign w:val="baseline"/>
                <w:rtl w:val="0"/>
                <w:lang w:val="en-US"/>
              </w:rPr>
              <w:t>LIGO Hanford Observatory</w:t>
            </w:r>
          </w:p>
          <w:p>
            <w:pPr>
              <w:pStyle w:val="Plain Text"/>
              <w:spacing w:before="0"/>
              <w:jc w:val="center"/>
              <w:rPr>
                <w:rFonts w:ascii="Times New Roman Bold" w:cs="Times New Roman Bold" w:hAnsi="Times New Roman Bold" w:eastAsia="Times New Roman Bold"/>
                <w:caps w:val="0"/>
                <w:smallCaps w:val="0"/>
                <w:strike w:val="0"/>
                <w:dstrike w:val="0"/>
                <w:outline w:val="0"/>
                <w:color w:val="808080"/>
                <w:spacing w:val="0"/>
                <w:kern w:val="0"/>
                <w:position w:val="0"/>
                <w:sz w:val="24"/>
                <w:szCs w:val="24"/>
                <w:u w:val="none" w:color="808080"/>
                <w:vertAlign w:val="baseline"/>
                <w:rtl w:val="0"/>
                <w:lang w:val="en-US"/>
              </w:rPr>
            </w:pPr>
            <w:r>
              <w:rPr>
                <w:rFonts w:ascii="Times New Roman Bold"/>
                <w:caps w:val="0"/>
                <w:smallCaps w:val="0"/>
                <w:strike w:val="0"/>
                <w:dstrike w:val="0"/>
                <w:outline w:val="0"/>
                <w:color w:val="808080"/>
                <w:spacing w:val="0"/>
                <w:kern w:val="0"/>
                <w:position w:val="0"/>
                <w:sz w:val="24"/>
                <w:szCs w:val="24"/>
                <w:u w:val="none" w:color="808080"/>
                <w:vertAlign w:val="baseline"/>
                <w:rtl w:val="0"/>
                <w:lang w:val="en-US"/>
              </w:rPr>
              <w:t>P.O. Box 1970</w:t>
            </w:r>
          </w:p>
          <w:p>
            <w:pPr>
              <w:pStyle w:val="Plain Text"/>
              <w:spacing w:before="0"/>
              <w:jc w:val="center"/>
              <w:rPr>
                <w:caps w:val="0"/>
                <w:smallCaps w:val="0"/>
                <w:strike w:val="0"/>
                <w:dstrike w:val="0"/>
                <w:outline w:val="0"/>
                <w:color w:val="808080"/>
                <w:spacing w:val="0"/>
                <w:kern w:val="0"/>
                <w:position w:val="0"/>
                <w:sz w:val="24"/>
                <w:szCs w:val="24"/>
                <w:u w:val="none" w:color="808080"/>
                <w:vertAlign w:val="baseline"/>
                <w:rtl w:val="0"/>
                <w:lang w:val="en-US"/>
              </w:rPr>
            </w:pPr>
            <w:r>
              <w:rPr>
                <w:rFonts w:ascii="Times New Roman Bold"/>
                <w:caps w:val="0"/>
                <w:smallCaps w:val="0"/>
                <w:strike w:val="0"/>
                <w:dstrike w:val="0"/>
                <w:outline w:val="0"/>
                <w:color w:val="808080"/>
                <w:spacing w:val="0"/>
                <w:kern w:val="0"/>
                <w:position w:val="0"/>
                <w:sz w:val="24"/>
                <w:szCs w:val="24"/>
                <w:u w:val="none" w:color="808080"/>
                <w:vertAlign w:val="baseline"/>
                <w:rtl w:val="0"/>
                <w:lang w:val="en-US"/>
              </w:rPr>
              <w:t>Richland WA 99352</w:t>
            </w:r>
          </w:p>
          <w:p>
            <w:pPr>
              <w:pStyle w:val="Plain Text"/>
              <w:spacing w:before="0"/>
              <w:jc w:val="center"/>
              <w:rPr>
                <w:caps w:val="0"/>
                <w:smallCaps w:val="0"/>
                <w:strike w:val="0"/>
                <w:dstrike w:val="0"/>
                <w:outline w:val="0"/>
                <w:color w:val="808080"/>
                <w:spacing w:val="0"/>
                <w:kern w:val="0"/>
                <w:position w:val="0"/>
                <w:sz w:val="24"/>
                <w:szCs w:val="24"/>
                <w:u w:val="none" w:color="808080"/>
                <w:vertAlign w:val="baseline"/>
                <w:rtl w:val="0"/>
                <w:lang w:val="en-US"/>
              </w:rPr>
            </w:pPr>
            <w:r>
              <w:rPr>
                <w:caps w:val="0"/>
                <w:smallCaps w:val="0"/>
                <w:strike w:val="0"/>
                <w:dstrike w:val="0"/>
                <w:outline w:val="0"/>
                <w:color w:val="808080"/>
                <w:spacing w:val="0"/>
                <w:kern w:val="0"/>
                <w:position w:val="0"/>
                <w:sz w:val="24"/>
                <w:szCs w:val="24"/>
                <w:u w:val="none" w:color="808080"/>
                <w:vertAlign w:val="baseline"/>
                <w:rtl w:val="0"/>
                <w:lang w:val="en-US"/>
              </w:rPr>
              <w:t>Phone 509-372-8106</w:t>
            </w:r>
          </w:p>
          <w:p>
            <w:pPr>
              <w:pStyle w:val="Plain Text"/>
              <w:spacing w:before="0"/>
              <w:jc w:val="center"/>
            </w:pPr>
            <w:r>
              <w:rPr>
                <w:caps w:val="0"/>
                <w:smallCaps w:val="0"/>
                <w:strike w:val="0"/>
                <w:dstrike w:val="0"/>
                <w:outline w:val="0"/>
                <w:color w:val="808080"/>
                <w:spacing w:val="0"/>
                <w:kern w:val="0"/>
                <w:position w:val="0"/>
                <w:sz w:val="24"/>
                <w:szCs w:val="24"/>
                <w:u w:val="none" w:color="808080"/>
                <w:vertAlign w:val="baseline"/>
                <w:rtl w:val="0"/>
                <w:lang w:val="en-US"/>
              </w:rPr>
              <w:t>Fax 509-372-8137</w:t>
            </w:r>
          </w:p>
        </w:tc>
        <w:tc>
          <w:tcPr>
            <w:tcW w:type="dxa" w:w="4780"/>
            <w:tcBorders>
              <w:top w:val="nil"/>
              <w:left w:val="nil"/>
              <w:bottom w:val="nil"/>
              <w:right w:val="nil"/>
            </w:tcBorders>
            <w:shd w:val="clear" w:color="auto" w:fill="auto"/>
            <w:tcMar>
              <w:top w:type="dxa" w:w="80"/>
              <w:left w:type="dxa" w:w="80"/>
              <w:bottom w:type="dxa" w:w="80"/>
              <w:right w:type="dxa" w:w="80"/>
            </w:tcMar>
            <w:vAlign w:val="top"/>
          </w:tcPr>
          <w:p>
            <w:pPr>
              <w:pStyle w:val="Plain Text"/>
              <w:spacing w:before="0"/>
              <w:jc w:val="center"/>
              <w:rPr>
                <w:rFonts w:ascii="Times New Roman Bold" w:cs="Times New Roman Bold" w:hAnsi="Times New Roman Bold" w:eastAsia="Times New Roman Bold"/>
                <w:caps w:val="0"/>
                <w:smallCaps w:val="0"/>
                <w:strike w:val="0"/>
                <w:dstrike w:val="0"/>
                <w:outline w:val="0"/>
                <w:color w:val="808080"/>
                <w:spacing w:val="0"/>
                <w:kern w:val="0"/>
                <w:position w:val="0"/>
                <w:sz w:val="24"/>
                <w:szCs w:val="24"/>
                <w:u w:val="none" w:color="808080"/>
                <w:vertAlign w:val="baseline"/>
                <w:rtl w:val="0"/>
                <w:lang w:val="en-US"/>
              </w:rPr>
            </w:pPr>
          </w:p>
          <w:p>
            <w:pPr>
              <w:pStyle w:val="Plain Text"/>
              <w:spacing w:before="0"/>
              <w:jc w:val="center"/>
              <w:rPr>
                <w:rFonts w:ascii="Times New Roman Bold" w:cs="Times New Roman Bold" w:hAnsi="Times New Roman Bold" w:eastAsia="Times New Roman Bold"/>
                <w:caps w:val="0"/>
                <w:smallCaps w:val="0"/>
                <w:strike w:val="0"/>
                <w:dstrike w:val="0"/>
                <w:outline w:val="0"/>
                <w:color w:val="808080"/>
                <w:spacing w:val="0"/>
                <w:kern w:val="0"/>
                <w:position w:val="0"/>
                <w:sz w:val="24"/>
                <w:szCs w:val="24"/>
                <w:u w:val="none" w:color="808080"/>
                <w:vertAlign w:val="baseline"/>
                <w:rtl w:val="0"/>
                <w:lang w:val="en-US"/>
              </w:rPr>
            </w:pPr>
            <w:r>
              <w:rPr>
                <w:rFonts w:ascii="Times New Roman Bold"/>
                <w:caps w:val="0"/>
                <w:smallCaps w:val="0"/>
                <w:strike w:val="0"/>
                <w:dstrike w:val="0"/>
                <w:outline w:val="0"/>
                <w:color w:val="808080"/>
                <w:spacing w:val="0"/>
                <w:kern w:val="0"/>
                <w:position w:val="0"/>
                <w:sz w:val="24"/>
                <w:szCs w:val="24"/>
                <w:u w:val="none" w:color="808080"/>
                <w:vertAlign w:val="baseline"/>
                <w:rtl w:val="0"/>
                <w:lang w:val="en-US"/>
              </w:rPr>
              <w:t>LIGO Livingston Observatory</w:t>
            </w:r>
          </w:p>
          <w:p>
            <w:pPr>
              <w:pStyle w:val="Plain Text"/>
              <w:spacing w:before="0"/>
              <w:jc w:val="center"/>
              <w:rPr>
                <w:rFonts w:ascii="Times New Roman Bold" w:cs="Times New Roman Bold" w:hAnsi="Times New Roman Bold" w:eastAsia="Times New Roman Bold"/>
                <w:caps w:val="0"/>
                <w:smallCaps w:val="0"/>
                <w:strike w:val="0"/>
                <w:dstrike w:val="0"/>
                <w:outline w:val="0"/>
                <w:color w:val="808080"/>
                <w:spacing w:val="0"/>
                <w:kern w:val="0"/>
                <w:position w:val="0"/>
                <w:sz w:val="24"/>
                <w:szCs w:val="24"/>
                <w:u w:val="none" w:color="808080"/>
                <w:vertAlign w:val="baseline"/>
                <w:rtl w:val="0"/>
                <w:lang w:val="en-US"/>
              </w:rPr>
            </w:pPr>
            <w:r>
              <w:rPr>
                <w:rFonts w:ascii="Times New Roman Bold"/>
                <w:caps w:val="0"/>
                <w:smallCaps w:val="0"/>
                <w:strike w:val="0"/>
                <w:dstrike w:val="0"/>
                <w:outline w:val="0"/>
                <w:color w:val="808080"/>
                <w:spacing w:val="0"/>
                <w:kern w:val="0"/>
                <w:position w:val="0"/>
                <w:sz w:val="24"/>
                <w:szCs w:val="24"/>
                <w:u w:val="none" w:color="808080"/>
                <w:vertAlign w:val="baseline"/>
                <w:rtl w:val="0"/>
                <w:lang w:val="en-US"/>
              </w:rPr>
              <w:t>P.O. Box 940</w:t>
            </w:r>
          </w:p>
          <w:p>
            <w:pPr>
              <w:pStyle w:val="Plain Text"/>
              <w:spacing w:before="0"/>
              <w:jc w:val="center"/>
              <w:rPr>
                <w:caps w:val="0"/>
                <w:smallCaps w:val="0"/>
                <w:strike w:val="0"/>
                <w:dstrike w:val="0"/>
                <w:outline w:val="0"/>
                <w:color w:val="808080"/>
                <w:spacing w:val="0"/>
                <w:kern w:val="0"/>
                <w:position w:val="0"/>
                <w:sz w:val="24"/>
                <w:szCs w:val="24"/>
                <w:u w:val="none" w:color="808080"/>
                <w:vertAlign w:val="baseline"/>
                <w:rtl w:val="0"/>
                <w:lang w:val="en-US"/>
              </w:rPr>
            </w:pPr>
            <w:r>
              <w:rPr>
                <w:rFonts w:ascii="Times New Roman Bold"/>
                <w:caps w:val="0"/>
                <w:smallCaps w:val="0"/>
                <w:strike w:val="0"/>
                <w:dstrike w:val="0"/>
                <w:outline w:val="0"/>
                <w:color w:val="808080"/>
                <w:spacing w:val="0"/>
                <w:kern w:val="0"/>
                <w:position w:val="0"/>
                <w:sz w:val="24"/>
                <w:szCs w:val="24"/>
                <w:u w:val="none" w:color="808080"/>
                <w:vertAlign w:val="baseline"/>
                <w:rtl w:val="0"/>
                <w:lang w:val="en-US"/>
              </w:rPr>
              <w:t>Livingston, LA  70754</w:t>
            </w:r>
          </w:p>
          <w:p>
            <w:pPr>
              <w:pStyle w:val="Plain Text"/>
              <w:spacing w:before="0"/>
              <w:jc w:val="center"/>
              <w:rPr>
                <w:caps w:val="0"/>
                <w:smallCaps w:val="0"/>
                <w:strike w:val="0"/>
                <w:dstrike w:val="0"/>
                <w:outline w:val="0"/>
                <w:color w:val="808080"/>
                <w:spacing w:val="0"/>
                <w:kern w:val="0"/>
                <w:position w:val="0"/>
                <w:sz w:val="24"/>
                <w:szCs w:val="24"/>
                <w:u w:val="none" w:color="808080"/>
                <w:vertAlign w:val="baseline"/>
                <w:rtl w:val="0"/>
                <w:lang w:val="en-US"/>
              </w:rPr>
            </w:pPr>
            <w:r>
              <w:rPr>
                <w:caps w:val="0"/>
                <w:smallCaps w:val="0"/>
                <w:strike w:val="0"/>
                <w:dstrike w:val="0"/>
                <w:outline w:val="0"/>
                <w:color w:val="808080"/>
                <w:spacing w:val="0"/>
                <w:kern w:val="0"/>
                <w:position w:val="0"/>
                <w:sz w:val="24"/>
                <w:szCs w:val="24"/>
                <w:u w:val="none" w:color="808080"/>
                <w:vertAlign w:val="baseline"/>
                <w:rtl w:val="0"/>
                <w:lang w:val="en-US"/>
              </w:rPr>
              <w:t>Phone 225-686-3100</w:t>
            </w:r>
          </w:p>
          <w:p>
            <w:pPr>
              <w:pStyle w:val="Plain Text"/>
              <w:spacing w:before="0"/>
              <w:jc w:val="center"/>
            </w:pPr>
            <w:r>
              <w:rPr>
                <w:caps w:val="0"/>
                <w:smallCaps w:val="0"/>
                <w:strike w:val="0"/>
                <w:dstrike w:val="0"/>
                <w:outline w:val="0"/>
                <w:color w:val="808080"/>
                <w:spacing w:val="0"/>
                <w:kern w:val="0"/>
                <w:position w:val="0"/>
                <w:sz w:val="24"/>
                <w:szCs w:val="24"/>
                <w:u w:val="none" w:color="808080"/>
                <w:vertAlign w:val="baseline"/>
                <w:rtl w:val="0"/>
                <w:lang w:val="en-US"/>
              </w:rPr>
              <w:t>Fax 225-686-7189</w:t>
            </w:r>
          </w:p>
        </w:tc>
      </w:tr>
    </w:tbl>
    <w:p>
      <w:pPr>
        <w:pStyle w:val="Plain Text"/>
        <w:spacing w:before="0"/>
        <w:jc w:val="left"/>
        <w:rPr>
          <w:rtl w:val="0"/>
        </w:rPr>
      </w:pPr>
    </w:p>
    <w:p>
      <w:pPr>
        <w:pStyle w:val="Plain Text"/>
        <w:jc w:val="center"/>
        <w:rPr>
          <w:rtl w:val="0"/>
        </w:rPr>
      </w:pPr>
      <w:r>
        <w:rPr>
          <w:rtl w:val="0"/>
          <w:lang w:val="en-US"/>
        </w:rPr>
        <w:t>http://www.ligo.caltech.edu/</w:t>
      </w:r>
    </w:p>
    <w:p>
      <w:pPr>
        <w:pStyle w:val="Contents 2"/>
        <w:tabs>
          <w:tab w:val="right" w:pos="9340" w:leader="dot"/>
        </w:tabs>
      </w:pPr>
      <w:r>
        <w:rPr>
          <w:sz w:val="40"/>
          <w:szCs w:val="40"/>
          <w:rtl w:val="0"/>
        </w:rPr>
        <w:br w:type="page"/>
      </w:r>
    </w:p>
    <w:p>
      <w:pPr>
        <w:pStyle w:val="Contents 2"/>
        <w:tabs>
          <w:tab w:val="right" w:pos="9340" w:leader="dot"/>
        </w:tabs>
        <w:rPr>
          <w:sz w:val="40"/>
          <w:szCs w:val="40"/>
        </w:rPr>
      </w:pPr>
      <w:r>
        <w:rPr>
          <w:sz w:val="40"/>
          <w:szCs w:val="40"/>
          <w:rtl w:val="0"/>
          <w:lang w:val="en-US"/>
        </w:rPr>
        <w:t>Introduction</w:t>
      </w:r>
    </w:p>
    <w:p>
      <w:pPr>
        <w:pStyle w:val="Heading 2"/>
        <w:numPr>
          <w:ilvl w:val="1"/>
          <w:numId w:val="3"/>
        </w:numPr>
        <w:tabs>
          <w:tab w:val="clear" w:pos="0"/>
        </w:tabs>
        <w:ind w:left="576" w:hanging="576"/>
        <w:rPr>
          <w:position w:val="0"/>
        </w:rPr>
      </w:pPr>
      <w:r>
        <w:rPr>
          <w:rtl w:val="0"/>
          <w:lang w:val="en-US"/>
        </w:rPr>
        <w:t>Purpose</w:t>
      </w:r>
    </w:p>
    <w:p>
      <w:pPr>
        <w:pStyle w:val="Default"/>
      </w:pPr>
      <w:r>
        <w:rPr>
          <w:rFonts w:ascii="Times New Roman" w:cs="Arial Unicode MS" w:hAnsi="Arial Unicode MS" w:eastAsia="Arial Unicode MS"/>
          <w:rtl w:val="0"/>
          <w:lang w:val="en-US"/>
        </w:rPr>
        <w:t xml:space="preserve">This document along with supporting analysis documents presents the final design for the Advanced LIGO Input Optics. The design information in this document supersede that presented in the </w:t>
      </w:r>
      <w:r>
        <w:rPr>
          <w:rFonts w:ascii="Times New Roman" w:cs="Arial Unicode MS" w:hAnsi="Arial Unicode MS" w:eastAsia="Arial Unicode MS"/>
          <w:i w:val="1"/>
          <w:iCs w:val="1"/>
          <w:rtl w:val="0"/>
          <w:lang w:val="en-US"/>
        </w:rPr>
        <w:t>Input Optics Preliminary Design</w:t>
      </w:r>
      <w:r>
        <w:rPr>
          <w:rFonts w:ascii="Times New Roman" w:cs="Arial Unicode MS" w:hAnsi="Arial Unicode MS" w:eastAsia="Arial Unicode MS"/>
          <w:rtl w:val="0"/>
          <w:lang w:val="en-US"/>
        </w:rPr>
        <w:t xml:space="preserve"> </w:t>
      </w:r>
      <w:hyperlink r:id="rId4" w:history="1">
        <w:r>
          <w:rPr>
            <w:rStyle w:val="Hyperlink.0"/>
            <w:rFonts w:ascii="Times New Roman" w:cs="Arial Unicode MS" w:hAnsi="Arial Unicode MS" w:eastAsia="Arial Unicode MS"/>
            <w:color w:val="0000ff"/>
            <w:u w:val="single" w:color="0000ff"/>
            <w:rtl w:val="0"/>
            <w:lang w:val="en-US"/>
          </w:rPr>
          <w:t>LIGO-T060269-02-D</w:t>
        </w:r>
      </w:hyperlink>
      <w:r>
        <w:rPr>
          <w:rFonts w:ascii="Times New Roman" w:cs="Arial Unicode MS" w:hAnsi="Arial Unicode MS" w:eastAsia="Arial Unicode MS"/>
          <w:rtl w:val="0"/>
          <w:lang w:val="en-US"/>
        </w:rPr>
        <w:t xml:space="preserve"> and are intended to present a detailed preliminary design for the LIGO Input Optics Subsystem which conform to the </w:t>
      </w:r>
      <w:r>
        <w:rPr>
          <w:rFonts w:ascii="Times New Roman" w:cs="Arial Unicode MS" w:hAnsi="Arial Unicode MS" w:eastAsia="Arial Unicode MS"/>
          <w:i w:val="1"/>
          <w:iCs w:val="1"/>
          <w:rtl w:val="0"/>
          <w:lang w:val="en-US"/>
        </w:rPr>
        <w:t>Advanced LIGO Input Optics Design Requirements,</w:t>
      </w:r>
      <w:r>
        <w:rPr>
          <w:rFonts w:ascii="Times New Roman" w:cs="Arial Unicode MS" w:hAnsi="Arial Unicode MS" w:eastAsia="Arial Unicode MS"/>
          <w:rtl w:val="0"/>
          <w:lang w:val="en-US"/>
        </w:rPr>
        <w:t xml:space="preserve"> </w:t>
      </w:r>
      <w:hyperlink r:id="rId5" w:history="1">
        <w:r>
          <w:rPr>
            <w:rStyle w:val="Hyperlink.0"/>
            <w:rFonts w:ascii="Times New Roman" w:cs="Arial Unicode MS" w:hAnsi="Arial Unicode MS" w:eastAsia="Arial Unicode MS"/>
            <w:color w:val="0000ff"/>
            <w:u w:val="single" w:color="0000ff"/>
            <w:rtl w:val="0"/>
            <w:lang w:val="en-US"/>
          </w:rPr>
          <w:t>LIGO-T020020-04-D</w:t>
        </w:r>
      </w:hyperlink>
      <w:r>
        <w:rPr>
          <w:rFonts w:ascii="Times New Roman" w:cs="Arial Unicode MS" w:hAnsi="Arial Unicode MS" w:eastAsia="Arial Unicode MS"/>
          <w:rtl w:val="0"/>
          <w:lang w:val="en-US"/>
        </w:rPr>
        <w:t xml:space="preserve">. </w:t>
      </w:r>
    </w:p>
    <w:p>
      <w:pPr>
        <w:pStyle w:val="Default"/>
      </w:pPr>
      <w:r>
        <w:rPr>
          <w:rFonts w:ascii="Times New Roman" w:cs="Arial Unicode MS" w:hAnsi="Arial Unicode MS" w:eastAsia="Arial Unicode MS"/>
          <w:rtl w:val="0"/>
          <w:lang w:val="en-US"/>
        </w:rPr>
        <w:t>The intended audience for this document is the Advanced LIGO Detector Group.</w:t>
      </w:r>
    </w:p>
    <w:p>
      <w:pPr>
        <w:pStyle w:val="Default"/>
        <w:rPr>
          <w:rtl w:val="0"/>
        </w:rPr>
      </w:pPr>
      <w:r>
        <w:rPr>
          <w:rFonts w:ascii="Times New Roman" w:cs="Arial Unicode MS" w:hAnsi="Arial Unicode MS" w:eastAsia="Arial Unicode MS"/>
          <w:rtl w:val="0"/>
          <w:lang w:val="en-US"/>
        </w:rPr>
        <w:t xml:space="preserve">Version 5 of this document was reviewed prior to assembly, installation, and commissioning of the Input Optics in Advanced LIGO. Starting with Version 6, links to the as-built designs and drawings were added during the acceptance review phase. </w:t>
      </w:r>
    </w:p>
    <w:p>
      <w:pPr>
        <w:pStyle w:val="Heading 2"/>
        <w:numPr>
          <w:ilvl w:val="1"/>
          <w:numId w:val="5"/>
        </w:numPr>
        <w:tabs>
          <w:tab w:val="num" w:pos="1248"/>
          <w:tab w:val="clear" w:pos="0"/>
        </w:tabs>
        <w:ind w:left="1248" w:hanging="1248"/>
        <w:rPr>
          <w:position w:val="0"/>
          <w:sz w:val="12"/>
          <w:szCs w:val="12"/>
        </w:rPr>
      </w:pPr>
      <w:r>
        <w:rPr>
          <w:rtl w:val="0"/>
          <w:lang w:val="en-US"/>
        </w:rPr>
        <w:t>Scope</w:t>
      </w:r>
    </w:p>
    <w:p>
      <w:pPr>
        <w:pStyle w:val="Default"/>
        <w:rPr>
          <w:sz w:val="12"/>
          <w:szCs w:val="12"/>
        </w:rPr>
      </w:pPr>
    </w:p>
    <w:p>
      <w:pPr>
        <w:pStyle w:val="Default"/>
        <w:spacing w:before="0" w:after="140" w:line="280" w:lineRule="atLeast"/>
      </w:pPr>
      <w:r>
        <w:rPr>
          <w:rtl w:val="0"/>
          <w:lang w:val="en-US"/>
        </w:rPr>
        <w:t xml:space="preserve">The Input Optics Subsystem includes the </w:t>
      </w:r>
      <w:r>
        <w:rPr>
          <w:color w:val="000000"/>
          <w:u w:color="000000"/>
          <w:rtl w:val="0"/>
          <w:lang w:val="en-US"/>
        </w:rPr>
        <w:t xml:space="preserve">RF modulation of the light, the input mode cleaner, optical isolation, mode matching of the light to the interferometer, and beam steering into the interferometer. The scope of the IO includes the following hardware: phase modulation Pockels cells, photodetectors and related protective shutter, active jitter suppression system, input mode cleaner optics, suspensions, Faraday isolator, and mode matching telescopes.  </w:t>
      </w:r>
    </w:p>
    <w:p>
      <w:pPr>
        <w:pStyle w:val="Default"/>
        <w:jc w:val="left"/>
      </w:pPr>
      <w:r>
        <w:rPr>
          <w:rtl w:val="0"/>
          <w:lang w:val="en-US"/>
        </w:rPr>
        <w:t>The Input Optics (IO) subsystem consists of the following units:</w:t>
      </w:r>
    </w:p>
    <w:p>
      <w:pPr>
        <w:pStyle w:val="Default"/>
        <w:spacing w:before="0"/>
        <w:jc w:val="left"/>
      </w:pPr>
    </w:p>
    <w:p>
      <w:pPr>
        <w:pStyle w:val="Default"/>
        <w:numPr>
          <w:ilvl w:val="0"/>
          <w:numId w:val="8"/>
        </w:numPr>
        <w:tabs>
          <w:tab w:val="num" w:pos="720"/>
          <w:tab w:val="clear" w:pos="0"/>
        </w:tabs>
        <w:spacing w:before="0"/>
        <w:ind w:left="720" w:hanging="360"/>
        <w:jc w:val="left"/>
        <w:rPr>
          <w:position w:val="0"/>
          <w:sz w:val="24"/>
          <w:szCs w:val="24"/>
        </w:rPr>
      </w:pPr>
      <w:r>
        <w:rPr>
          <w:rtl w:val="0"/>
          <w:lang w:val="en-US"/>
        </w:rPr>
        <w:t>Outside vacuum</w:t>
      </w:r>
    </w:p>
    <w:p>
      <w:pPr>
        <w:pStyle w:val="Default"/>
        <w:numPr>
          <w:ilvl w:val="1"/>
          <w:numId w:val="11"/>
        </w:numPr>
        <w:tabs>
          <w:tab w:val="num" w:pos="1440"/>
          <w:tab w:val="clear" w:pos="0"/>
        </w:tabs>
        <w:spacing w:before="0"/>
        <w:ind w:left="1440" w:hanging="360"/>
        <w:jc w:val="left"/>
        <w:rPr>
          <w:position w:val="0"/>
          <w:sz w:val="24"/>
          <w:szCs w:val="24"/>
        </w:rPr>
      </w:pPr>
      <w:r>
        <w:rPr>
          <w:rtl w:val="0"/>
          <w:lang w:val="en-US"/>
        </w:rPr>
        <w:t>RF modulation</w:t>
      </w:r>
    </w:p>
    <w:p>
      <w:pPr>
        <w:pStyle w:val="Default"/>
        <w:numPr>
          <w:ilvl w:val="1"/>
          <w:numId w:val="12"/>
        </w:numPr>
        <w:tabs>
          <w:tab w:val="num" w:pos="1440"/>
          <w:tab w:val="clear" w:pos="0"/>
        </w:tabs>
        <w:spacing w:before="0"/>
        <w:ind w:left="1440" w:hanging="360"/>
        <w:jc w:val="left"/>
        <w:rPr>
          <w:position w:val="0"/>
          <w:sz w:val="24"/>
          <w:szCs w:val="24"/>
        </w:rPr>
      </w:pPr>
      <w:r>
        <w:rPr>
          <w:rtl w:val="0"/>
          <w:lang w:val="en-US"/>
        </w:rPr>
        <w:t>Power control into the IFO</w:t>
      </w:r>
    </w:p>
    <w:p>
      <w:pPr>
        <w:pStyle w:val="Default"/>
        <w:numPr>
          <w:ilvl w:val="1"/>
          <w:numId w:val="13"/>
        </w:numPr>
        <w:tabs>
          <w:tab w:val="num" w:pos="1440"/>
          <w:tab w:val="clear" w:pos="0"/>
        </w:tabs>
        <w:spacing w:before="0"/>
        <w:ind w:left="1440" w:hanging="360"/>
        <w:jc w:val="left"/>
        <w:rPr>
          <w:position w:val="0"/>
          <w:sz w:val="24"/>
          <w:szCs w:val="24"/>
        </w:rPr>
      </w:pPr>
      <w:r>
        <w:rPr>
          <w:rtl w:val="0"/>
          <w:lang w:val="en-US"/>
        </w:rPr>
        <w:t>Steering and mode matching optics for the input mode cleaner</w:t>
      </w:r>
    </w:p>
    <w:p>
      <w:pPr>
        <w:pStyle w:val="Default"/>
        <w:numPr>
          <w:ilvl w:val="1"/>
          <w:numId w:val="14"/>
        </w:numPr>
        <w:tabs>
          <w:tab w:val="num" w:pos="1440"/>
          <w:tab w:val="clear" w:pos="0"/>
        </w:tabs>
        <w:spacing w:before="0"/>
        <w:ind w:left="1440" w:hanging="360"/>
        <w:jc w:val="left"/>
        <w:rPr>
          <w:position w:val="0"/>
          <w:sz w:val="24"/>
          <w:szCs w:val="24"/>
        </w:rPr>
      </w:pPr>
      <w:r>
        <w:rPr>
          <w:rtl w:val="0"/>
          <w:lang w:val="en-US"/>
        </w:rPr>
        <w:t>Required IO diagnostics</w:t>
      </w:r>
    </w:p>
    <w:p>
      <w:pPr>
        <w:pStyle w:val="Default"/>
        <w:numPr>
          <w:ilvl w:val="0"/>
          <w:numId w:val="15"/>
        </w:numPr>
        <w:tabs>
          <w:tab w:val="num" w:pos="720"/>
          <w:tab w:val="clear" w:pos="0"/>
        </w:tabs>
        <w:spacing w:before="0"/>
        <w:ind w:left="720" w:hanging="360"/>
        <w:jc w:val="left"/>
        <w:rPr>
          <w:position w:val="0"/>
          <w:sz w:val="24"/>
          <w:szCs w:val="24"/>
        </w:rPr>
      </w:pPr>
      <w:r>
        <w:rPr>
          <w:rtl w:val="0"/>
          <w:lang w:val="en-US"/>
        </w:rPr>
        <w:t>In vacuum</w:t>
      </w:r>
    </w:p>
    <w:p>
      <w:pPr>
        <w:pStyle w:val="Default"/>
        <w:numPr>
          <w:ilvl w:val="1"/>
          <w:numId w:val="16"/>
        </w:numPr>
        <w:tabs>
          <w:tab w:val="num" w:pos="1440"/>
          <w:tab w:val="clear" w:pos="0"/>
        </w:tabs>
        <w:spacing w:before="0"/>
        <w:ind w:left="1440" w:hanging="360"/>
        <w:jc w:val="left"/>
        <w:rPr>
          <w:position w:val="0"/>
          <w:sz w:val="24"/>
          <w:szCs w:val="24"/>
        </w:rPr>
      </w:pPr>
      <w:r>
        <w:rPr>
          <w:rtl w:val="0"/>
          <w:lang w:val="en-US"/>
        </w:rPr>
        <w:t>Input mode cleaner cavity</w:t>
      </w:r>
    </w:p>
    <w:p>
      <w:pPr>
        <w:pStyle w:val="Default"/>
        <w:numPr>
          <w:ilvl w:val="1"/>
          <w:numId w:val="17"/>
        </w:numPr>
        <w:tabs>
          <w:tab w:val="num" w:pos="1440"/>
          <w:tab w:val="clear" w:pos="0"/>
        </w:tabs>
        <w:spacing w:before="0"/>
        <w:ind w:left="1440" w:hanging="360"/>
        <w:jc w:val="left"/>
        <w:rPr>
          <w:position w:val="0"/>
          <w:sz w:val="24"/>
          <w:szCs w:val="24"/>
        </w:rPr>
      </w:pPr>
      <w:r>
        <w:rPr>
          <w:rtl w:val="0"/>
          <w:lang w:val="en-US"/>
        </w:rPr>
        <w:t xml:space="preserve">IFO mode matching and beam steering </w:t>
      </w:r>
    </w:p>
    <w:p>
      <w:pPr>
        <w:pStyle w:val="Default"/>
        <w:numPr>
          <w:ilvl w:val="1"/>
          <w:numId w:val="18"/>
        </w:numPr>
        <w:tabs>
          <w:tab w:val="num" w:pos="1440"/>
          <w:tab w:val="clear" w:pos="0"/>
        </w:tabs>
        <w:spacing w:before="0"/>
        <w:ind w:left="1440" w:hanging="360"/>
        <w:jc w:val="left"/>
        <w:rPr>
          <w:position w:val="0"/>
          <w:sz w:val="24"/>
          <w:szCs w:val="24"/>
        </w:rPr>
      </w:pPr>
      <w:r>
        <w:rPr>
          <w:rtl w:val="0"/>
          <w:lang w:val="en-US"/>
        </w:rPr>
        <w:t>Faraday isolation and signal extraction for ISC</w:t>
      </w:r>
    </w:p>
    <w:p>
      <w:pPr>
        <w:pStyle w:val="Default"/>
        <w:numPr>
          <w:ilvl w:val="1"/>
          <w:numId w:val="19"/>
        </w:numPr>
        <w:tabs>
          <w:tab w:val="num" w:pos="1440"/>
          <w:tab w:val="clear" w:pos="0"/>
        </w:tabs>
        <w:spacing w:before="0"/>
        <w:ind w:left="1440" w:hanging="360"/>
        <w:jc w:val="left"/>
        <w:rPr>
          <w:position w:val="0"/>
          <w:sz w:val="24"/>
          <w:szCs w:val="24"/>
          <w:rtl w:val="0"/>
        </w:rPr>
      </w:pPr>
      <w:r>
        <w:rPr>
          <w:rtl w:val="0"/>
          <w:lang w:val="en-US"/>
        </w:rPr>
        <w:t>Signal extraction for PSL intensity control</w:t>
      </w:r>
    </w:p>
    <w:p>
      <w:pPr>
        <w:pStyle w:val="Heading 2"/>
        <w:numPr>
          <w:ilvl w:val="1"/>
          <w:numId w:val="20"/>
        </w:numPr>
        <w:tabs>
          <w:tab w:val="clear" w:pos="0"/>
        </w:tabs>
        <w:ind w:left="576" w:hanging="576"/>
        <w:rPr>
          <w:position w:val="0"/>
          <w:rtl w:val="0"/>
        </w:rPr>
      </w:pPr>
      <w:r>
        <w:rPr>
          <w:rtl w:val="0"/>
          <w:lang w:val="en-US"/>
        </w:rPr>
        <w:t>Included in this document</w:t>
      </w:r>
    </w:p>
    <w:p>
      <w:pPr>
        <w:pStyle w:val="Default"/>
        <w:rPr>
          <w:rtl w:val="0"/>
        </w:rPr>
      </w:pPr>
      <w:r>
        <w:rPr>
          <w:rFonts w:ascii="Times New Roman" w:cs="Arial Unicode MS" w:hAnsi="Arial Unicode MS" w:eastAsia="Arial Unicode MS"/>
          <w:rtl w:val="0"/>
          <w:lang w:val="en-US"/>
        </w:rPr>
        <w:t>Since Version 6 all aspects of the IO final design:</w:t>
      </w:r>
    </w:p>
    <w:p>
      <w:pPr>
        <w:pStyle w:val="Default"/>
        <w:numPr>
          <w:ilvl w:val="0"/>
          <w:numId w:val="23"/>
        </w:numPr>
        <w:tabs>
          <w:tab w:val="num" w:pos="720"/>
          <w:tab w:val="clear" w:pos="0"/>
        </w:tabs>
        <w:ind w:left="720" w:hanging="360"/>
        <w:rPr>
          <w:position w:val="0"/>
          <w:sz w:val="24"/>
          <w:szCs w:val="24"/>
          <w:rtl w:val="0"/>
        </w:rPr>
      </w:pPr>
      <w:r>
        <w:rPr>
          <w:rtl w:val="0"/>
          <w:lang w:val="en-US"/>
        </w:rPr>
        <w:t>IO layouts (PSL, in-vacuum, IOT tables)</w:t>
      </w:r>
    </w:p>
    <w:p>
      <w:pPr>
        <w:pStyle w:val="Default"/>
        <w:numPr>
          <w:ilvl w:val="0"/>
          <w:numId w:val="24"/>
        </w:numPr>
        <w:tabs>
          <w:tab w:val="num" w:pos="720"/>
          <w:tab w:val="clear" w:pos="0"/>
        </w:tabs>
        <w:spacing w:before="0"/>
        <w:ind w:left="720" w:hanging="360"/>
        <w:rPr>
          <w:position w:val="0"/>
          <w:sz w:val="24"/>
          <w:szCs w:val="24"/>
          <w:rtl w:val="0"/>
        </w:rPr>
      </w:pPr>
      <w:r>
        <w:rPr>
          <w:rtl w:val="0"/>
          <w:lang w:val="en-US"/>
        </w:rPr>
        <w:t>Baffles</w:t>
      </w:r>
    </w:p>
    <w:p>
      <w:pPr>
        <w:pStyle w:val="Default"/>
        <w:numPr>
          <w:ilvl w:val="0"/>
          <w:numId w:val="25"/>
        </w:numPr>
        <w:tabs>
          <w:tab w:val="num" w:pos="720"/>
          <w:tab w:val="clear" w:pos="0"/>
        </w:tabs>
        <w:spacing w:before="0"/>
        <w:ind w:left="720" w:hanging="360"/>
        <w:rPr>
          <w:position w:val="0"/>
          <w:sz w:val="24"/>
          <w:szCs w:val="24"/>
          <w:rtl w:val="0"/>
        </w:rPr>
      </w:pPr>
      <w:r>
        <w:rPr>
          <w:rtl w:val="0"/>
          <w:lang w:val="en-US"/>
        </w:rPr>
        <w:t>Mode matching (including adaptive mode matching)</w:t>
      </w:r>
    </w:p>
    <w:p>
      <w:pPr>
        <w:pStyle w:val="Default"/>
        <w:numPr>
          <w:ilvl w:val="0"/>
          <w:numId w:val="26"/>
        </w:numPr>
        <w:tabs>
          <w:tab w:val="num" w:pos="720"/>
          <w:tab w:val="clear" w:pos="0"/>
        </w:tabs>
        <w:spacing w:before="0"/>
        <w:ind w:left="720" w:hanging="360"/>
        <w:rPr>
          <w:position w:val="0"/>
          <w:sz w:val="24"/>
          <w:szCs w:val="24"/>
          <w:rtl w:val="0"/>
        </w:rPr>
      </w:pPr>
      <w:r>
        <w:rPr>
          <w:rtl w:val="0"/>
          <w:lang w:val="en-US"/>
        </w:rPr>
        <w:t>Interfaces</w:t>
      </w:r>
    </w:p>
    <w:p>
      <w:pPr>
        <w:pStyle w:val="Default"/>
        <w:numPr>
          <w:ilvl w:val="0"/>
          <w:numId w:val="27"/>
        </w:numPr>
        <w:tabs>
          <w:tab w:val="num" w:pos="720"/>
          <w:tab w:val="clear" w:pos="0"/>
        </w:tabs>
        <w:spacing w:before="0"/>
        <w:ind w:left="720" w:hanging="360"/>
        <w:rPr>
          <w:position w:val="0"/>
          <w:sz w:val="24"/>
          <w:szCs w:val="24"/>
          <w:rtl w:val="0"/>
        </w:rPr>
      </w:pPr>
      <w:r>
        <w:rPr>
          <w:rtl w:val="0"/>
          <w:lang w:val="en-US"/>
        </w:rPr>
        <w:t>Alignment</w:t>
      </w:r>
    </w:p>
    <w:p>
      <w:pPr>
        <w:pStyle w:val="Default"/>
        <w:numPr>
          <w:ilvl w:val="0"/>
          <w:numId w:val="28"/>
        </w:numPr>
        <w:tabs>
          <w:tab w:val="num" w:pos="720"/>
          <w:tab w:val="clear" w:pos="0"/>
        </w:tabs>
        <w:spacing w:before="0" w:line="280" w:lineRule="atLeast"/>
        <w:ind w:left="720" w:hanging="360"/>
        <w:rPr>
          <w:position w:val="0"/>
          <w:sz w:val="24"/>
          <w:szCs w:val="24"/>
          <w:rtl w:val="0"/>
        </w:rPr>
      </w:pPr>
      <w:r>
        <w:rPr>
          <w:rtl w:val="0"/>
          <w:lang w:val="en-US"/>
        </w:rPr>
        <w:t xml:space="preserve">the electro-optic modulators </w:t>
      </w:r>
    </w:p>
    <w:p>
      <w:pPr>
        <w:pStyle w:val="Default"/>
        <w:numPr>
          <w:ilvl w:val="0"/>
          <w:numId w:val="29"/>
        </w:numPr>
        <w:tabs>
          <w:tab w:val="num" w:pos="720"/>
          <w:tab w:val="clear" w:pos="0"/>
        </w:tabs>
        <w:spacing w:before="0" w:line="280" w:lineRule="atLeast"/>
        <w:ind w:left="720" w:hanging="360"/>
        <w:rPr>
          <w:position w:val="0"/>
          <w:sz w:val="24"/>
          <w:szCs w:val="24"/>
          <w:rtl w:val="0"/>
        </w:rPr>
      </w:pPr>
      <w:r>
        <w:rPr>
          <w:rtl w:val="0"/>
          <w:lang w:val="en-US"/>
        </w:rPr>
        <w:t xml:space="preserve">Faraday isolators </w:t>
      </w:r>
    </w:p>
    <w:p>
      <w:pPr>
        <w:pStyle w:val="Default"/>
        <w:numPr>
          <w:ilvl w:val="0"/>
          <w:numId w:val="30"/>
        </w:numPr>
        <w:tabs>
          <w:tab w:val="num" w:pos="720"/>
          <w:tab w:val="clear" w:pos="0"/>
        </w:tabs>
        <w:spacing w:before="0" w:after="140" w:line="280" w:lineRule="atLeast"/>
        <w:ind w:left="720" w:hanging="360"/>
        <w:rPr>
          <w:position w:val="0"/>
          <w:sz w:val="24"/>
          <w:szCs w:val="24"/>
          <w:rtl w:val="0"/>
        </w:rPr>
      </w:pPr>
      <w:r>
        <w:rPr>
          <w:rtl w:val="0"/>
          <w:lang w:val="en-US"/>
        </w:rPr>
        <w:t xml:space="preserve">Input mode cleaner optics </w:t>
      </w:r>
    </w:p>
    <w:p>
      <w:pPr>
        <w:pStyle w:val="Default"/>
        <w:rPr>
          <w:rtl w:val="0"/>
        </w:rPr>
      </w:pPr>
      <w:r>
        <w:rPr>
          <w:rFonts w:ascii="Times New Roman" w:cs="Arial Unicode MS" w:hAnsi="Arial Unicode MS" w:eastAsia="Arial Unicode MS"/>
          <w:rtl w:val="0"/>
          <w:lang w:val="en-US"/>
        </w:rPr>
        <w:t>will be presented in this document.</w:t>
      </w:r>
    </w:p>
    <w:p>
      <w:pPr>
        <w:pStyle w:val="Default"/>
        <w:rPr>
          <w:rtl w:val="0"/>
        </w:rPr>
      </w:pPr>
      <w:r>
        <w:rPr>
          <w:rFonts w:ascii="Times New Roman" w:cs="Arial Unicode MS" w:hAnsi="Arial Unicode MS" w:eastAsia="Arial Unicode MS"/>
          <w:rtl w:val="0"/>
          <w:lang w:val="en-US"/>
        </w:rPr>
        <w:t>Version 5 did not include:</w:t>
      </w:r>
    </w:p>
    <w:p>
      <w:pPr>
        <w:pStyle w:val="Default"/>
        <w:numPr>
          <w:ilvl w:val="0"/>
          <w:numId w:val="33"/>
        </w:numPr>
        <w:tabs>
          <w:tab w:val="num" w:pos="720"/>
          <w:tab w:val="clear" w:pos="0"/>
        </w:tabs>
        <w:spacing w:before="0" w:line="280" w:lineRule="atLeast"/>
        <w:ind w:left="720" w:hanging="360"/>
        <w:rPr>
          <w:position w:val="0"/>
          <w:sz w:val="24"/>
          <w:szCs w:val="24"/>
          <w:rtl w:val="0"/>
        </w:rPr>
      </w:pPr>
      <w:r>
        <w:rPr>
          <w:rtl w:val="0"/>
          <w:lang w:val="en-US"/>
        </w:rPr>
        <w:t xml:space="preserve">the electro-optic modulators </w:t>
      </w:r>
    </w:p>
    <w:p>
      <w:pPr>
        <w:pStyle w:val="Default"/>
        <w:numPr>
          <w:ilvl w:val="0"/>
          <w:numId w:val="34"/>
        </w:numPr>
        <w:tabs>
          <w:tab w:val="num" w:pos="720"/>
          <w:tab w:val="clear" w:pos="0"/>
        </w:tabs>
        <w:spacing w:before="0" w:line="280" w:lineRule="atLeast"/>
        <w:ind w:left="720" w:hanging="360"/>
        <w:rPr>
          <w:position w:val="0"/>
          <w:sz w:val="24"/>
          <w:szCs w:val="24"/>
          <w:rtl w:val="0"/>
        </w:rPr>
      </w:pPr>
      <w:r>
        <w:rPr>
          <w:rtl w:val="0"/>
          <w:lang w:val="en-US"/>
        </w:rPr>
        <w:t xml:space="preserve">Faraday isolators </w:t>
      </w:r>
    </w:p>
    <w:p>
      <w:pPr>
        <w:pStyle w:val="Default"/>
        <w:numPr>
          <w:ilvl w:val="0"/>
          <w:numId w:val="35"/>
        </w:numPr>
        <w:tabs>
          <w:tab w:val="num" w:pos="720"/>
          <w:tab w:val="clear" w:pos="0"/>
        </w:tabs>
        <w:spacing w:before="0" w:after="140" w:line="280" w:lineRule="atLeast"/>
        <w:ind w:left="720" w:hanging="360"/>
        <w:rPr>
          <w:position w:val="0"/>
          <w:sz w:val="24"/>
          <w:szCs w:val="24"/>
          <w:rtl w:val="0"/>
        </w:rPr>
      </w:pPr>
      <w:r>
        <w:rPr>
          <w:rtl w:val="0"/>
          <w:lang w:val="en-US"/>
        </w:rPr>
        <w:t xml:space="preserve">Input mode cleaner optics </w:t>
      </w:r>
    </w:p>
    <w:p>
      <w:pPr>
        <w:pStyle w:val="Default"/>
        <w:spacing w:before="0" w:after="140" w:line="280" w:lineRule="atLeast"/>
        <w:rPr>
          <w:rtl w:val="0"/>
        </w:rPr>
      </w:pPr>
      <w:r>
        <w:rPr>
          <w:rtl w:val="0"/>
          <w:lang w:val="en-US"/>
        </w:rPr>
        <w:t xml:space="preserve">as their final designs were already completed at the time of the review. Their preliminary designs were presented in the </w:t>
      </w:r>
      <w:r>
        <w:rPr>
          <w:i w:val="1"/>
          <w:iCs w:val="1"/>
          <w:rtl w:val="0"/>
          <w:lang w:val="en-US"/>
        </w:rPr>
        <w:t xml:space="preserve">Input Optics Procurements Readiness Document </w:t>
      </w:r>
      <w:r>
        <w:rPr>
          <w:rtl w:val="0"/>
          <w:lang w:val="en-US"/>
        </w:rPr>
        <w:t xml:space="preserve"> </w:t>
      </w:r>
      <w:hyperlink r:id="rId6" w:history="1">
        <w:r>
          <w:rPr>
            <w:rStyle w:val="Hyperlink.0"/>
            <w:color w:val="0000ff"/>
            <w:u w:val="single" w:color="0000ff"/>
            <w:rtl w:val="0"/>
            <w:lang w:val="en-US"/>
          </w:rPr>
          <w:t>LIGO-T080075-01-D</w:t>
        </w:r>
      </w:hyperlink>
      <w:r>
        <w:rPr>
          <w:rtl w:val="0"/>
          <w:lang w:val="en-US"/>
        </w:rPr>
        <w:t xml:space="preserve"> and </w:t>
      </w:r>
      <w:r>
        <w:rPr>
          <w:i w:val="1"/>
          <w:iCs w:val="1"/>
          <w:rtl w:val="0"/>
          <w:lang w:val="en-US"/>
        </w:rPr>
        <w:t>Upgrading the Input Optics for High Power Operation</w:t>
      </w:r>
      <w:r>
        <w:rPr>
          <w:rtl w:val="0"/>
          <w:lang w:val="en-US"/>
        </w:rPr>
        <w:t xml:space="preserve"> LIGO T060267-00-D.  </w:t>
      </w:r>
    </w:p>
    <w:p>
      <w:pPr>
        <w:pStyle w:val="Default"/>
        <w:rPr>
          <w:color w:val="000000"/>
          <w:u w:color="000000"/>
          <w:rtl w:val="0"/>
        </w:rPr>
      </w:pPr>
      <w:r>
        <w:rPr>
          <w:rFonts w:ascii="Times New Roman" w:cs="Arial Unicode MS" w:hAnsi="Arial Unicode MS" w:eastAsia="Arial Unicode MS"/>
          <w:rtl w:val="0"/>
          <w:lang w:val="en-US"/>
        </w:rPr>
        <w:t xml:space="preserve">In addition, we cover final design aspects given in the </w:t>
      </w:r>
      <w:r>
        <w:rPr>
          <w:rFonts w:ascii="Arial Unicode MS" w:cs="Arial Unicode MS" w:hAnsi="Times New Roman" w:eastAsia="Arial Unicode MS" w:hint="default"/>
          <w:rtl w:val="0"/>
          <w:lang w:val="en-US"/>
        </w:rPr>
        <w:t>“</w:t>
      </w:r>
      <w:r>
        <w:rPr>
          <w:rFonts w:ascii="Times New Roman" w:cs="Arial Unicode MS" w:hAnsi="Arial Unicode MS" w:eastAsia="Arial Unicode MS"/>
          <w:rtl w:val="0"/>
          <w:lang w:val="en-US"/>
        </w:rPr>
        <w:t>Generic Requirements &amp; Standards for Detector Subsystems</w:t>
      </w:r>
      <w:r>
        <w:rPr>
          <w:rFonts w:ascii="Arial Unicode MS" w:cs="Arial Unicode MS" w:hAnsi="Times New Roman" w:eastAsia="Arial Unicode MS" w:hint="default"/>
          <w:rtl w:val="0"/>
          <w:lang w:val="en-US"/>
        </w:rPr>
        <w:t xml:space="preserve">” </w:t>
      </w:r>
      <w:r>
        <w:rPr>
          <w:rFonts w:ascii="Times New Roman" w:cs="Arial Unicode MS" w:hAnsi="Arial Unicode MS" w:eastAsia="Arial Unicode MS"/>
          <w:color w:val="000000"/>
          <w:u w:color="000000"/>
          <w:rtl w:val="0"/>
          <w:lang w:val="en-US"/>
        </w:rPr>
        <w:t xml:space="preserve">LIGO-E010613-01-D. </w:t>
      </w:r>
    </w:p>
    <w:p>
      <w:pPr>
        <w:pStyle w:val="Heading 2"/>
        <w:numPr>
          <w:ilvl w:val="1"/>
          <w:numId w:val="20"/>
        </w:numPr>
        <w:tabs>
          <w:tab w:val="clear" w:pos="0"/>
        </w:tabs>
        <w:ind w:left="576" w:hanging="576"/>
        <w:rPr>
          <w:position w:val="0"/>
          <w:rtl w:val="0"/>
        </w:rPr>
      </w:pPr>
      <w:r>
        <w:rPr>
          <w:rtl w:val="0"/>
          <w:lang w:val="en-US"/>
        </w:rPr>
        <w:t>Not included in this document</w:t>
      </w:r>
    </w:p>
    <w:p>
      <w:pPr>
        <w:pStyle w:val="Default"/>
        <w:spacing w:before="0" w:after="140" w:line="280" w:lineRule="atLeast"/>
        <w:rPr>
          <w:rtl w:val="0"/>
        </w:rPr>
      </w:pPr>
      <w:r>
        <w:rPr>
          <w:rtl w:val="0"/>
          <w:lang w:val="en-US"/>
        </w:rPr>
        <w:t>Some of the drawings and specifications for these have been modified since the PRR in response to design changes.  All of the revised specs and drawings are available on the AdvLIGO IO FDR wiki page via links to the DCC. The documents are:</w:t>
      </w:r>
    </w:p>
    <w:p>
      <w:pPr>
        <w:pStyle w:val="Default"/>
        <w:spacing w:before="0" w:after="140" w:line="280" w:lineRule="atLeast"/>
        <w:rPr>
          <w:rtl w:val="0"/>
        </w:rPr>
      </w:pPr>
      <w:r>
        <w:rPr>
          <w:rtl w:val="0"/>
          <w:lang w:val="en-US"/>
        </w:rPr>
        <w:t>Components</w:t>
      </w:r>
    </w:p>
    <w:p>
      <w:pPr>
        <w:pStyle w:val="line903"/>
        <w:numPr>
          <w:ilvl w:val="0"/>
          <w:numId w:val="38"/>
        </w:numPr>
        <w:tabs>
          <w:tab w:val="num" w:pos="720"/>
          <w:tab w:val="clear" w:pos="0"/>
        </w:tabs>
        <w:ind w:left="720" w:hanging="360"/>
        <w:rPr>
          <w:position w:val="0"/>
          <w:sz w:val="24"/>
          <w:szCs w:val="24"/>
          <w:rtl w:val="0"/>
        </w:rPr>
      </w:pPr>
      <w:r>
        <w:rPr>
          <w:rtl w:val="0"/>
          <w:lang w:val="en-US"/>
        </w:rPr>
        <w:t xml:space="preserve">  </w:t>
      </w:r>
      <w:hyperlink r:id="rId7" w:history="1">
        <w:r>
          <w:rPr>
            <w:rStyle w:val="Hyperlink.0"/>
            <w:color w:val="0000ff"/>
            <w:u w:val="single" w:color="0000ff"/>
            <w:rtl w:val="0"/>
            <w:lang w:val="en-US"/>
          </w:rPr>
          <w:t>ALIGO RTP crystals for Phase Modulators</w:t>
        </w:r>
      </w:hyperlink>
      <w:r>
        <w:rPr>
          <w:rtl w:val="0"/>
          <w:lang w:val="en-US"/>
        </w:rPr>
        <w:t xml:space="preserve"> E080128 </w:t>
      </w:r>
    </w:p>
    <w:p>
      <w:pPr>
        <w:pStyle w:val="line903"/>
        <w:numPr>
          <w:ilvl w:val="0"/>
          <w:numId w:val="39"/>
        </w:numPr>
        <w:tabs>
          <w:tab w:val="num" w:pos="720"/>
          <w:tab w:val="clear" w:pos="0"/>
        </w:tabs>
        <w:ind w:left="720" w:hanging="360"/>
        <w:rPr>
          <w:position w:val="0"/>
          <w:sz w:val="24"/>
          <w:szCs w:val="24"/>
          <w:lang w:val="it-IT"/>
        </w:rPr>
      </w:pPr>
      <w:r>
        <w:rPr>
          <w:rtl w:val="0"/>
          <w:lang w:val="en-US"/>
        </w:rPr>
        <w:t xml:space="preserve">  </w:t>
      </w:r>
      <w:hyperlink r:id="rId8" w:history="1">
        <w:r>
          <w:rPr>
            <w:rStyle w:val="Hyperlink.0"/>
            <w:color w:val="0000ff"/>
            <w:u w:val="single" w:color="0000ff"/>
            <w:rtl w:val="0"/>
            <w:lang w:val="en-US"/>
          </w:rPr>
          <w:t>ALIGO TGG crystals for Input Optics Faraday isolator</w:t>
        </w:r>
      </w:hyperlink>
      <w:r>
        <w:rPr>
          <w:rtl w:val="0"/>
          <w:lang w:val="en-US"/>
        </w:rPr>
        <w:t xml:space="preserve"> E080125 </w:t>
      </w:r>
    </w:p>
    <w:p>
      <w:pPr>
        <w:pStyle w:val="line903"/>
        <w:numPr>
          <w:ilvl w:val="0"/>
          <w:numId w:val="40"/>
        </w:numPr>
        <w:tabs>
          <w:tab w:val="num" w:pos="720"/>
          <w:tab w:val="clear" w:pos="0"/>
        </w:tabs>
        <w:ind w:left="720" w:hanging="360"/>
        <w:rPr>
          <w:position w:val="0"/>
          <w:sz w:val="24"/>
          <w:szCs w:val="24"/>
          <w:lang w:val="it-IT"/>
        </w:rPr>
      </w:pPr>
      <w:r>
        <w:rPr>
          <w:rtl w:val="0"/>
          <w:lang w:val="it-IT"/>
        </w:rPr>
        <w:t xml:space="preserve">  </w:t>
      </w:r>
      <w:hyperlink r:id="rId9" w:history="1">
        <w:r>
          <w:rPr>
            <w:rStyle w:val="Hyperlink.1"/>
            <w:color w:val="0000ff"/>
            <w:u w:val="single" w:color="0000ff"/>
            <w:rtl w:val="0"/>
            <w:lang w:val="it-IT"/>
          </w:rPr>
          <w:t xml:space="preserve">ALIGO IO Calcite Wedge Polarizers </w:t>
        </w:r>
      </w:hyperlink>
      <w:r>
        <w:rPr>
          <w:rtl w:val="0"/>
          <w:lang w:val="it-IT"/>
        </w:rPr>
        <w:t>E0900330</w:t>
      </w:r>
    </w:p>
    <w:p>
      <w:pPr>
        <w:pStyle w:val="Default"/>
        <w:spacing w:before="0" w:after="140" w:line="280" w:lineRule="atLeast"/>
        <w:ind w:firstLine="360"/>
        <w:rPr>
          <w:lang w:val="it-IT"/>
        </w:rPr>
      </w:pPr>
    </w:p>
    <w:p>
      <w:pPr>
        <w:pStyle w:val="Default"/>
        <w:spacing w:before="0" w:after="140" w:line="280" w:lineRule="atLeast"/>
      </w:pPr>
      <w:hyperlink r:id="rId10" w:history="1">
        <w:r>
          <w:rPr>
            <w:rStyle w:val="Hyperlink.1"/>
            <w:color w:val="0000ff"/>
            <w:u w:val="single" w:color="0000ff"/>
            <w:rtl w:val="0"/>
            <w:lang w:val="it-IT"/>
          </w:rPr>
          <w:t>Input Optics mirror blanks specs</w:t>
        </w:r>
      </w:hyperlink>
    </w:p>
    <w:p>
      <w:pPr>
        <w:pStyle w:val="line903"/>
        <w:numPr>
          <w:ilvl w:val="0"/>
          <w:numId w:val="43"/>
        </w:numPr>
        <w:tabs>
          <w:tab w:val="num" w:pos="1080"/>
          <w:tab w:val="clear" w:pos="0"/>
        </w:tabs>
        <w:ind w:left="1080" w:hanging="360"/>
        <w:rPr>
          <w:position w:val="0"/>
          <w:sz w:val="24"/>
          <w:szCs w:val="24"/>
          <w:rtl w:val="0"/>
        </w:rPr>
      </w:pPr>
      <w:r>
        <w:rPr>
          <w:rtl w:val="0"/>
          <w:lang w:val="en-US"/>
        </w:rPr>
        <w:t xml:space="preserve">  </w:t>
      </w:r>
      <w:hyperlink r:id="rId11" w:history="1">
        <w:r>
          <w:rPr>
            <w:rStyle w:val="Hyperlink.0"/>
            <w:color w:val="0000ff"/>
            <w:u w:val="single" w:color="0000ff"/>
            <w:rtl w:val="0"/>
            <w:lang w:val="en-US"/>
          </w:rPr>
          <w:t>ALIGO Input Mode Cleaner Flat Mirror (IMCF)</w:t>
        </w:r>
      </w:hyperlink>
      <w:r>
        <w:rPr>
          <w:rtl w:val="0"/>
          <w:lang w:val="en-US"/>
        </w:rPr>
        <w:t xml:space="preserve"> E070071 </w:t>
      </w:r>
    </w:p>
    <w:p>
      <w:pPr>
        <w:pStyle w:val="line903"/>
        <w:numPr>
          <w:ilvl w:val="0"/>
          <w:numId w:val="44"/>
        </w:numPr>
        <w:tabs>
          <w:tab w:val="num" w:pos="1080"/>
          <w:tab w:val="clear" w:pos="0"/>
        </w:tabs>
        <w:ind w:left="1080" w:hanging="360"/>
        <w:rPr>
          <w:position w:val="0"/>
          <w:sz w:val="24"/>
          <w:szCs w:val="24"/>
          <w:rtl w:val="0"/>
        </w:rPr>
      </w:pPr>
      <w:r>
        <w:rPr>
          <w:rtl w:val="0"/>
          <w:lang w:val="en-US"/>
        </w:rPr>
        <w:t xml:space="preserve">  </w:t>
      </w:r>
      <w:hyperlink r:id="rId12" w:history="1">
        <w:r>
          <w:rPr>
            <w:rStyle w:val="Hyperlink.0"/>
            <w:color w:val="0000ff"/>
            <w:u w:val="single" w:color="0000ff"/>
            <w:rtl w:val="0"/>
            <w:lang w:val="en-US"/>
          </w:rPr>
          <w:t>ALIGO Input Mode Cleaner Curved Mirror (IMCC)</w:t>
        </w:r>
      </w:hyperlink>
      <w:r>
        <w:rPr>
          <w:rtl w:val="0"/>
          <w:lang w:val="en-US"/>
        </w:rPr>
        <w:t xml:space="preserve"> E070072</w:t>
      </w:r>
    </w:p>
    <w:p>
      <w:pPr>
        <w:pStyle w:val="line903"/>
        <w:numPr>
          <w:ilvl w:val="0"/>
          <w:numId w:val="45"/>
        </w:numPr>
        <w:tabs>
          <w:tab w:val="num" w:pos="1080"/>
          <w:tab w:val="clear" w:pos="0"/>
        </w:tabs>
        <w:ind w:left="1080" w:hanging="360"/>
        <w:rPr>
          <w:position w:val="0"/>
          <w:sz w:val="24"/>
          <w:szCs w:val="24"/>
          <w:rtl w:val="0"/>
        </w:rPr>
      </w:pPr>
      <w:r>
        <w:rPr>
          <w:rtl w:val="0"/>
          <w:lang w:val="en-US"/>
        </w:rPr>
        <w:t xml:space="preserve">  </w:t>
      </w:r>
      <w:hyperlink r:id="rId13" w:history="1">
        <w:r>
          <w:rPr>
            <w:rStyle w:val="Hyperlink.0"/>
            <w:color w:val="0000ff"/>
            <w:u w:val="single" w:color="0000ff"/>
            <w:rtl w:val="0"/>
            <w:lang w:val="en-US"/>
          </w:rPr>
          <w:t>ALIGO Steering Mirror (SM1 and SM2)</w:t>
        </w:r>
      </w:hyperlink>
      <w:r>
        <w:rPr>
          <w:rtl w:val="0"/>
          <w:lang w:val="en-US"/>
        </w:rPr>
        <w:t xml:space="preserve"> E070077</w:t>
      </w:r>
    </w:p>
    <w:p>
      <w:pPr>
        <w:pStyle w:val="line903"/>
        <w:numPr>
          <w:ilvl w:val="0"/>
          <w:numId w:val="46"/>
        </w:numPr>
        <w:tabs>
          <w:tab w:val="num" w:pos="1080"/>
          <w:tab w:val="clear" w:pos="0"/>
        </w:tabs>
        <w:ind w:left="1080" w:hanging="360"/>
        <w:rPr>
          <w:position w:val="0"/>
          <w:sz w:val="24"/>
          <w:szCs w:val="24"/>
          <w:rtl w:val="0"/>
        </w:rPr>
      </w:pPr>
      <w:r>
        <w:rPr>
          <w:rtl w:val="0"/>
          <w:lang w:val="en-US"/>
        </w:rPr>
        <w:t xml:space="preserve">  </w:t>
      </w:r>
      <w:hyperlink r:id="rId14" w:history="1">
        <w:r>
          <w:rPr>
            <w:rStyle w:val="Hyperlink.0"/>
            <w:color w:val="0000ff"/>
            <w:u w:val="single" w:color="0000ff"/>
            <w:rtl w:val="0"/>
            <w:lang w:val="en-US"/>
          </w:rPr>
          <w:t>ALIGO Pre-Mode Matching Telescope Mirror 1 and 2 (PMMT)</w:t>
        </w:r>
      </w:hyperlink>
      <w:r>
        <w:rPr>
          <w:rtl w:val="0"/>
          <w:lang w:val="en-US"/>
        </w:rPr>
        <w:t xml:space="preserve"> E080133</w:t>
      </w:r>
    </w:p>
    <w:p>
      <w:pPr>
        <w:pStyle w:val="line903"/>
        <w:ind w:left="360" w:firstLine="0"/>
        <w:rPr>
          <w:rtl w:val="0"/>
        </w:rPr>
      </w:pPr>
    </w:p>
    <w:p>
      <w:pPr>
        <w:pStyle w:val="Default"/>
        <w:spacing w:before="0" w:after="140" w:line="280" w:lineRule="atLeast"/>
      </w:pPr>
      <w:hyperlink r:id="rId15" w:history="1">
        <w:r>
          <w:rPr>
            <w:rStyle w:val="Hyperlink.0"/>
            <w:color w:val="0000ff"/>
            <w:u w:val="single" w:color="0000ff"/>
            <w:rtl w:val="0"/>
            <w:lang w:val="en-US"/>
          </w:rPr>
          <w:t>Input Optics mirror polishing specs</w:t>
        </w:r>
      </w:hyperlink>
    </w:p>
    <w:p>
      <w:pPr>
        <w:pStyle w:val="line903"/>
        <w:numPr>
          <w:ilvl w:val="0"/>
          <w:numId w:val="49"/>
        </w:numPr>
        <w:tabs>
          <w:tab w:val="num" w:pos="1080"/>
          <w:tab w:val="clear" w:pos="0"/>
        </w:tabs>
        <w:ind w:left="1080" w:hanging="360"/>
        <w:rPr>
          <w:position w:val="0"/>
          <w:sz w:val="24"/>
          <w:szCs w:val="24"/>
          <w:rtl w:val="0"/>
        </w:rPr>
      </w:pPr>
      <w:r>
        <w:rPr>
          <w:rtl w:val="0"/>
          <w:lang w:val="en-US"/>
        </w:rPr>
        <w:t xml:space="preserve">  </w:t>
      </w:r>
      <w:hyperlink r:id="rId16" w:history="1">
        <w:r>
          <w:rPr>
            <w:rStyle w:val="Hyperlink.0"/>
            <w:color w:val="0000ff"/>
            <w:u w:val="single" w:color="0000ff"/>
            <w:rtl w:val="0"/>
            <w:lang w:val="en-US"/>
          </w:rPr>
          <w:t>ALIGO Mode Cleaner Flat Mirror (IMCF)</w:t>
        </w:r>
      </w:hyperlink>
      <w:r>
        <w:rPr>
          <w:rtl w:val="0"/>
          <w:lang w:val="en-US"/>
        </w:rPr>
        <w:t xml:space="preserve"> E070078 </w:t>
      </w:r>
    </w:p>
    <w:p>
      <w:pPr>
        <w:pStyle w:val="line903"/>
        <w:numPr>
          <w:ilvl w:val="0"/>
          <w:numId w:val="50"/>
        </w:numPr>
        <w:tabs>
          <w:tab w:val="num" w:pos="1080"/>
          <w:tab w:val="clear" w:pos="0"/>
        </w:tabs>
        <w:ind w:left="1080" w:hanging="360"/>
        <w:rPr>
          <w:position w:val="0"/>
          <w:sz w:val="24"/>
          <w:szCs w:val="24"/>
          <w:rtl w:val="0"/>
        </w:rPr>
      </w:pPr>
      <w:r>
        <w:rPr>
          <w:rtl w:val="0"/>
          <w:lang w:val="en-US"/>
        </w:rPr>
        <w:t xml:space="preserve">  </w:t>
      </w:r>
      <w:hyperlink r:id="rId17" w:history="1">
        <w:r>
          <w:rPr>
            <w:rStyle w:val="Hyperlink.0"/>
            <w:color w:val="0000ff"/>
            <w:u w:val="single" w:color="0000ff"/>
            <w:rtl w:val="0"/>
            <w:lang w:val="en-US"/>
          </w:rPr>
          <w:t>ALIGO Input Mode Cleaner Curved Mirror (IMCC)</w:t>
        </w:r>
      </w:hyperlink>
      <w:r>
        <w:rPr>
          <w:rtl w:val="0"/>
          <w:lang w:val="en-US"/>
        </w:rPr>
        <w:t xml:space="preserve">  E070079</w:t>
      </w:r>
    </w:p>
    <w:p>
      <w:pPr>
        <w:pStyle w:val="line903"/>
        <w:numPr>
          <w:ilvl w:val="0"/>
          <w:numId w:val="51"/>
        </w:numPr>
        <w:tabs>
          <w:tab w:val="num" w:pos="1080"/>
          <w:tab w:val="clear" w:pos="0"/>
        </w:tabs>
        <w:ind w:left="1080" w:hanging="360"/>
        <w:rPr>
          <w:position w:val="0"/>
          <w:sz w:val="24"/>
          <w:szCs w:val="24"/>
          <w:rtl w:val="0"/>
        </w:rPr>
      </w:pPr>
      <w:r>
        <w:rPr>
          <w:rtl w:val="0"/>
          <w:lang w:val="en-US"/>
        </w:rPr>
        <w:t xml:space="preserve">  </w:t>
      </w:r>
      <w:hyperlink r:id="rId18" w:history="1">
        <w:r>
          <w:rPr>
            <w:rStyle w:val="Hyperlink.0"/>
            <w:color w:val="0000ff"/>
            <w:u w:val="single" w:color="0000ff"/>
            <w:rtl w:val="0"/>
            <w:lang w:val="en-US"/>
          </w:rPr>
          <w:t>ALIGO Input Mode Cleaner Curved Mirror (F-IMCC)</w:t>
        </w:r>
      </w:hyperlink>
      <w:r>
        <w:rPr>
          <w:rtl w:val="0"/>
          <w:lang w:val="en-US"/>
        </w:rPr>
        <w:t xml:space="preserve">  E080503</w:t>
      </w:r>
    </w:p>
    <w:p>
      <w:pPr>
        <w:pStyle w:val="line903"/>
        <w:numPr>
          <w:ilvl w:val="0"/>
          <w:numId w:val="52"/>
        </w:numPr>
        <w:tabs>
          <w:tab w:val="num" w:pos="1080"/>
          <w:tab w:val="clear" w:pos="0"/>
        </w:tabs>
        <w:ind w:left="1080" w:hanging="360"/>
        <w:rPr>
          <w:position w:val="0"/>
          <w:sz w:val="24"/>
          <w:szCs w:val="24"/>
          <w:rtl w:val="0"/>
        </w:rPr>
      </w:pPr>
      <w:r>
        <w:rPr>
          <w:rtl w:val="0"/>
          <w:lang w:val="en-US"/>
        </w:rPr>
        <w:t xml:space="preserve">  </w:t>
      </w:r>
      <w:hyperlink r:id="rId19" w:history="1">
        <w:r>
          <w:rPr>
            <w:rStyle w:val="Hyperlink.0"/>
            <w:color w:val="0000ff"/>
            <w:u w:val="single" w:color="0000ff"/>
            <w:rtl w:val="0"/>
            <w:lang w:val="en-US"/>
          </w:rPr>
          <w:t>ALIGO Steering Mirror (SM)</w:t>
        </w:r>
      </w:hyperlink>
      <w:r>
        <w:rPr>
          <w:rtl w:val="0"/>
          <w:lang w:val="en-US"/>
        </w:rPr>
        <w:t xml:space="preserve">  E070084</w:t>
      </w:r>
    </w:p>
    <w:p>
      <w:pPr>
        <w:pStyle w:val="line903"/>
        <w:numPr>
          <w:ilvl w:val="0"/>
          <w:numId w:val="53"/>
        </w:numPr>
        <w:tabs>
          <w:tab w:val="num" w:pos="1080"/>
          <w:tab w:val="clear" w:pos="0"/>
        </w:tabs>
        <w:ind w:left="1080" w:hanging="360"/>
        <w:rPr>
          <w:position w:val="0"/>
          <w:sz w:val="24"/>
          <w:szCs w:val="24"/>
          <w:rtl w:val="0"/>
        </w:rPr>
      </w:pPr>
      <w:r>
        <w:rPr>
          <w:rtl w:val="0"/>
          <w:lang w:val="en-US"/>
        </w:rPr>
        <w:t xml:space="preserve">  </w:t>
      </w:r>
      <w:hyperlink r:id="rId20" w:history="1">
        <w:r>
          <w:rPr>
            <w:rStyle w:val="Hyperlink.0"/>
            <w:color w:val="0000ff"/>
            <w:u w:val="single" w:color="0000ff"/>
            <w:rtl w:val="0"/>
            <w:lang w:val="en-US"/>
          </w:rPr>
          <w:t>ALIGO Pre Mode Matching Telescope Mirror #1 (PMMT1)</w:t>
        </w:r>
      </w:hyperlink>
      <w:r>
        <w:rPr>
          <w:rtl w:val="0"/>
          <w:lang w:val="en-US"/>
        </w:rPr>
        <w:t xml:space="preserve">  E080135</w:t>
      </w:r>
    </w:p>
    <w:p>
      <w:pPr>
        <w:pStyle w:val="line903"/>
        <w:numPr>
          <w:ilvl w:val="0"/>
          <w:numId w:val="54"/>
        </w:numPr>
        <w:tabs>
          <w:tab w:val="num" w:pos="1080"/>
          <w:tab w:val="clear" w:pos="0"/>
        </w:tabs>
        <w:ind w:left="1080" w:hanging="360"/>
        <w:rPr>
          <w:position w:val="0"/>
          <w:sz w:val="24"/>
          <w:szCs w:val="24"/>
          <w:rtl w:val="0"/>
        </w:rPr>
      </w:pPr>
      <w:r>
        <w:rPr>
          <w:rtl w:val="0"/>
          <w:lang w:val="en-US"/>
        </w:rPr>
        <w:t xml:space="preserve">  </w:t>
      </w:r>
      <w:hyperlink r:id="rId21" w:history="1">
        <w:r>
          <w:rPr>
            <w:rStyle w:val="Hyperlink.0"/>
            <w:color w:val="0000ff"/>
            <w:u w:val="single" w:color="0000ff"/>
            <w:rtl w:val="0"/>
            <w:lang w:val="en-US"/>
          </w:rPr>
          <w:t>ALIGO Pre Mode Matching Telescope Mirror #1 (F-PMMT1)</w:t>
        </w:r>
      </w:hyperlink>
      <w:r>
        <w:rPr>
          <w:rtl w:val="0"/>
          <w:lang w:val="en-US"/>
        </w:rPr>
        <w:t xml:space="preserve">  E080504</w:t>
      </w:r>
    </w:p>
    <w:p>
      <w:pPr>
        <w:pStyle w:val="line903"/>
        <w:numPr>
          <w:ilvl w:val="0"/>
          <w:numId w:val="55"/>
        </w:numPr>
        <w:tabs>
          <w:tab w:val="num" w:pos="1080"/>
          <w:tab w:val="clear" w:pos="0"/>
        </w:tabs>
        <w:ind w:left="1080" w:hanging="360"/>
        <w:rPr>
          <w:position w:val="0"/>
          <w:sz w:val="24"/>
          <w:szCs w:val="24"/>
          <w:rtl w:val="0"/>
        </w:rPr>
      </w:pPr>
      <w:r>
        <w:rPr>
          <w:rtl w:val="0"/>
          <w:lang w:val="en-US"/>
        </w:rPr>
        <w:t xml:space="preserve">  </w:t>
      </w:r>
      <w:hyperlink r:id="rId22" w:history="1">
        <w:r>
          <w:rPr>
            <w:rStyle w:val="Hyperlink.0"/>
            <w:color w:val="0000ff"/>
            <w:u w:val="single" w:color="0000ff"/>
            <w:rtl w:val="0"/>
            <w:lang w:val="en-US"/>
          </w:rPr>
          <w:t>ALIGO Pre Mode Matching Telescope Mirror #2 (PMMT2)</w:t>
        </w:r>
      </w:hyperlink>
      <w:r>
        <w:rPr>
          <w:rtl w:val="0"/>
          <w:lang w:val="en-US"/>
        </w:rPr>
        <w:t xml:space="preserve"> E080136</w:t>
      </w:r>
    </w:p>
    <w:p>
      <w:pPr>
        <w:pStyle w:val="line903"/>
        <w:numPr>
          <w:ilvl w:val="0"/>
          <w:numId w:val="56"/>
        </w:numPr>
        <w:tabs>
          <w:tab w:val="num" w:pos="1080"/>
          <w:tab w:val="clear" w:pos="0"/>
        </w:tabs>
        <w:ind w:left="1080" w:hanging="360"/>
        <w:rPr>
          <w:position w:val="0"/>
          <w:sz w:val="24"/>
          <w:szCs w:val="24"/>
          <w:rtl w:val="0"/>
        </w:rPr>
      </w:pPr>
      <w:r>
        <w:rPr>
          <w:rtl w:val="0"/>
          <w:lang w:val="en-US"/>
        </w:rPr>
        <w:t xml:space="preserve">  </w:t>
      </w:r>
      <w:hyperlink r:id="rId23" w:history="1">
        <w:r>
          <w:rPr>
            <w:rStyle w:val="Hyperlink.0"/>
            <w:color w:val="0000ff"/>
            <w:u w:val="single" w:color="0000ff"/>
            <w:rtl w:val="0"/>
            <w:lang w:val="en-US"/>
          </w:rPr>
          <w:t>ALIGO Pre Mode Matching Telescope Mirror #2 (F-PMMT2)</w:t>
        </w:r>
      </w:hyperlink>
      <w:r>
        <w:rPr>
          <w:rtl w:val="0"/>
          <w:lang w:val="en-US"/>
        </w:rPr>
        <w:t xml:space="preserve"> E080505</w:t>
      </w:r>
    </w:p>
    <w:p>
      <w:pPr>
        <w:pStyle w:val="Default"/>
        <w:spacing w:before="0" w:after="140" w:line="280" w:lineRule="atLeast"/>
        <w:ind w:left="360" w:firstLine="0"/>
        <w:rPr>
          <w:rtl w:val="0"/>
        </w:rPr>
      </w:pPr>
    </w:p>
    <w:p>
      <w:pPr>
        <w:pStyle w:val="Default"/>
        <w:spacing w:before="0" w:after="140" w:line="280" w:lineRule="atLeast"/>
      </w:pPr>
      <w:hyperlink r:id="rId24" w:history="1">
        <w:r>
          <w:rPr>
            <w:rStyle w:val="Hyperlink.0"/>
            <w:color w:val="0000ff"/>
            <w:u w:val="single" w:color="0000ff"/>
            <w:rtl w:val="0"/>
            <w:lang w:val="en-US"/>
          </w:rPr>
          <w:t>Input Optics mirror coating specs</w:t>
        </w:r>
      </w:hyperlink>
    </w:p>
    <w:p>
      <w:pPr>
        <w:pStyle w:val="line903"/>
        <w:numPr>
          <w:ilvl w:val="0"/>
          <w:numId w:val="59"/>
        </w:numPr>
        <w:tabs>
          <w:tab w:val="num" w:pos="1080"/>
          <w:tab w:val="clear" w:pos="0"/>
        </w:tabs>
        <w:ind w:left="1080" w:hanging="360"/>
        <w:rPr>
          <w:position w:val="0"/>
          <w:sz w:val="24"/>
          <w:szCs w:val="24"/>
          <w:rtl w:val="0"/>
        </w:rPr>
      </w:pPr>
      <w:r>
        <w:rPr>
          <w:rtl w:val="0"/>
          <w:lang w:val="en-US"/>
        </w:rPr>
        <w:t xml:space="preserve">  </w:t>
      </w:r>
      <w:hyperlink r:id="rId25" w:history="1">
        <w:r>
          <w:rPr>
            <w:rStyle w:val="Hyperlink.0"/>
            <w:color w:val="0000ff"/>
            <w:u w:val="single" w:color="0000ff"/>
            <w:rtl w:val="0"/>
            <w:lang w:val="en-US"/>
          </w:rPr>
          <w:t>ALIGO Input Mode Cleaner Flat Mirror (IMCF and F-IMCF)</w:t>
        </w:r>
      </w:hyperlink>
      <w:r>
        <w:rPr>
          <w:rtl w:val="0"/>
          <w:lang w:val="en-US"/>
        </w:rPr>
        <w:t xml:space="preserve"> E070085</w:t>
      </w:r>
    </w:p>
    <w:p>
      <w:pPr>
        <w:pStyle w:val="line903"/>
        <w:numPr>
          <w:ilvl w:val="0"/>
          <w:numId w:val="60"/>
        </w:numPr>
        <w:tabs>
          <w:tab w:val="num" w:pos="1080"/>
          <w:tab w:val="clear" w:pos="0"/>
        </w:tabs>
        <w:ind w:left="1080" w:hanging="360"/>
        <w:rPr>
          <w:position w:val="0"/>
          <w:sz w:val="24"/>
          <w:szCs w:val="24"/>
          <w:rtl w:val="0"/>
        </w:rPr>
      </w:pPr>
      <w:r>
        <w:rPr>
          <w:rtl w:val="0"/>
          <w:lang w:val="en-US"/>
        </w:rPr>
        <w:t xml:space="preserve">  </w:t>
      </w:r>
      <w:hyperlink r:id="rId26" w:history="1">
        <w:r>
          <w:rPr>
            <w:rStyle w:val="Hyperlink.0"/>
            <w:color w:val="0000ff"/>
            <w:u w:val="single" w:color="0000ff"/>
            <w:rtl w:val="0"/>
            <w:lang w:val="en-US"/>
          </w:rPr>
          <w:t>ALIGO Input Mode Cleaner Curved Mirror (IMCC and F-IMCC)</w:t>
        </w:r>
      </w:hyperlink>
      <w:r>
        <w:rPr>
          <w:rtl w:val="0"/>
          <w:lang w:val="en-US"/>
        </w:rPr>
        <w:t xml:space="preserve"> E070086</w:t>
      </w:r>
    </w:p>
    <w:p>
      <w:pPr>
        <w:pStyle w:val="line903"/>
        <w:numPr>
          <w:ilvl w:val="0"/>
          <w:numId w:val="61"/>
        </w:numPr>
        <w:tabs>
          <w:tab w:val="num" w:pos="1080"/>
          <w:tab w:val="clear" w:pos="0"/>
        </w:tabs>
        <w:ind w:left="1080" w:hanging="360"/>
        <w:rPr>
          <w:position w:val="0"/>
          <w:sz w:val="24"/>
          <w:szCs w:val="24"/>
          <w:rtl w:val="0"/>
        </w:rPr>
      </w:pPr>
      <w:r>
        <w:rPr>
          <w:rtl w:val="0"/>
          <w:lang w:val="en-US"/>
        </w:rPr>
        <w:t xml:space="preserve">  </w:t>
      </w:r>
      <w:hyperlink r:id="rId27" w:history="1">
        <w:r>
          <w:rPr>
            <w:rStyle w:val="Hyperlink.0"/>
            <w:color w:val="0000ff"/>
            <w:u w:val="single" w:color="0000ff"/>
            <w:rtl w:val="0"/>
            <w:lang w:val="en-US"/>
          </w:rPr>
          <w:t xml:space="preserve">ALIGO Pre-Mode Matching Telescope Mirror #1 (PMMT1 and F-PMMT1) </w:t>
        </w:r>
      </w:hyperlink>
      <w:r>
        <w:rPr>
          <w:rtl w:val="0"/>
          <w:lang w:val="en-US"/>
        </w:rPr>
        <w:t xml:space="preserve"> E080137</w:t>
      </w:r>
    </w:p>
    <w:p>
      <w:pPr>
        <w:pStyle w:val="line903"/>
        <w:numPr>
          <w:ilvl w:val="0"/>
          <w:numId w:val="62"/>
        </w:numPr>
        <w:tabs>
          <w:tab w:val="num" w:pos="1080"/>
          <w:tab w:val="clear" w:pos="0"/>
        </w:tabs>
        <w:ind w:left="1080" w:hanging="360"/>
        <w:rPr>
          <w:position w:val="0"/>
          <w:sz w:val="24"/>
          <w:szCs w:val="24"/>
          <w:rtl w:val="0"/>
        </w:rPr>
      </w:pPr>
      <w:r>
        <w:rPr>
          <w:rtl w:val="0"/>
          <w:lang w:val="en-US"/>
        </w:rPr>
        <w:t xml:space="preserve">  </w:t>
      </w:r>
      <w:hyperlink r:id="rId28" w:history="1">
        <w:r>
          <w:rPr>
            <w:rStyle w:val="Hyperlink.0"/>
            <w:color w:val="0000ff"/>
            <w:u w:val="single" w:color="0000ff"/>
            <w:rtl w:val="0"/>
            <w:lang w:val="en-US"/>
          </w:rPr>
          <w:t xml:space="preserve">ALIGO Pre-Mode Matching Telescope Mirror #2 (PMMT2 and F-PMMT2) </w:t>
        </w:r>
      </w:hyperlink>
      <w:r>
        <w:rPr>
          <w:rtl w:val="0"/>
          <w:lang w:val="en-US"/>
        </w:rPr>
        <w:t>E080138</w:t>
      </w:r>
    </w:p>
    <w:p>
      <w:pPr>
        <w:pStyle w:val="line903"/>
        <w:numPr>
          <w:ilvl w:val="0"/>
          <w:numId w:val="63"/>
        </w:numPr>
        <w:tabs>
          <w:tab w:val="num" w:pos="1080"/>
          <w:tab w:val="clear" w:pos="0"/>
        </w:tabs>
        <w:ind w:left="1080" w:hanging="360"/>
        <w:rPr>
          <w:position w:val="0"/>
          <w:sz w:val="24"/>
          <w:szCs w:val="24"/>
          <w:rtl w:val="0"/>
        </w:rPr>
      </w:pPr>
      <w:r>
        <w:rPr>
          <w:rtl w:val="0"/>
          <w:lang w:val="en-US"/>
        </w:rPr>
        <w:t xml:space="preserve">  </w:t>
      </w:r>
      <w:hyperlink r:id="rId29" w:history="1">
        <w:r>
          <w:rPr>
            <w:rStyle w:val="Hyperlink.0"/>
            <w:color w:val="0000ff"/>
            <w:u w:val="single" w:color="0000ff"/>
            <w:rtl w:val="0"/>
            <w:lang w:val="en-US"/>
          </w:rPr>
          <w:t>ALIGO Steering Mirror #1 (SM1)</w:t>
        </w:r>
      </w:hyperlink>
      <w:r>
        <w:rPr>
          <w:rtl w:val="0"/>
          <w:lang w:val="en-US"/>
        </w:rPr>
        <w:t xml:space="preserve"> E070091</w:t>
      </w:r>
    </w:p>
    <w:p>
      <w:pPr>
        <w:pStyle w:val="line903"/>
        <w:numPr>
          <w:ilvl w:val="0"/>
          <w:numId w:val="64"/>
        </w:numPr>
        <w:tabs>
          <w:tab w:val="num" w:pos="1080"/>
          <w:tab w:val="clear" w:pos="0"/>
        </w:tabs>
        <w:ind w:left="1080" w:hanging="360"/>
        <w:rPr>
          <w:position w:val="0"/>
          <w:sz w:val="24"/>
          <w:szCs w:val="24"/>
          <w:rtl w:val="0"/>
        </w:rPr>
      </w:pPr>
      <w:r>
        <w:rPr>
          <w:rtl w:val="0"/>
          <w:lang w:val="en-US"/>
        </w:rPr>
        <w:t xml:space="preserve">  </w:t>
      </w:r>
      <w:hyperlink r:id="rId30" w:history="1">
        <w:r>
          <w:rPr>
            <w:rStyle w:val="Hyperlink.0"/>
            <w:color w:val="0000ff"/>
            <w:u w:val="single" w:color="0000ff"/>
            <w:rtl w:val="0"/>
            <w:lang w:val="en-US"/>
          </w:rPr>
          <w:t>ALIGO Steering Mirror #2 (SM2)</w:t>
        </w:r>
      </w:hyperlink>
      <w:r>
        <w:rPr>
          <w:rtl w:val="0"/>
          <w:lang w:val="en-US"/>
        </w:rPr>
        <w:t xml:space="preserve"> E070092</w:t>
      </w:r>
    </w:p>
    <w:p>
      <w:pPr>
        <w:pStyle w:val="Default"/>
        <w:spacing w:before="0" w:after="140" w:line="280" w:lineRule="atLeast"/>
        <w:ind w:left="360" w:firstLine="0"/>
        <w:rPr>
          <w:rtl w:val="0"/>
        </w:rPr>
      </w:pPr>
    </w:p>
    <w:p>
      <w:pPr>
        <w:pStyle w:val="Default"/>
        <w:spacing w:before="0" w:after="140" w:line="280" w:lineRule="atLeast"/>
        <w:rPr>
          <w:rtl w:val="0"/>
        </w:rPr>
      </w:pPr>
      <w:r>
        <w:rPr>
          <w:rtl w:val="0"/>
          <w:lang w:val="en-US"/>
        </w:rPr>
        <w:t>Drawings:</w:t>
      </w:r>
    </w:p>
    <w:p>
      <w:pPr>
        <w:pStyle w:val="line903"/>
        <w:numPr>
          <w:ilvl w:val="0"/>
          <w:numId w:val="67"/>
        </w:numPr>
        <w:tabs>
          <w:tab w:val="left" w:pos="90"/>
          <w:tab w:val="num" w:pos="720"/>
          <w:tab w:val="clear" w:pos="0"/>
        </w:tabs>
        <w:ind w:left="720" w:hanging="360"/>
        <w:rPr>
          <w:position w:val="0"/>
          <w:sz w:val="24"/>
          <w:szCs w:val="24"/>
          <w:rtl w:val="0"/>
        </w:rPr>
      </w:pPr>
      <w:r>
        <w:rPr>
          <w:rtl w:val="0"/>
          <w:lang w:val="en-US"/>
        </w:rPr>
        <w:t>PSL Layout D0902114</w:t>
      </w:r>
    </w:p>
    <w:p>
      <w:pPr>
        <w:pStyle w:val="line903"/>
        <w:numPr>
          <w:ilvl w:val="0"/>
          <w:numId w:val="68"/>
        </w:numPr>
        <w:tabs>
          <w:tab w:val="left" w:pos="90"/>
          <w:tab w:val="num" w:pos="720"/>
          <w:tab w:val="clear" w:pos="0"/>
        </w:tabs>
        <w:ind w:left="720" w:hanging="360"/>
        <w:rPr>
          <w:position w:val="0"/>
          <w:sz w:val="24"/>
          <w:szCs w:val="24"/>
          <w:rtl w:val="0"/>
        </w:rPr>
      </w:pPr>
      <w:hyperlink r:id="rId31" w:history="1">
        <w:r>
          <w:rPr>
            <w:rStyle w:val="Hyperlink.0"/>
            <w:color w:val="0000ff"/>
            <w:u w:val="single" w:color="0000ff"/>
            <w:rtl w:val="0"/>
            <w:lang w:val="en-US"/>
          </w:rPr>
          <w:t xml:space="preserve">Straight IFO IOT Layout </w:t>
        </w:r>
      </w:hyperlink>
      <w:r>
        <w:rPr>
          <w:rtl w:val="0"/>
          <w:lang w:val="en-US"/>
        </w:rPr>
        <w:t>D0902284</w:t>
      </w:r>
    </w:p>
    <w:p>
      <w:pPr>
        <w:pStyle w:val="line903"/>
        <w:numPr>
          <w:ilvl w:val="0"/>
          <w:numId w:val="69"/>
        </w:numPr>
        <w:tabs>
          <w:tab w:val="left" w:pos="90"/>
          <w:tab w:val="num" w:pos="720"/>
          <w:tab w:val="clear" w:pos="0"/>
        </w:tabs>
        <w:ind w:left="720" w:hanging="360"/>
        <w:rPr>
          <w:position w:val="0"/>
          <w:sz w:val="24"/>
          <w:szCs w:val="24"/>
          <w:rtl w:val="0"/>
        </w:rPr>
      </w:pPr>
      <w:hyperlink r:id="rId32" w:history="1">
        <w:r>
          <w:rPr>
            <w:rStyle w:val="Hyperlink.0"/>
            <w:color w:val="0000ff"/>
            <w:u w:val="single" w:color="0000ff"/>
            <w:rtl w:val="0"/>
            <w:lang w:val="en-US"/>
          </w:rPr>
          <w:t xml:space="preserve">Folded IFO IOT Layout </w:t>
        </w:r>
      </w:hyperlink>
      <w:r>
        <w:rPr>
          <w:rtl w:val="0"/>
          <w:lang w:val="en-US"/>
        </w:rPr>
        <w:t>D0902285</w:t>
      </w:r>
    </w:p>
    <w:p>
      <w:pPr>
        <w:pStyle w:val="line903"/>
        <w:numPr>
          <w:ilvl w:val="0"/>
          <w:numId w:val="70"/>
        </w:numPr>
        <w:tabs>
          <w:tab w:val="left" w:pos="90"/>
          <w:tab w:val="num" w:pos="720"/>
          <w:tab w:val="clear" w:pos="0"/>
        </w:tabs>
        <w:ind w:left="720" w:hanging="360"/>
        <w:rPr>
          <w:position w:val="0"/>
          <w:sz w:val="24"/>
          <w:szCs w:val="24"/>
          <w:rtl w:val="0"/>
        </w:rPr>
      </w:pPr>
      <w:hyperlink r:id="rId33" w:history="1">
        <w:r>
          <w:rPr>
            <w:rStyle w:val="Hyperlink.0"/>
            <w:color w:val="0000ff"/>
            <w:u w:val="single" w:color="0000ff"/>
            <w:rtl w:val="0"/>
            <w:lang w:val="en-US"/>
          </w:rPr>
          <w:t>In-Vacuum Layout - Straight interferometer</w:t>
        </w:r>
      </w:hyperlink>
      <w:r>
        <w:rPr>
          <w:rtl w:val="0"/>
          <w:lang w:val="en-US"/>
        </w:rPr>
        <w:t xml:space="preserve"> D0900919</w:t>
      </w:r>
    </w:p>
    <w:p>
      <w:pPr>
        <w:pStyle w:val="line903"/>
        <w:numPr>
          <w:ilvl w:val="0"/>
          <w:numId w:val="71"/>
        </w:numPr>
        <w:tabs>
          <w:tab w:val="left" w:pos="90"/>
          <w:tab w:val="num" w:pos="720"/>
          <w:tab w:val="clear" w:pos="0"/>
        </w:tabs>
        <w:ind w:left="720" w:hanging="360"/>
        <w:rPr>
          <w:position w:val="0"/>
          <w:sz w:val="24"/>
          <w:szCs w:val="24"/>
          <w:rtl w:val="0"/>
        </w:rPr>
      </w:pPr>
      <w:hyperlink r:id="rId34" w:history="1">
        <w:r>
          <w:rPr>
            <w:rStyle w:val="Hyperlink.0"/>
            <w:color w:val="0000ff"/>
            <w:u w:val="single" w:color="0000ff"/>
            <w:rtl w:val="0"/>
            <w:lang w:val="en-US"/>
          </w:rPr>
          <w:t>In-Vacuum Layout - Folded interferometer</w:t>
        </w:r>
      </w:hyperlink>
      <w:r>
        <w:rPr>
          <w:rtl w:val="0"/>
          <w:lang w:val="en-US"/>
        </w:rPr>
        <w:t xml:space="preserve"> D0900888</w:t>
      </w:r>
    </w:p>
    <w:p>
      <w:pPr>
        <w:pStyle w:val="line903"/>
        <w:numPr>
          <w:ilvl w:val="0"/>
          <w:numId w:val="72"/>
        </w:numPr>
        <w:tabs>
          <w:tab w:val="left" w:pos="90"/>
          <w:tab w:val="num" w:pos="720"/>
          <w:tab w:val="clear" w:pos="0"/>
        </w:tabs>
        <w:ind w:left="720" w:hanging="360"/>
        <w:rPr>
          <w:position w:val="0"/>
          <w:sz w:val="24"/>
          <w:szCs w:val="24"/>
        </w:rPr>
      </w:pPr>
      <w:hyperlink r:id="rId35" w:history="1">
        <w:r>
          <w:rPr>
            <w:rStyle w:val="Hyperlink.0"/>
            <w:color w:val="0000ff"/>
            <w:u w:val="single" w:color="0000ff"/>
            <w:rtl w:val="0"/>
            <w:lang w:val="en-US"/>
          </w:rPr>
          <w:t>Optics Transport Containers</w:t>
        </w:r>
      </w:hyperlink>
      <w:r>
        <w:rPr>
          <w:rtl w:val="0"/>
          <w:lang w:val="en-US"/>
        </w:rPr>
        <w:t xml:space="preserve"> </w:t>
      </w:r>
      <w:hyperlink r:id="rId36" w:history="1">
        <w:r>
          <w:rPr>
            <w:rStyle w:val="Hyperlink.0"/>
            <w:color w:val="0000ff"/>
            <w:u w:val="single" w:color="0000ff"/>
            <w:rtl w:val="0"/>
            <w:lang w:val="en-US"/>
          </w:rPr>
          <w:t>D0901237</w:t>
        </w:r>
      </w:hyperlink>
      <w:r>
        <w:rPr>
          <w:rtl w:val="0"/>
          <w:lang w:val="en-US"/>
        </w:rPr>
        <w:t xml:space="preserve">, </w:t>
      </w:r>
      <w:hyperlink r:id="rId37" w:history="1">
        <w:r>
          <w:rPr>
            <w:rStyle w:val="Hyperlink.0"/>
            <w:color w:val="0000ff"/>
            <w:u w:val="single" w:color="0000ff"/>
            <w:rtl w:val="0"/>
            <w:lang w:val="en-US"/>
          </w:rPr>
          <w:t>D0901260</w:t>
        </w:r>
      </w:hyperlink>
      <w:r>
        <w:rPr>
          <w:rtl w:val="0"/>
          <w:lang w:val="en-US"/>
        </w:rPr>
        <w:t xml:space="preserve">, </w:t>
      </w:r>
      <w:hyperlink r:id="rId38" w:history="1">
        <w:r>
          <w:rPr>
            <w:rStyle w:val="Hyperlink.0"/>
            <w:color w:val="0000ff"/>
            <w:u w:val="single" w:color="0000ff"/>
            <w:rtl w:val="0"/>
            <w:lang w:val="en-US"/>
          </w:rPr>
          <w:t>D0901261</w:t>
        </w:r>
      </w:hyperlink>
      <w:r>
        <w:rPr>
          <w:rtl w:val="0"/>
          <w:lang w:val="en-US"/>
        </w:rPr>
        <w:t xml:space="preserve">, </w:t>
      </w:r>
      <w:hyperlink r:id="rId39" w:history="1">
        <w:r>
          <w:rPr>
            <w:rStyle w:val="Hyperlink.0"/>
            <w:color w:val="0000ff"/>
            <w:u w:val="single" w:color="0000ff"/>
            <w:rtl w:val="0"/>
            <w:lang w:val="en-US"/>
          </w:rPr>
          <w:t>D0901262</w:t>
        </w:r>
      </w:hyperlink>
      <w:r>
        <w:rPr>
          <w:rtl w:val="0"/>
          <w:lang w:val="en-US"/>
        </w:rPr>
        <w:t xml:space="preserve">, </w:t>
      </w:r>
      <w:hyperlink r:id="rId40" w:history="1">
        <w:r>
          <w:rPr>
            <w:rStyle w:val="Hyperlink.0"/>
            <w:color w:val="0000ff"/>
            <w:u w:val="single" w:color="0000ff"/>
            <w:rtl w:val="0"/>
            <w:lang w:val="en-US"/>
          </w:rPr>
          <w:t>D0901263</w:t>
        </w:r>
      </w:hyperlink>
      <w:r>
        <w:rPr>
          <w:rtl w:val="0"/>
          <w:lang w:val="en-US"/>
        </w:rPr>
        <w:t xml:space="preserve">, </w:t>
      </w:r>
      <w:hyperlink r:id="rId41" w:history="1">
        <w:r>
          <w:rPr>
            <w:rStyle w:val="Hyperlink.0"/>
            <w:color w:val="0000ff"/>
            <w:u w:val="single" w:color="0000ff"/>
            <w:rtl w:val="0"/>
            <w:lang w:val="en-US"/>
          </w:rPr>
          <w:t>D0901264</w:t>
        </w:r>
      </w:hyperlink>
      <w:r>
        <w:rPr>
          <w:rtl w:val="0"/>
          <w:lang w:val="en-US"/>
        </w:rPr>
        <w:t xml:space="preserve">, and </w:t>
      </w:r>
      <w:hyperlink r:id="rId42" w:history="1">
        <w:r>
          <w:rPr>
            <w:rStyle w:val="Hyperlink.0"/>
            <w:color w:val="0000ff"/>
            <w:u w:val="single" w:color="0000ff"/>
            <w:rtl w:val="0"/>
            <w:lang w:val="en-US"/>
          </w:rPr>
          <w:t>D0901265</w:t>
        </w:r>
      </w:hyperlink>
    </w:p>
    <w:p>
      <w:pPr>
        <w:pStyle w:val="line903"/>
        <w:numPr>
          <w:ilvl w:val="0"/>
          <w:numId w:val="73"/>
        </w:numPr>
        <w:tabs>
          <w:tab w:val="left" w:pos="90"/>
          <w:tab w:val="num" w:pos="720"/>
          <w:tab w:val="clear" w:pos="0"/>
        </w:tabs>
        <w:ind w:left="720" w:hanging="360"/>
        <w:rPr>
          <w:position w:val="0"/>
          <w:sz w:val="24"/>
          <w:szCs w:val="24"/>
          <w:rtl w:val="0"/>
        </w:rPr>
      </w:pPr>
      <w:hyperlink r:id="rId43" w:history="1">
        <w:r>
          <w:rPr>
            <w:rStyle w:val="Hyperlink.0"/>
            <w:color w:val="0000ff"/>
            <w:u w:val="single" w:color="0000ff"/>
            <w:rtl w:val="0"/>
            <w:lang w:val="en-US"/>
          </w:rPr>
          <w:t>Small Optics Storage Containers</w:t>
        </w:r>
      </w:hyperlink>
      <w:r>
        <w:rPr>
          <w:rtl w:val="0"/>
          <w:lang w:val="en-US"/>
        </w:rPr>
        <w:t xml:space="preserve"> D980509-00-D</w:t>
      </w:r>
    </w:p>
    <w:p>
      <w:pPr>
        <w:pStyle w:val="line903"/>
        <w:numPr>
          <w:ilvl w:val="0"/>
          <w:numId w:val="74"/>
        </w:numPr>
        <w:tabs>
          <w:tab w:val="left" w:pos="90"/>
          <w:tab w:val="num" w:pos="720"/>
          <w:tab w:val="clear" w:pos="0"/>
        </w:tabs>
        <w:ind w:left="720" w:hanging="360"/>
        <w:rPr>
          <w:position w:val="0"/>
          <w:sz w:val="24"/>
          <w:szCs w:val="24"/>
          <w:rtl w:val="0"/>
          <w:lang w:val="pt-PT"/>
        </w:rPr>
      </w:pPr>
      <w:hyperlink r:id="rId44" w:history="1">
        <w:r>
          <w:rPr>
            <w:rStyle w:val="Hyperlink.2"/>
            <w:color w:val="0000ff"/>
            <w:u w:val="single" w:color="0000ff"/>
            <w:rtl w:val="0"/>
            <w:lang w:val="pt-PT"/>
          </w:rPr>
          <w:t>Adaptive Optical Element</w:t>
        </w:r>
      </w:hyperlink>
      <w:r>
        <w:rPr>
          <w:rtl w:val="0"/>
          <w:lang w:val="pt-PT"/>
        </w:rPr>
        <w:t xml:space="preserve"> D0901578</w:t>
      </w:r>
    </w:p>
    <w:p>
      <w:pPr>
        <w:pStyle w:val="line903"/>
        <w:numPr>
          <w:ilvl w:val="0"/>
          <w:numId w:val="75"/>
        </w:numPr>
        <w:tabs>
          <w:tab w:val="left" w:pos="90"/>
          <w:tab w:val="num" w:pos="720"/>
          <w:tab w:val="clear" w:pos="0"/>
        </w:tabs>
        <w:ind w:left="720" w:hanging="360"/>
        <w:rPr>
          <w:position w:val="0"/>
          <w:sz w:val="24"/>
          <w:szCs w:val="24"/>
          <w:rtl w:val="0"/>
        </w:rPr>
      </w:pPr>
      <w:hyperlink r:id="rId45" w:history="1">
        <w:r>
          <w:rPr>
            <w:rStyle w:val="Hyperlink.0"/>
            <w:color w:val="0000ff"/>
            <w:u w:val="single" w:color="0000ff"/>
            <w:rtl w:val="0"/>
            <w:lang w:val="en-US"/>
          </w:rPr>
          <w:t>ALIGO IO PSL TFP Power Control Assembly</w:t>
        </w:r>
      </w:hyperlink>
      <w:r>
        <w:rPr>
          <w:rtl w:val="0"/>
          <w:lang w:val="en-US"/>
        </w:rPr>
        <w:t xml:space="preserve"> D0902365</w:t>
      </w:r>
    </w:p>
    <w:p>
      <w:pPr>
        <w:pStyle w:val="line903"/>
        <w:numPr>
          <w:ilvl w:val="0"/>
          <w:numId w:val="76"/>
        </w:numPr>
        <w:tabs>
          <w:tab w:val="left" w:pos="90"/>
          <w:tab w:val="num" w:pos="720"/>
          <w:tab w:val="clear" w:pos="0"/>
        </w:tabs>
        <w:ind w:left="720" w:hanging="360"/>
        <w:rPr>
          <w:position w:val="0"/>
          <w:sz w:val="24"/>
          <w:szCs w:val="24"/>
          <w:rtl w:val="0"/>
        </w:rPr>
      </w:pPr>
      <w:hyperlink r:id="rId46" w:history="1">
        <w:r>
          <w:rPr>
            <w:rStyle w:val="Hyperlink.0"/>
            <w:color w:val="0000ff"/>
            <w:u w:val="single" w:color="0000ff"/>
            <w:rtl w:val="0"/>
            <w:lang w:val="en-US"/>
          </w:rPr>
          <w:t>Calcite Wedge Polarizers</w:t>
        </w:r>
      </w:hyperlink>
      <w:r>
        <w:rPr>
          <w:rtl w:val="0"/>
          <w:lang w:val="en-US"/>
        </w:rPr>
        <w:t xml:space="preserve"> D0902253</w:t>
      </w:r>
    </w:p>
    <w:p>
      <w:pPr>
        <w:pStyle w:val="line903"/>
        <w:numPr>
          <w:ilvl w:val="0"/>
          <w:numId w:val="77"/>
        </w:numPr>
        <w:tabs>
          <w:tab w:val="left" w:pos="90"/>
          <w:tab w:val="num" w:pos="720"/>
          <w:tab w:val="clear" w:pos="0"/>
        </w:tabs>
        <w:ind w:left="720" w:hanging="360"/>
        <w:rPr>
          <w:position w:val="0"/>
          <w:sz w:val="24"/>
          <w:szCs w:val="24"/>
          <w:rtl w:val="0"/>
        </w:rPr>
      </w:pPr>
      <w:hyperlink r:id="rId47" w:history="1">
        <w:r>
          <w:rPr>
            <w:rStyle w:val="Hyperlink.0"/>
            <w:color w:val="0000ff"/>
            <w:u w:val="single" w:color="0000ff"/>
            <w:rtl w:val="0"/>
            <w:lang w:val="en-US"/>
          </w:rPr>
          <w:t>High Power Baffles</w:t>
        </w:r>
      </w:hyperlink>
      <w:r>
        <w:rPr>
          <w:rtl w:val="0"/>
          <w:lang w:val="en-US"/>
        </w:rPr>
        <w:t xml:space="preserve"> D0902373</w:t>
      </w:r>
    </w:p>
    <w:p>
      <w:pPr>
        <w:pStyle w:val="line903"/>
        <w:numPr>
          <w:ilvl w:val="0"/>
          <w:numId w:val="78"/>
        </w:numPr>
        <w:tabs>
          <w:tab w:val="left" w:pos="90"/>
          <w:tab w:val="num" w:pos="720"/>
          <w:tab w:val="clear" w:pos="0"/>
        </w:tabs>
        <w:ind w:left="720" w:hanging="360"/>
        <w:rPr>
          <w:position w:val="0"/>
          <w:sz w:val="24"/>
          <w:szCs w:val="24"/>
          <w:rtl w:val="0"/>
        </w:rPr>
      </w:pPr>
      <w:hyperlink r:id="rId48" w:history="1">
        <w:r>
          <w:rPr>
            <w:rStyle w:val="Hyperlink.0"/>
            <w:color w:val="0000ff"/>
            <w:u w:val="single" w:color="0000ff"/>
            <w:rtl w:val="0"/>
            <w:lang w:val="en-US"/>
          </w:rPr>
          <w:t>Low Power Baffles</w:t>
        </w:r>
      </w:hyperlink>
      <w:r>
        <w:rPr>
          <w:rtl w:val="0"/>
          <w:lang w:val="en-US"/>
        </w:rPr>
        <w:t xml:space="preserve"> D990490-00-D</w:t>
      </w:r>
    </w:p>
    <w:p>
      <w:pPr>
        <w:pStyle w:val="line903"/>
        <w:numPr>
          <w:ilvl w:val="0"/>
          <w:numId w:val="79"/>
        </w:numPr>
        <w:tabs>
          <w:tab w:val="left" w:pos="90"/>
          <w:tab w:val="num" w:pos="720"/>
          <w:tab w:val="clear" w:pos="0"/>
        </w:tabs>
        <w:ind w:left="720" w:hanging="360"/>
        <w:rPr>
          <w:position w:val="0"/>
          <w:sz w:val="24"/>
          <w:szCs w:val="24"/>
          <w:rtl w:val="0"/>
        </w:rPr>
      </w:pPr>
      <w:hyperlink r:id="rId49" w:history="1">
        <w:r>
          <w:rPr>
            <w:rStyle w:val="Hyperlink.0"/>
            <w:color w:val="0000ff"/>
            <w:u w:val="single" w:color="0000ff"/>
            <w:rtl w:val="0"/>
            <w:lang w:val="en-US"/>
          </w:rPr>
          <w:t>RTP Drawings</w:t>
        </w:r>
      </w:hyperlink>
      <w:r>
        <w:rPr>
          <w:rtl w:val="0"/>
          <w:lang w:val="en-US"/>
        </w:rPr>
        <w:t xml:space="preserve"> D990490-00-D</w:t>
      </w:r>
    </w:p>
    <w:p>
      <w:pPr>
        <w:pStyle w:val="line903"/>
        <w:numPr>
          <w:ilvl w:val="0"/>
          <w:numId w:val="80"/>
        </w:numPr>
        <w:tabs>
          <w:tab w:val="left" w:pos="90"/>
          <w:tab w:val="num" w:pos="720"/>
          <w:tab w:val="clear" w:pos="0"/>
        </w:tabs>
        <w:ind w:left="720" w:hanging="360"/>
        <w:rPr>
          <w:position w:val="0"/>
          <w:sz w:val="24"/>
          <w:szCs w:val="24"/>
        </w:rPr>
      </w:pPr>
      <w:hyperlink r:id="rId50" w:history="1">
        <w:r>
          <w:rPr>
            <w:rStyle w:val="Hyperlink.0"/>
            <w:color w:val="0000ff"/>
            <w:u w:val="single" w:color="0000ff"/>
            <w:rtl w:val="0"/>
            <w:lang w:val="en-US"/>
          </w:rPr>
          <w:t>EOM Housing</w:t>
        </w:r>
      </w:hyperlink>
      <w:r>
        <w:rPr>
          <w:rtl w:val="0"/>
          <w:lang w:val="en-US"/>
        </w:rPr>
        <w:t xml:space="preserve">      </w:t>
      </w:r>
      <w:hyperlink r:id="rId51" w:history="1">
        <w:r>
          <w:rPr>
            <w:rStyle w:val="Hyperlink.0"/>
            <w:color w:val="0000ff"/>
            <w:u w:val="single" w:color="0000ff"/>
            <w:rtl w:val="0"/>
            <w:lang w:val="en-US"/>
          </w:rPr>
          <w:t>D0902170</w:t>
        </w:r>
      </w:hyperlink>
      <w:r>
        <w:rPr>
          <w:rtl w:val="0"/>
          <w:lang w:val="en-US"/>
        </w:rPr>
        <w:t xml:space="preserve">, </w:t>
      </w:r>
      <w:hyperlink r:id="rId52" w:history="1">
        <w:r>
          <w:rPr>
            <w:rStyle w:val="Hyperlink.0"/>
            <w:color w:val="0000ff"/>
            <w:u w:val="single" w:color="0000ff"/>
            <w:rtl w:val="0"/>
            <w:lang w:val="en-US"/>
          </w:rPr>
          <w:t>D0902171</w:t>
        </w:r>
      </w:hyperlink>
      <w:r>
        <w:rPr>
          <w:rtl w:val="0"/>
          <w:lang w:val="en-US"/>
        </w:rPr>
        <w:t xml:space="preserve">, </w:t>
      </w:r>
      <w:hyperlink r:id="rId53" w:history="1">
        <w:r>
          <w:rPr>
            <w:rStyle w:val="Hyperlink.0"/>
            <w:color w:val="0000ff"/>
            <w:u w:val="single" w:color="0000ff"/>
            <w:rtl w:val="0"/>
            <w:lang w:val="en-US"/>
          </w:rPr>
          <w:t>D0902172</w:t>
        </w:r>
      </w:hyperlink>
      <w:r>
        <w:rPr>
          <w:rtl w:val="0"/>
          <w:lang w:val="en-US"/>
        </w:rPr>
        <w:t xml:space="preserve">, </w:t>
      </w:r>
      <w:hyperlink r:id="rId54" w:history="1">
        <w:r>
          <w:rPr>
            <w:rStyle w:val="Hyperlink.0"/>
            <w:color w:val="0000ff"/>
            <w:u w:val="single" w:color="0000ff"/>
            <w:rtl w:val="0"/>
            <w:lang w:val="en-US"/>
          </w:rPr>
          <w:t>D0902173</w:t>
        </w:r>
      </w:hyperlink>
      <w:r>
        <w:rPr>
          <w:rtl w:val="0"/>
          <w:lang w:val="en-US"/>
        </w:rPr>
        <w:t xml:space="preserve">, </w:t>
      </w:r>
      <w:hyperlink r:id="rId55" w:history="1">
        <w:r>
          <w:rPr>
            <w:rStyle w:val="Hyperlink.0"/>
            <w:color w:val="0000ff"/>
            <w:u w:val="single" w:color="0000ff"/>
            <w:rtl w:val="0"/>
            <w:lang w:val="en-US"/>
          </w:rPr>
          <w:t>D0902174</w:t>
        </w:r>
      </w:hyperlink>
      <w:r>
        <w:rPr>
          <w:rtl w:val="0"/>
          <w:lang w:val="en-US"/>
        </w:rPr>
        <w:t xml:space="preserve">, </w:t>
      </w:r>
      <w:hyperlink r:id="rId56" w:history="1">
        <w:r>
          <w:rPr>
            <w:rStyle w:val="Hyperlink.0"/>
            <w:color w:val="0000ff"/>
            <w:u w:val="single" w:color="0000ff"/>
            <w:rtl w:val="0"/>
            <w:lang w:val="en-US"/>
          </w:rPr>
          <w:t>D0902175</w:t>
        </w:r>
      </w:hyperlink>
      <w:r>
        <w:rPr>
          <w:rtl w:val="0"/>
          <w:lang w:val="en-US"/>
        </w:rPr>
        <w:t xml:space="preserve">, </w:t>
      </w:r>
      <w:hyperlink r:id="rId57" w:history="1">
        <w:r>
          <w:rPr>
            <w:rStyle w:val="Hyperlink.0"/>
            <w:color w:val="0000ff"/>
            <w:u w:val="single" w:color="0000ff"/>
            <w:rtl w:val="0"/>
            <w:lang w:val="en-US"/>
          </w:rPr>
          <w:t>D0902176</w:t>
        </w:r>
      </w:hyperlink>
      <w:r>
        <w:rPr>
          <w:rtl w:val="0"/>
          <w:lang w:val="en-US"/>
        </w:rPr>
        <w:t xml:space="preserve">, </w:t>
      </w:r>
      <w:hyperlink r:id="rId58" w:history="1">
        <w:r>
          <w:rPr>
            <w:rStyle w:val="Hyperlink.0"/>
            <w:color w:val="0000ff"/>
            <w:u w:val="single" w:color="0000ff"/>
            <w:rtl w:val="0"/>
            <w:lang w:val="en-US"/>
          </w:rPr>
          <w:t>D0902177</w:t>
        </w:r>
      </w:hyperlink>
      <w:r>
        <w:rPr>
          <w:rtl w:val="0"/>
          <w:lang w:val="en-US"/>
        </w:rPr>
        <w:t xml:space="preserve">, </w:t>
      </w:r>
      <w:hyperlink r:id="rId59" w:history="1">
        <w:r>
          <w:rPr>
            <w:rStyle w:val="Hyperlink.0"/>
            <w:color w:val="0000ff"/>
            <w:u w:val="single" w:color="0000ff"/>
            <w:rtl w:val="0"/>
            <w:lang w:val="en-US"/>
          </w:rPr>
          <w:t>D0902178</w:t>
        </w:r>
      </w:hyperlink>
      <w:r>
        <w:rPr>
          <w:rtl w:val="0"/>
          <w:lang w:val="en-US"/>
        </w:rPr>
        <w:t xml:space="preserve">, </w:t>
      </w:r>
      <w:hyperlink r:id="rId60" w:history="1">
        <w:r>
          <w:rPr>
            <w:rStyle w:val="Hyperlink.0"/>
            <w:color w:val="0000ff"/>
            <w:u w:val="single" w:color="0000ff"/>
            <w:rtl w:val="0"/>
            <w:lang w:val="en-US"/>
          </w:rPr>
          <w:t>D0902179</w:t>
        </w:r>
      </w:hyperlink>
      <w:r>
        <w:rPr>
          <w:rtl w:val="0"/>
          <w:lang w:val="en-US"/>
        </w:rPr>
        <w:t xml:space="preserve">,  and </w:t>
      </w:r>
      <w:hyperlink r:id="rId61" w:history="1">
        <w:r>
          <w:rPr>
            <w:rStyle w:val="Hyperlink.0"/>
            <w:color w:val="0000ff"/>
            <w:u w:val="single" w:color="0000ff"/>
            <w:rtl w:val="0"/>
            <w:lang w:val="en-US"/>
          </w:rPr>
          <w:t>D0902180</w:t>
        </w:r>
      </w:hyperlink>
    </w:p>
    <w:p>
      <w:pPr>
        <w:pStyle w:val="line903"/>
        <w:numPr>
          <w:ilvl w:val="0"/>
          <w:numId w:val="81"/>
        </w:numPr>
        <w:tabs>
          <w:tab w:val="left" w:pos="90"/>
          <w:tab w:val="num" w:pos="720"/>
          <w:tab w:val="clear" w:pos="0"/>
        </w:tabs>
        <w:ind w:left="720" w:hanging="360"/>
        <w:rPr>
          <w:position w:val="0"/>
          <w:sz w:val="24"/>
          <w:szCs w:val="24"/>
          <w:rtl w:val="0"/>
        </w:rPr>
      </w:pPr>
      <w:hyperlink r:id="rId62" w:history="1">
        <w:r>
          <w:rPr>
            <w:rStyle w:val="Hyperlink.0"/>
            <w:color w:val="0000ff"/>
            <w:u w:val="single" w:color="0000ff"/>
            <w:rtl w:val="0"/>
            <w:lang w:val="en-US"/>
          </w:rPr>
          <w:t>Faraday Housing</w:t>
        </w:r>
      </w:hyperlink>
      <w:r>
        <w:rPr>
          <w:rtl w:val="0"/>
          <w:lang w:val="en-US"/>
        </w:rPr>
        <w:t xml:space="preserve"> D080169-00-D, D080170-00-D, D080176-00-D, D070530-00-D, D070493-00-D, D070492-00-D, D070475-00-D, D070474-00-D, D070473-00-D, D070472-00-D, D070471-00-D, D070469-00-D, D070468-00-D, D070467-00-D, D070465-00-D, D070464-00-D, and D070462-00-D</w:t>
      </w:r>
    </w:p>
    <w:p>
      <w:pPr>
        <w:pStyle w:val="line903"/>
        <w:numPr>
          <w:ilvl w:val="0"/>
          <w:numId w:val="82"/>
        </w:numPr>
        <w:tabs>
          <w:tab w:val="left" w:pos="90"/>
          <w:tab w:val="num" w:pos="720"/>
          <w:tab w:val="clear" w:pos="0"/>
        </w:tabs>
        <w:ind w:left="720" w:hanging="360"/>
        <w:rPr>
          <w:position w:val="0"/>
          <w:sz w:val="24"/>
          <w:szCs w:val="24"/>
          <w:rtl w:val="0"/>
        </w:rPr>
      </w:pPr>
      <w:hyperlink r:id="rId63" w:history="1">
        <w:r>
          <w:rPr>
            <w:rStyle w:val="Hyperlink.0"/>
            <w:color w:val="0000ff"/>
            <w:u w:val="single" w:color="0000ff"/>
            <w:rtl w:val="0"/>
            <w:lang w:val="en-US"/>
          </w:rPr>
          <w:t>TGG Drawings</w:t>
        </w:r>
      </w:hyperlink>
      <w:r>
        <w:rPr>
          <w:rtl w:val="0"/>
          <w:lang w:val="en-US"/>
        </w:rPr>
        <w:t xml:space="preserve"> D080154-00-D</w:t>
      </w:r>
    </w:p>
    <w:p>
      <w:pPr>
        <w:pStyle w:val="line903"/>
        <w:tabs>
          <w:tab w:val="left" w:pos="360"/>
        </w:tabs>
        <w:ind w:left="360" w:hanging="360"/>
        <w:rPr>
          <w:rtl w:val="0"/>
        </w:rPr>
      </w:pPr>
      <w:hyperlink r:id="rId64" w:history="1">
        <w:r>
          <w:rPr>
            <w:rStyle w:val="Hyperlink.0"/>
            <w:color w:val="0000ff"/>
            <w:u w:val="single" w:color="0000ff"/>
            <w:rtl w:val="0"/>
            <w:lang w:val="en-US"/>
          </w:rPr>
          <w:t>Mirror Blank Drawings</w:t>
        </w:r>
      </w:hyperlink>
      <w:r>
        <w:rPr>
          <w:rtl w:val="0"/>
          <w:lang w:val="en-US"/>
        </w:rPr>
        <w:t xml:space="preserve"> </w:t>
      </w:r>
    </w:p>
    <w:p>
      <w:pPr>
        <w:pStyle w:val="line903"/>
        <w:numPr>
          <w:ilvl w:val="0"/>
          <w:numId w:val="85"/>
        </w:numPr>
        <w:tabs>
          <w:tab w:val="num" w:pos="1080"/>
          <w:tab w:val="clear" w:pos="0"/>
        </w:tabs>
        <w:ind w:left="1080" w:hanging="360"/>
        <w:rPr>
          <w:position w:val="0"/>
          <w:sz w:val="24"/>
          <w:szCs w:val="24"/>
          <w:rtl w:val="0"/>
        </w:rPr>
      </w:pPr>
      <w:hyperlink r:id="rId65" w:history="1">
        <w:r>
          <w:rPr>
            <w:rStyle w:val="Hyperlink.0"/>
            <w:color w:val="0000ff"/>
            <w:u w:val="single" w:color="0000ff"/>
            <w:rtl w:val="0"/>
            <w:lang w:val="en-US"/>
          </w:rPr>
          <w:t>ALIGO Input Mode Cleaner Flat Mirror Blank</w:t>
        </w:r>
      </w:hyperlink>
      <w:r>
        <w:rPr>
          <w:rtl w:val="0"/>
          <w:lang w:val="en-US"/>
        </w:rPr>
        <w:t xml:space="preserve"> D070083</w:t>
      </w:r>
    </w:p>
    <w:p>
      <w:pPr>
        <w:pStyle w:val="line903"/>
        <w:numPr>
          <w:ilvl w:val="0"/>
          <w:numId w:val="86"/>
        </w:numPr>
        <w:tabs>
          <w:tab w:val="num" w:pos="1080"/>
          <w:tab w:val="clear" w:pos="0"/>
        </w:tabs>
        <w:ind w:left="1080" w:hanging="360"/>
        <w:rPr>
          <w:position w:val="0"/>
          <w:sz w:val="24"/>
          <w:szCs w:val="24"/>
          <w:rtl w:val="0"/>
        </w:rPr>
      </w:pPr>
      <w:hyperlink r:id="rId66" w:history="1">
        <w:r>
          <w:rPr>
            <w:rStyle w:val="Hyperlink.0"/>
            <w:color w:val="0000ff"/>
            <w:u w:val="single" w:color="0000ff"/>
            <w:rtl w:val="0"/>
            <w:lang w:val="en-US"/>
          </w:rPr>
          <w:t>ALIGO Input Mode Cleaner Curved Mirror Blank</w:t>
        </w:r>
      </w:hyperlink>
      <w:r>
        <w:rPr>
          <w:rtl w:val="0"/>
          <w:lang w:val="en-US"/>
        </w:rPr>
        <w:t xml:space="preserve"> D070084</w:t>
      </w:r>
    </w:p>
    <w:p>
      <w:pPr>
        <w:pStyle w:val="line903"/>
        <w:numPr>
          <w:ilvl w:val="0"/>
          <w:numId w:val="87"/>
        </w:numPr>
        <w:tabs>
          <w:tab w:val="num" w:pos="1080"/>
          <w:tab w:val="clear" w:pos="0"/>
        </w:tabs>
        <w:ind w:left="1080" w:hanging="360"/>
        <w:rPr>
          <w:position w:val="0"/>
          <w:sz w:val="24"/>
          <w:szCs w:val="24"/>
          <w:rtl w:val="0"/>
        </w:rPr>
      </w:pPr>
      <w:hyperlink r:id="rId67" w:history="1">
        <w:r>
          <w:rPr>
            <w:rStyle w:val="Hyperlink.0"/>
            <w:color w:val="0000ff"/>
            <w:u w:val="single" w:color="0000ff"/>
            <w:rtl w:val="0"/>
            <w:lang w:val="en-US"/>
          </w:rPr>
          <w:t>ALIGO Aligo Steering Mirror Blank</w:t>
        </w:r>
      </w:hyperlink>
      <w:r>
        <w:rPr>
          <w:rtl w:val="0"/>
          <w:lang w:val="en-US"/>
        </w:rPr>
        <w:t xml:space="preserve"> D070089</w:t>
      </w:r>
    </w:p>
    <w:p>
      <w:pPr>
        <w:pStyle w:val="line903"/>
        <w:numPr>
          <w:ilvl w:val="0"/>
          <w:numId w:val="88"/>
        </w:numPr>
        <w:tabs>
          <w:tab w:val="left" w:pos="630"/>
          <w:tab w:val="num" w:pos="1080"/>
          <w:tab w:val="clear" w:pos="0"/>
        </w:tabs>
        <w:ind w:left="1080" w:hanging="360"/>
        <w:rPr>
          <w:position w:val="0"/>
          <w:sz w:val="24"/>
          <w:szCs w:val="24"/>
          <w:rtl w:val="0"/>
        </w:rPr>
      </w:pPr>
      <w:hyperlink r:id="rId68" w:history="1">
        <w:r>
          <w:rPr>
            <w:rStyle w:val="Hyperlink.0"/>
            <w:color w:val="0000ff"/>
            <w:u w:val="single" w:color="0000ff"/>
            <w:rtl w:val="0"/>
            <w:lang w:val="en-US"/>
          </w:rPr>
          <w:t>ALIGO Pre-Mode Matching Telescope Mirror Blank</w:t>
        </w:r>
      </w:hyperlink>
      <w:r>
        <w:rPr>
          <w:rtl w:val="0"/>
          <w:lang w:val="en-US"/>
        </w:rPr>
        <w:t xml:space="preserve">   D080158</w:t>
      </w:r>
    </w:p>
    <w:p>
      <w:pPr>
        <w:pStyle w:val="line903"/>
        <w:tabs>
          <w:tab w:val="left" w:pos="360"/>
        </w:tabs>
        <w:ind w:left="360" w:hanging="360"/>
        <w:rPr>
          <w:rtl w:val="0"/>
        </w:rPr>
      </w:pPr>
      <w:hyperlink r:id="rId69" w:history="1">
        <w:r>
          <w:rPr>
            <w:rStyle w:val="Hyperlink.0"/>
            <w:color w:val="0000ff"/>
            <w:u w:val="single" w:color="0000ff"/>
            <w:rtl w:val="0"/>
            <w:lang w:val="en-US"/>
          </w:rPr>
          <w:t>Mirror Substrate Drawings</w:t>
        </w:r>
      </w:hyperlink>
      <w:r>
        <w:rPr>
          <w:rtl w:val="0"/>
          <w:lang w:val="en-US"/>
        </w:rPr>
        <w:t xml:space="preserve"> </w:t>
      </w:r>
    </w:p>
    <w:p>
      <w:pPr>
        <w:pStyle w:val="line903"/>
        <w:numPr>
          <w:ilvl w:val="0"/>
          <w:numId w:val="91"/>
        </w:numPr>
        <w:tabs>
          <w:tab w:val="num" w:pos="720"/>
          <w:tab w:val="left" w:pos="5620"/>
          <w:tab w:val="clear" w:pos="0"/>
        </w:tabs>
        <w:ind w:left="720" w:hanging="360"/>
        <w:rPr>
          <w:position w:val="0"/>
          <w:sz w:val="24"/>
          <w:szCs w:val="24"/>
          <w:rtl w:val="0"/>
        </w:rPr>
      </w:pPr>
      <w:r>
        <w:rPr>
          <w:rtl w:val="0"/>
          <w:lang w:val="en-US"/>
        </w:rPr>
        <w:t xml:space="preserve">  </w:t>
      </w:r>
      <w:hyperlink r:id="rId70" w:history="1">
        <w:r>
          <w:rPr>
            <w:rStyle w:val="Hyperlink.0"/>
            <w:color w:val="0000ff"/>
            <w:u w:val="single" w:color="0000ff"/>
            <w:rtl w:val="0"/>
            <w:lang w:val="en-US"/>
          </w:rPr>
          <w:t>ALIGO Input Mode Cleaner Flat Mirror Substrate</w:t>
        </w:r>
      </w:hyperlink>
      <w:r>
        <w:rPr>
          <w:rtl w:val="0"/>
          <w:lang w:val="en-US"/>
        </w:rPr>
        <w:t xml:space="preserve"> D070091</w:t>
      </w:r>
    </w:p>
    <w:p>
      <w:pPr>
        <w:pStyle w:val="line903"/>
        <w:numPr>
          <w:ilvl w:val="0"/>
          <w:numId w:val="92"/>
        </w:numPr>
        <w:tabs>
          <w:tab w:val="num" w:pos="720"/>
          <w:tab w:val="clear" w:pos="0"/>
        </w:tabs>
        <w:ind w:left="720" w:hanging="360"/>
        <w:rPr>
          <w:position w:val="0"/>
          <w:sz w:val="24"/>
          <w:szCs w:val="24"/>
          <w:rtl w:val="0"/>
        </w:rPr>
      </w:pPr>
      <w:r>
        <w:rPr>
          <w:rtl w:val="0"/>
          <w:lang w:val="en-US"/>
        </w:rPr>
        <w:t xml:space="preserve">  </w:t>
      </w:r>
      <w:hyperlink r:id="rId71" w:history="1">
        <w:r>
          <w:rPr>
            <w:rStyle w:val="Hyperlink.0"/>
            <w:color w:val="0000ff"/>
            <w:u w:val="single" w:color="0000ff"/>
            <w:rtl w:val="0"/>
            <w:lang w:val="en-US"/>
          </w:rPr>
          <w:t>ALIGO Input Mode Cleaner Curved Mirror Substrate</w:t>
        </w:r>
      </w:hyperlink>
      <w:r>
        <w:rPr>
          <w:rtl w:val="0"/>
          <w:lang w:val="en-US"/>
        </w:rPr>
        <w:t xml:space="preserve"> D070092</w:t>
      </w:r>
    </w:p>
    <w:p>
      <w:pPr>
        <w:pStyle w:val="line903"/>
        <w:numPr>
          <w:ilvl w:val="0"/>
          <w:numId w:val="93"/>
        </w:numPr>
        <w:tabs>
          <w:tab w:val="num" w:pos="720"/>
          <w:tab w:val="clear" w:pos="0"/>
        </w:tabs>
        <w:ind w:left="720" w:hanging="360"/>
        <w:rPr>
          <w:position w:val="0"/>
          <w:sz w:val="24"/>
          <w:szCs w:val="24"/>
          <w:rtl w:val="0"/>
        </w:rPr>
      </w:pPr>
      <w:r>
        <w:rPr>
          <w:rtl w:val="0"/>
          <w:lang w:val="en-US"/>
        </w:rPr>
        <w:t xml:space="preserve">  </w:t>
      </w:r>
      <w:hyperlink r:id="rId72" w:history="1">
        <w:r>
          <w:rPr>
            <w:rStyle w:val="Hyperlink.0"/>
            <w:color w:val="0000ff"/>
            <w:u w:val="single" w:color="0000ff"/>
            <w:rtl w:val="0"/>
            <w:lang w:val="en-US"/>
          </w:rPr>
          <w:t>ALIGO Steering Mirror Substrate</w:t>
        </w:r>
      </w:hyperlink>
      <w:r>
        <w:rPr>
          <w:rtl w:val="0"/>
          <w:lang w:val="en-US"/>
        </w:rPr>
        <w:t xml:space="preserve"> D070097</w:t>
      </w:r>
    </w:p>
    <w:p>
      <w:pPr>
        <w:pStyle w:val="line903"/>
        <w:numPr>
          <w:ilvl w:val="0"/>
          <w:numId w:val="94"/>
        </w:numPr>
        <w:tabs>
          <w:tab w:val="num" w:pos="720"/>
          <w:tab w:val="clear" w:pos="0"/>
        </w:tabs>
        <w:ind w:left="720" w:hanging="360"/>
        <w:rPr>
          <w:position w:val="0"/>
          <w:sz w:val="24"/>
          <w:szCs w:val="24"/>
          <w:rtl w:val="0"/>
        </w:rPr>
      </w:pPr>
      <w:r>
        <w:rPr>
          <w:rtl w:val="0"/>
          <w:lang w:val="en-US"/>
        </w:rPr>
        <w:t xml:space="preserve">  </w:t>
      </w:r>
      <w:hyperlink r:id="rId73" w:history="1">
        <w:r>
          <w:rPr>
            <w:rStyle w:val="Hyperlink.0"/>
            <w:color w:val="0000ff"/>
            <w:u w:val="single" w:color="0000ff"/>
            <w:rtl w:val="0"/>
            <w:lang w:val="en-US"/>
          </w:rPr>
          <w:t>ALIGO Pre Mode Matching Telescope #1 Substrate</w:t>
        </w:r>
      </w:hyperlink>
      <w:r>
        <w:rPr>
          <w:rtl w:val="0"/>
          <w:lang w:val="en-US"/>
        </w:rPr>
        <w:t xml:space="preserve"> D080160</w:t>
      </w:r>
    </w:p>
    <w:p>
      <w:pPr>
        <w:pStyle w:val="line903"/>
        <w:numPr>
          <w:ilvl w:val="0"/>
          <w:numId w:val="95"/>
        </w:numPr>
        <w:tabs>
          <w:tab w:val="num" w:pos="720"/>
          <w:tab w:val="clear" w:pos="0"/>
        </w:tabs>
        <w:ind w:left="720" w:hanging="360"/>
        <w:rPr>
          <w:position w:val="0"/>
          <w:sz w:val="24"/>
          <w:szCs w:val="24"/>
          <w:rtl w:val="0"/>
        </w:rPr>
      </w:pPr>
      <w:r>
        <w:rPr>
          <w:rtl w:val="0"/>
          <w:lang w:val="en-US"/>
        </w:rPr>
        <w:t xml:space="preserve">  </w:t>
      </w:r>
      <w:hyperlink r:id="rId74" w:history="1">
        <w:r>
          <w:rPr>
            <w:rStyle w:val="Hyperlink.0"/>
            <w:color w:val="0000ff"/>
            <w:u w:val="single" w:color="0000ff"/>
            <w:rtl w:val="0"/>
            <w:lang w:val="en-US"/>
          </w:rPr>
          <w:t>ALIGO Pre Mode Matching Telescope #2 Substrate</w:t>
        </w:r>
      </w:hyperlink>
      <w:r>
        <w:rPr>
          <w:rtl w:val="0"/>
          <w:lang w:val="en-US"/>
        </w:rPr>
        <w:t xml:space="preserve"> D080161</w:t>
      </w:r>
    </w:p>
    <w:p>
      <w:pPr>
        <w:pStyle w:val="line903"/>
        <w:numPr>
          <w:ilvl w:val="0"/>
          <w:numId w:val="96"/>
        </w:numPr>
        <w:tabs>
          <w:tab w:val="num" w:pos="720"/>
          <w:tab w:val="clear" w:pos="0"/>
        </w:tabs>
        <w:ind w:left="720" w:hanging="360"/>
        <w:rPr>
          <w:position w:val="0"/>
          <w:sz w:val="24"/>
          <w:szCs w:val="24"/>
          <w:rtl w:val="0"/>
        </w:rPr>
      </w:pPr>
      <w:r>
        <w:rPr>
          <w:rtl w:val="0"/>
          <w:lang w:val="en-US"/>
        </w:rPr>
        <w:t xml:space="preserve">  </w:t>
      </w:r>
      <w:hyperlink r:id="rId75" w:history="1">
        <w:r>
          <w:rPr>
            <w:rStyle w:val="Hyperlink.0"/>
            <w:color w:val="0000ff"/>
            <w:u w:val="single" w:color="0000ff"/>
            <w:rtl w:val="0"/>
            <w:lang w:val="en-US"/>
          </w:rPr>
          <w:t>ALIGO Folded Input Mode Cleaner Curved Mirror Substrate</w:t>
        </w:r>
      </w:hyperlink>
      <w:r>
        <w:rPr>
          <w:rtl w:val="0"/>
          <w:lang w:val="en-US"/>
        </w:rPr>
        <w:t xml:space="preserve"> D080740</w:t>
      </w:r>
    </w:p>
    <w:p>
      <w:pPr>
        <w:pStyle w:val="line903"/>
        <w:numPr>
          <w:ilvl w:val="0"/>
          <w:numId w:val="97"/>
        </w:numPr>
        <w:tabs>
          <w:tab w:val="num" w:pos="720"/>
          <w:tab w:val="clear" w:pos="0"/>
        </w:tabs>
        <w:ind w:left="720" w:hanging="360"/>
        <w:rPr>
          <w:position w:val="0"/>
          <w:sz w:val="24"/>
          <w:szCs w:val="24"/>
          <w:rtl w:val="0"/>
        </w:rPr>
      </w:pPr>
      <w:r>
        <w:rPr>
          <w:rtl w:val="0"/>
          <w:lang w:val="en-US"/>
        </w:rPr>
        <w:t xml:space="preserve">  </w:t>
      </w:r>
      <w:hyperlink r:id="rId76" w:history="1">
        <w:r>
          <w:rPr>
            <w:rStyle w:val="Hyperlink.0"/>
            <w:color w:val="0000ff"/>
            <w:u w:val="single" w:color="0000ff"/>
            <w:rtl w:val="0"/>
            <w:lang w:val="en-US"/>
          </w:rPr>
          <w:t>ALIGO Folded Pre Mode Matching Telescope #1 Substrate</w:t>
        </w:r>
      </w:hyperlink>
      <w:r>
        <w:rPr>
          <w:rtl w:val="0"/>
          <w:lang w:val="en-US"/>
        </w:rPr>
        <w:t xml:space="preserve"> D080741</w:t>
      </w:r>
    </w:p>
    <w:p>
      <w:pPr>
        <w:pStyle w:val="line903"/>
        <w:numPr>
          <w:ilvl w:val="0"/>
          <w:numId w:val="98"/>
        </w:numPr>
        <w:tabs>
          <w:tab w:val="num" w:pos="720"/>
          <w:tab w:val="clear" w:pos="0"/>
        </w:tabs>
        <w:ind w:left="720" w:hanging="360"/>
        <w:rPr>
          <w:color w:val="000000"/>
          <w:position w:val="0"/>
          <w:sz w:val="24"/>
          <w:szCs w:val="24"/>
          <w:u w:color="000000"/>
        </w:rPr>
      </w:pPr>
      <w:r>
        <w:rPr>
          <w:rtl w:val="0"/>
          <w:lang w:val="en-US"/>
        </w:rPr>
        <w:t xml:space="preserve">  </w:t>
      </w:r>
      <w:hyperlink r:id="rId77" w:history="1">
        <w:r>
          <w:rPr>
            <w:rStyle w:val="Hyperlink.0"/>
            <w:color w:val="0000ff"/>
            <w:u w:val="single" w:color="0000ff"/>
            <w:rtl w:val="0"/>
            <w:lang w:val="en-US"/>
          </w:rPr>
          <w:t>ALIGO Folded Pre Mode Matching Telescope #2 Substrate</w:t>
        </w:r>
      </w:hyperlink>
      <w:r>
        <w:rPr>
          <w:rtl w:val="0"/>
          <w:lang w:val="en-US"/>
        </w:rPr>
        <w:t xml:space="preserve"> D080742</w:t>
      </w:r>
    </w:p>
    <w:p>
      <w:pPr>
        <w:pStyle w:val="Default"/>
        <w:spacing w:before="0" w:after="140" w:line="280" w:lineRule="atLeast"/>
        <w:rPr>
          <w:color w:val="000000"/>
          <w:u w:color="000000"/>
        </w:rPr>
      </w:pPr>
    </w:p>
    <w:p>
      <w:pPr>
        <w:pStyle w:val="Heading 2"/>
        <w:numPr>
          <w:ilvl w:val="1"/>
          <w:numId w:val="20"/>
        </w:numPr>
        <w:tabs>
          <w:tab w:val="clear" w:pos="0"/>
        </w:tabs>
        <w:ind w:left="576" w:hanging="576"/>
        <w:rPr>
          <w:position w:val="0"/>
          <w:rtl w:val="0"/>
        </w:rPr>
      </w:pPr>
      <w:r>
        <w:rPr>
          <w:rtl w:val="0"/>
          <w:lang w:val="en-US"/>
        </w:rPr>
        <w:t>Applicable IO System Documents</w:t>
      </w:r>
    </w:p>
    <w:p>
      <w:pPr>
        <w:pStyle w:val="Default"/>
        <w:rPr>
          <w:rtl w:val="0"/>
        </w:rPr>
      </w:pPr>
      <w:r>
        <w:rPr>
          <w:rFonts w:ascii="Times New Roman" w:cs="Arial Unicode MS" w:hAnsi="Arial Unicode MS" w:eastAsia="Arial Unicode MS"/>
          <w:rtl w:val="0"/>
          <w:lang w:val="en-US"/>
        </w:rPr>
        <w:t xml:space="preserve">The </w:t>
      </w:r>
      <w:r>
        <w:rPr>
          <w:rFonts w:ascii="Times New Roman" w:cs="Arial Unicode MS" w:hAnsi="Arial Unicode MS" w:eastAsia="Arial Unicode MS"/>
          <w:i w:val="1"/>
          <w:iCs w:val="1"/>
          <w:rtl w:val="0"/>
          <w:lang w:val="en-US"/>
        </w:rPr>
        <w:t>aLIGO Input Optic Acceptance Documentation</w:t>
      </w:r>
      <w:r>
        <w:rPr>
          <w:rFonts w:ascii="Times New Roman" w:cs="Arial Unicode MS" w:hAnsi="Arial Unicode MS" w:eastAsia="Arial Unicode MS"/>
          <w:rtl w:val="0"/>
          <w:lang w:val="en-US"/>
        </w:rPr>
        <w:t>, LIGO-E1201013</w:t>
      </w:r>
    </w:p>
    <w:p>
      <w:pPr>
        <w:pStyle w:val="Heading 3"/>
        <w:numPr>
          <w:ilvl w:val="2"/>
          <w:numId w:val="100"/>
        </w:numPr>
        <w:tabs>
          <w:tab w:val="clear" w:pos="0"/>
        </w:tabs>
        <w:bidi w:val="0"/>
        <w:ind w:left="864" w:right="0" w:hanging="864"/>
        <w:jc w:val="both"/>
        <w:rPr>
          <w:rFonts w:ascii="Arial" w:cs="Arial" w:hAnsi="Arial" w:eastAsia="Arial"/>
          <w:b w:val="1"/>
          <w:bCs w:val="1"/>
          <w:i w:val="1"/>
          <w:iCs w:val="1"/>
          <w:position w:val="0"/>
          <w:rtl w:val="0"/>
        </w:rPr>
      </w:pPr>
      <w:r>
        <w:rPr>
          <w:rFonts w:ascii="Arial Bold"/>
          <w:b w:val="0"/>
          <w:bCs w:val="0"/>
          <w:i w:val="0"/>
          <w:iCs w:val="0"/>
          <w:rtl w:val="0"/>
          <w:lang w:val="en-US"/>
        </w:rPr>
        <w:t>Top level design documents</w:t>
      </w:r>
    </w:p>
    <w:p>
      <w:pPr>
        <w:pStyle w:val="Default"/>
        <w:jc w:val="left"/>
        <w:rPr>
          <w:i w:val="1"/>
          <w:iCs w:val="1"/>
        </w:rPr>
      </w:pPr>
      <w:r>
        <w:rPr>
          <w:i w:val="1"/>
          <w:iCs w:val="1"/>
          <w:rtl w:val="0"/>
          <w:lang w:val="en-US"/>
        </w:rPr>
        <w:t>Input Optics Subsystem Design Requirements Document,</w:t>
      </w:r>
      <w:r>
        <w:rPr>
          <w:rtl w:val="0"/>
          <w:lang w:val="en-US"/>
        </w:rPr>
        <w:t xml:space="preserve"> LIGO-T020020-04-D</w:t>
      </w:r>
    </w:p>
    <w:p>
      <w:pPr>
        <w:pStyle w:val="Default"/>
        <w:rPr>
          <w:i w:val="1"/>
          <w:iCs w:val="1"/>
        </w:rPr>
      </w:pPr>
      <w:r>
        <w:rPr>
          <w:rFonts w:ascii="Times New Roman" w:cs="Arial Unicode MS" w:hAnsi="Arial Unicode MS" w:eastAsia="Arial Unicode MS"/>
          <w:i w:val="1"/>
          <w:iCs w:val="1"/>
          <w:rtl w:val="0"/>
          <w:lang w:val="en-US"/>
        </w:rPr>
        <w:t>Advanced LIGO Input Optics Preliminary Design Document</w:t>
      </w:r>
      <w:r>
        <w:rPr>
          <w:rFonts w:ascii="Times New Roman" w:cs="Arial Unicode MS" w:hAnsi="Arial Unicode MS" w:eastAsia="Arial Unicode MS"/>
          <w:rtl w:val="0"/>
          <w:lang w:val="en-US"/>
        </w:rPr>
        <w:t>, LIGO T-020020-03-D</w:t>
      </w:r>
    </w:p>
    <w:p>
      <w:pPr>
        <w:pStyle w:val="Default"/>
        <w:rPr>
          <w:rtl w:val="0"/>
        </w:rPr>
      </w:pPr>
      <w:r>
        <w:rPr>
          <w:rFonts w:ascii="Times New Roman" w:cs="Arial Unicode MS" w:hAnsi="Arial Unicode MS" w:eastAsia="Arial Unicode MS"/>
          <w:i w:val="1"/>
          <w:iCs w:val="1"/>
          <w:rtl w:val="0"/>
          <w:lang w:val="en-US"/>
        </w:rPr>
        <w:t xml:space="preserve">Input Optics Procurement Readiness, </w:t>
      </w:r>
      <w:r>
        <w:rPr>
          <w:rFonts w:ascii="Times New Roman" w:cs="Arial Unicode MS" w:hAnsi="Arial Unicode MS" w:eastAsia="Arial Unicode MS"/>
          <w:rtl w:val="0"/>
          <w:lang w:val="en-US"/>
        </w:rPr>
        <w:t>LIGO-T080075-01-D</w:t>
      </w:r>
    </w:p>
    <w:p>
      <w:pPr>
        <w:pStyle w:val="Heading 3"/>
        <w:numPr>
          <w:ilvl w:val="2"/>
          <w:numId w:val="100"/>
        </w:numPr>
        <w:tabs>
          <w:tab w:val="clear" w:pos="0"/>
        </w:tabs>
        <w:bidi w:val="0"/>
        <w:ind w:left="864" w:right="0" w:hanging="864"/>
        <w:jc w:val="both"/>
        <w:rPr>
          <w:rFonts w:ascii="Arial" w:cs="Arial" w:hAnsi="Arial" w:eastAsia="Arial"/>
          <w:b w:val="1"/>
          <w:bCs w:val="1"/>
          <w:i w:val="1"/>
          <w:iCs w:val="1"/>
          <w:position w:val="0"/>
          <w:rtl w:val="0"/>
        </w:rPr>
      </w:pPr>
      <w:r>
        <w:rPr>
          <w:rFonts w:ascii="Arial Bold"/>
          <w:b w:val="0"/>
          <w:bCs w:val="0"/>
          <w:i w:val="0"/>
          <w:iCs w:val="0"/>
          <w:rtl w:val="0"/>
          <w:lang w:val="en-US"/>
        </w:rPr>
        <w:t>Specific IO design documents</w:t>
      </w:r>
    </w:p>
    <w:p>
      <w:pPr>
        <w:pStyle w:val="Default"/>
        <w:rPr>
          <w:i w:val="1"/>
          <w:iCs w:val="1"/>
        </w:rPr>
      </w:pPr>
      <w:r>
        <w:rPr>
          <w:rFonts w:ascii="Times New Roman" w:cs="Arial Unicode MS" w:hAnsi="Arial Unicode MS" w:eastAsia="Arial Unicode MS"/>
          <w:i w:val="1"/>
          <w:iCs w:val="1"/>
          <w:rtl w:val="0"/>
          <w:lang w:val="en-US"/>
        </w:rPr>
        <w:t>Pointing Requirements for Advanced LIGO</w:t>
      </w:r>
      <w:r>
        <w:rPr>
          <w:rFonts w:ascii="Times New Roman" w:cs="Arial Unicode MS" w:hAnsi="Arial Unicode MS" w:eastAsia="Arial Unicode MS"/>
          <w:rtl w:val="0"/>
          <w:lang w:val="en-US"/>
        </w:rPr>
        <w:t>, LIGO-T0900142</w:t>
      </w:r>
    </w:p>
    <w:p>
      <w:pPr>
        <w:pStyle w:val="Default"/>
        <w:rPr>
          <w:i w:val="1"/>
          <w:iCs w:val="1"/>
        </w:rPr>
      </w:pPr>
      <w:r>
        <w:rPr>
          <w:rFonts w:ascii="Times New Roman" w:cs="Arial Unicode MS" w:hAnsi="Arial Unicode MS" w:eastAsia="Arial Unicode MS"/>
          <w:i w:val="1"/>
          <w:iCs w:val="1"/>
          <w:rtl w:val="0"/>
          <w:lang w:val="en-US"/>
        </w:rPr>
        <w:t>Alignment for the Input Optics</w:t>
      </w:r>
      <w:r>
        <w:rPr>
          <w:rFonts w:ascii="Times New Roman" w:cs="Arial Unicode MS" w:hAnsi="Arial Unicode MS" w:eastAsia="Arial Unicode MS"/>
          <w:rtl w:val="0"/>
          <w:lang w:val="en-US"/>
        </w:rPr>
        <w:t>, LIGO-T0900267</w:t>
      </w:r>
    </w:p>
    <w:p>
      <w:pPr>
        <w:pStyle w:val="Default"/>
        <w:jc w:val="left"/>
        <w:rPr>
          <w:i w:val="1"/>
          <w:iCs w:val="1"/>
        </w:rPr>
      </w:pPr>
      <w:r>
        <w:rPr>
          <w:i w:val="1"/>
          <w:iCs w:val="1"/>
          <w:rtl w:val="0"/>
          <w:lang w:val="en-US"/>
        </w:rPr>
        <w:t>IO Stray Light Analysis and Baffle Design</w:t>
      </w:r>
      <w:r>
        <w:rPr>
          <w:rtl w:val="0"/>
          <w:lang w:val="en-US"/>
        </w:rPr>
        <w:t>, LIGO-T0900486</w:t>
      </w:r>
    </w:p>
    <w:p>
      <w:pPr>
        <w:pStyle w:val="Default"/>
        <w:jc w:val="left"/>
        <w:rPr>
          <w:i w:val="1"/>
          <w:iCs w:val="1"/>
        </w:rPr>
      </w:pPr>
      <w:r>
        <w:rPr>
          <w:i w:val="1"/>
          <w:iCs w:val="1"/>
          <w:rtl w:val="0"/>
          <w:lang w:val="en-US"/>
        </w:rPr>
        <w:t>Engineering Specifications of adaptive ring heater in IOO for advanced LIGO</w:t>
      </w:r>
      <w:r>
        <w:rPr>
          <w:rtl w:val="0"/>
          <w:lang w:val="en-US"/>
        </w:rPr>
        <w:t>, LIGO-E0900268</w:t>
      </w:r>
    </w:p>
    <w:p>
      <w:pPr>
        <w:pStyle w:val="Default"/>
        <w:jc w:val="left"/>
        <w:rPr>
          <w:rtl w:val="0"/>
        </w:rPr>
      </w:pPr>
      <w:r>
        <w:rPr>
          <w:i w:val="1"/>
          <w:iCs w:val="1"/>
          <w:rtl w:val="0"/>
          <w:lang w:val="en-US"/>
        </w:rPr>
        <w:t>Pre Mode Matching Telescope Parameters, Adaptive Mode matching and Diagnostics</w:t>
      </w:r>
      <w:r>
        <w:rPr>
          <w:rtl w:val="0"/>
          <w:lang w:val="en-US"/>
        </w:rPr>
        <w:t>, LIGO-T0900407</w:t>
      </w:r>
      <w:r>
        <w:rPr>
          <w:rtl w:val="0"/>
        </w:rPr>
        <w:br w:type="textWrapping"/>
      </w:r>
    </w:p>
    <w:p>
      <w:pPr>
        <w:pStyle w:val="Heading 1"/>
        <w:numPr>
          <w:ilvl w:val="0"/>
          <w:numId w:val="101"/>
        </w:numPr>
        <w:tabs>
          <w:tab w:val="clear" w:pos="0"/>
        </w:tabs>
        <w:ind w:left="432" w:hanging="432"/>
        <w:rPr>
          <w:position w:val="0"/>
          <w:rtl w:val="0"/>
        </w:rPr>
      </w:pPr>
      <w:r>
        <w:rPr>
          <w:rtl w:val="0"/>
          <w:lang w:val="en-US"/>
        </w:rPr>
        <w:t>IO interfaces with other subsystems</w:t>
      </w:r>
    </w:p>
    <w:p>
      <w:pPr>
        <w:pStyle w:val="Default"/>
        <w:rPr>
          <w:rtl w:val="0"/>
        </w:rPr>
      </w:pPr>
      <w:r>
        <w:rPr>
          <w:rFonts w:ascii="Times New Roman" w:cs="Arial Unicode MS" w:hAnsi="Arial Unicode MS" w:eastAsia="Arial Unicode MS"/>
          <w:rtl w:val="0"/>
          <w:lang w:val="en-US"/>
        </w:rPr>
        <w:t xml:space="preserve">The IO has interfaces with the subsystems.  Here we list the </w:t>
      </w:r>
      <w:r>
        <w:rPr>
          <w:rFonts w:ascii="Times New Roman" w:cs="Arial Unicode MS" w:hAnsi="Arial Unicode MS" w:eastAsia="Arial Unicode MS"/>
          <w:b w:val="1"/>
          <w:bCs w:val="1"/>
          <w:i w:val="1"/>
          <w:iCs w:val="1"/>
          <w:rtl w:val="0"/>
          <w:lang w:val="en-US"/>
        </w:rPr>
        <w:t>interface</w:t>
      </w:r>
      <w:r>
        <w:rPr>
          <w:rFonts w:ascii="Times New Roman" w:cs="Arial Unicode MS" w:hAnsi="Arial Unicode MS" w:eastAsia="Arial Unicode MS"/>
          <w:rtl w:val="0"/>
          <w:lang w:val="en-US"/>
        </w:rPr>
        <w:t xml:space="preserve"> (type of interface) </w:t>
      </w:r>
      <w:r>
        <w:rPr>
          <w:rFonts w:ascii="Arial Unicode MS" w:cs="Arial Unicode MS" w:hAnsi="Times New Roman" w:eastAsia="Arial Unicode MS" w:hint="default"/>
          <w:rtl w:val="0"/>
          <w:lang w:val="en-US"/>
        </w:rPr>
        <w:t xml:space="preserve">– </w:t>
      </w:r>
      <w:r>
        <w:rPr>
          <w:rFonts w:ascii="Times New Roman" w:cs="Arial Unicode MS" w:hAnsi="Arial Unicode MS" w:eastAsia="Arial Unicode MS"/>
          <w:rtl w:val="0"/>
          <w:lang w:val="en-US"/>
        </w:rPr>
        <w:t xml:space="preserve">and description and details. </w:t>
      </w:r>
    </w:p>
    <w:p>
      <w:pPr>
        <w:pStyle w:val="Heading 2"/>
        <w:numPr>
          <w:ilvl w:val="1"/>
          <w:numId w:val="102"/>
        </w:numPr>
        <w:tabs>
          <w:tab w:val="clear" w:pos="0"/>
        </w:tabs>
        <w:bidi w:val="0"/>
        <w:ind w:left="576" w:right="0" w:hanging="576"/>
        <w:jc w:val="both"/>
        <w:rPr>
          <w:rFonts w:ascii="Arial" w:cs="Arial" w:hAnsi="Arial" w:eastAsia="Arial"/>
          <w:b w:val="1"/>
          <w:bCs w:val="1"/>
          <w:i w:val="1"/>
          <w:iCs w:val="1"/>
          <w:position w:val="0"/>
          <w:rtl w:val="0"/>
        </w:rPr>
      </w:pPr>
      <w:r>
        <w:rPr>
          <w:rFonts w:ascii="Arial Bold"/>
          <w:b w:val="0"/>
          <w:bCs w:val="0"/>
          <w:i w:val="0"/>
          <w:iCs w:val="0"/>
          <w:rtl w:val="0"/>
          <w:lang w:val="en-US"/>
        </w:rPr>
        <w:t>PSL</w:t>
      </w:r>
    </w:p>
    <w:p>
      <w:pPr>
        <w:pStyle w:val="Default"/>
        <w:numPr>
          <w:ilvl w:val="0"/>
          <w:numId w:val="105"/>
        </w:numPr>
        <w:tabs>
          <w:tab w:val="num" w:pos="720"/>
          <w:tab w:val="clear" w:pos="0"/>
        </w:tabs>
        <w:bidi w:val="0"/>
        <w:ind w:left="720" w:right="0" w:hanging="360"/>
        <w:jc w:val="both"/>
        <w:rPr>
          <w:b w:val="1"/>
          <w:bCs w:val="1"/>
          <w:i w:val="1"/>
          <w:iCs w:val="1"/>
          <w:position w:val="0"/>
          <w:sz w:val="24"/>
          <w:szCs w:val="24"/>
          <w:rtl w:val="0"/>
        </w:rPr>
      </w:pPr>
      <w:r>
        <w:rPr>
          <w:rFonts w:ascii="Times New Roman"/>
          <w:b w:val="1"/>
          <w:bCs w:val="1"/>
          <w:i w:val="1"/>
          <w:iCs w:val="1"/>
          <w:rtl w:val="0"/>
          <w:lang w:val="en-US"/>
        </w:rPr>
        <w:t>Main beam handoff on PSL table</w:t>
      </w:r>
      <w:r>
        <w:rPr>
          <w:rFonts w:ascii="Times New Roman Bold"/>
          <w:b w:val="0"/>
          <w:bCs w:val="0"/>
          <w:i w:val="0"/>
          <w:iCs w:val="0"/>
          <w:rtl w:val="0"/>
          <w:lang w:val="en-US"/>
        </w:rPr>
        <w:t xml:space="preserve"> </w:t>
      </w:r>
      <w:r>
        <w:rPr>
          <w:rFonts w:ascii="Times New Roman"/>
          <w:b w:val="0"/>
          <w:bCs w:val="0"/>
          <w:i w:val="0"/>
          <w:iCs w:val="0"/>
          <w:rtl w:val="0"/>
          <w:lang w:val="en-US"/>
        </w:rPr>
        <w:t xml:space="preserve">(optical) </w:t>
      </w:r>
      <w:r>
        <w:rPr>
          <w:rFonts w:hAnsi="Times New Roman" w:hint="default"/>
          <w:b w:val="0"/>
          <w:bCs w:val="0"/>
          <w:i w:val="0"/>
          <w:iCs w:val="0"/>
          <w:rtl w:val="0"/>
          <w:lang w:val="en-US"/>
        </w:rPr>
        <w:t xml:space="preserve">– </w:t>
      </w:r>
      <w:r>
        <w:rPr>
          <w:rFonts w:ascii="Times New Roman"/>
          <w:b w:val="0"/>
          <w:bCs w:val="0"/>
          <w:i w:val="0"/>
          <w:iCs w:val="0"/>
          <w:rtl w:val="0"/>
          <w:lang w:val="en-US"/>
        </w:rPr>
        <w:t xml:space="preserve">IO will use the waist size 550 </w:t>
      </w:r>
      <w:r>
        <w:rPr>
          <w:rFonts w:hAnsi="Times New Roman" w:hint="default"/>
          <w:b w:val="0"/>
          <w:bCs w:val="0"/>
          <w:i w:val="0"/>
          <w:iCs w:val="0"/>
          <w:rtl w:val="0"/>
          <w:lang w:val="en-US"/>
        </w:rPr>
        <w:t>µ</w:t>
      </w:r>
      <w:r>
        <w:rPr>
          <w:rFonts w:ascii="Times New Roman"/>
          <w:b w:val="0"/>
          <w:bCs w:val="0"/>
          <w:i w:val="0"/>
          <w:iCs w:val="0"/>
          <w:rtl w:val="0"/>
          <w:lang w:val="en-US"/>
        </w:rPr>
        <w:t xml:space="preserve">m and location (2900 mm, 300 mm) (in PSL coordinates) in the PMC as the handoff point from the PSL to IO.  See </w:t>
      </w:r>
      <w:hyperlink r:id="rId78" w:history="1">
        <w:r>
          <w:rPr>
            <w:rStyle w:val="Hyperlink.3"/>
            <w:rFonts w:ascii="Times New Roman"/>
            <w:b w:val="0"/>
            <w:bCs w:val="0"/>
            <w:i w:val="0"/>
            <w:iCs w:val="0"/>
            <w:color w:val="0000ff"/>
            <w:u w:val="single" w:color="0000ff"/>
            <w:rtl w:val="0"/>
            <w:lang w:val="en-US"/>
          </w:rPr>
          <w:t>LIGO-D0902114</w:t>
        </w:r>
      </w:hyperlink>
      <w:r>
        <w:rPr>
          <w:rFonts w:ascii="Times New Roman"/>
          <w:b w:val="0"/>
          <w:bCs w:val="0"/>
          <w:i w:val="0"/>
          <w:iCs w:val="0"/>
          <w:rtl w:val="0"/>
          <w:lang w:val="en-US"/>
        </w:rPr>
        <w:t>.</w:t>
      </w:r>
    </w:p>
    <w:p>
      <w:pPr>
        <w:pStyle w:val="Default"/>
        <w:numPr>
          <w:ilvl w:val="0"/>
          <w:numId w:val="106"/>
        </w:numPr>
        <w:tabs>
          <w:tab w:val="num" w:pos="720"/>
          <w:tab w:val="clear" w:pos="0"/>
        </w:tabs>
        <w:bidi w:val="0"/>
        <w:ind w:left="720" w:right="0" w:hanging="360"/>
        <w:jc w:val="both"/>
        <w:rPr>
          <w:i w:val="1"/>
          <w:iCs w:val="1"/>
          <w:position w:val="0"/>
          <w:sz w:val="24"/>
          <w:szCs w:val="24"/>
          <w:rtl w:val="0"/>
        </w:rPr>
      </w:pPr>
      <w:r>
        <w:rPr>
          <w:rFonts w:ascii="Times New Roman"/>
          <w:b w:val="1"/>
          <w:bCs w:val="1"/>
          <w:i w:val="1"/>
          <w:iCs w:val="1"/>
          <w:rtl w:val="0"/>
          <w:lang w:val="en-US"/>
        </w:rPr>
        <w:t>PSL intensity stabilization beam</w:t>
      </w:r>
      <w:r>
        <w:rPr>
          <w:rFonts w:ascii="Times New Roman"/>
          <w:i w:val="0"/>
          <w:iCs w:val="0"/>
          <w:rtl w:val="0"/>
          <w:lang w:val="en-US"/>
        </w:rPr>
        <w:t xml:space="preserve"> (optical) </w:t>
      </w:r>
      <w:r>
        <w:rPr>
          <w:rFonts w:hAnsi="Times New Roman" w:hint="default"/>
          <w:i w:val="0"/>
          <w:iCs w:val="0"/>
          <w:rtl w:val="0"/>
          <w:lang w:val="en-US"/>
        </w:rPr>
        <w:t xml:space="preserve">– </w:t>
      </w:r>
      <w:r>
        <w:rPr>
          <w:rFonts w:ascii="Times New Roman"/>
          <w:i w:val="0"/>
          <w:iCs w:val="0"/>
          <w:rtl w:val="0"/>
          <w:lang w:val="en-US"/>
        </w:rPr>
        <w:t xml:space="preserve">IO will deliver the beam to the in- vacuum PSL intensity stabilization diodes in HAM2. In each IFO there are two diodes, each preceded by a tip/tilt stage. The following </w:t>
      </w:r>
      <w:r>
        <w:rPr>
          <w:rFonts w:ascii="Times New Roman"/>
          <w:b w:val="1"/>
          <w:bCs w:val="1"/>
          <w:i w:val="0"/>
          <w:iCs w:val="0"/>
          <w:color w:val="fe3f3e"/>
          <w:rtl w:val="0"/>
          <w:lang w:val="en-US"/>
        </w:rPr>
        <w:t>obsolete</w:t>
      </w:r>
      <w:r>
        <w:rPr>
          <w:rFonts w:ascii="Times New Roman"/>
          <w:i w:val="0"/>
          <w:iCs w:val="0"/>
          <w:rtl w:val="0"/>
          <w:lang w:val="en-US"/>
        </w:rPr>
        <w:t xml:space="preserve"> </w:t>
      </w:r>
      <w:r>
        <w:rPr>
          <w:rFonts w:ascii="Times New Roman"/>
          <w:i w:val="0"/>
          <w:iCs w:val="0"/>
          <w:rtl w:val="0"/>
          <w:lang w:val="en-US"/>
        </w:rPr>
        <w:t xml:space="preserve">table gives the waist sizes of the beams and locations of the photodiodes in BCS coordinates. </w:t>
      </w:r>
      <w:r>
        <w:rPr>
          <w:rFonts w:ascii="Times New Roman"/>
          <w:i w:val="0"/>
          <w:iCs w:val="0"/>
          <w:color w:val="0033cc"/>
          <w:u w:color="0033cc"/>
          <w:rtl w:val="0"/>
          <w:lang w:val="en-US"/>
        </w:rPr>
        <w:t>T</w:t>
      </w:r>
      <w:r>
        <w:rPr>
          <w:rFonts w:ascii="Times New Roman"/>
          <w:i w:val="0"/>
          <w:iCs w:val="0"/>
          <w:color w:val="000000"/>
          <w:u w:color="000000"/>
          <w:rtl w:val="0"/>
          <w:lang w:val="en-US"/>
        </w:rPr>
        <w:t xml:space="preserve">he BCS coordinates are defined in </w:t>
      </w:r>
      <w:hyperlink r:id="rId79" w:history="1">
        <w:r>
          <w:rPr>
            <w:rStyle w:val="Hyperlink.4"/>
            <w:rFonts w:ascii="Times New Roman"/>
            <w:i w:val="0"/>
            <w:iCs w:val="0"/>
            <w:color w:val="0000ff"/>
            <w:u w:val="single" w:color="0000ff"/>
            <w:rtl w:val="0"/>
            <w:lang w:val="en-US"/>
          </w:rPr>
          <w:t>LIGO-T0900340.</w:t>
        </w:r>
      </w:hyperlink>
      <w:r>
        <w:rPr>
          <w:rFonts w:ascii="Times New Roman"/>
          <w:i w:val="1"/>
          <w:iCs w:val="1"/>
          <w:rtl w:val="0"/>
          <w:lang w:val="en-US"/>
        </w:rPr>
        <w:t xml:space="preserve"> </w:t>
        <w:br w:type="textWrapping"/>
      </w:r>
      <w:r>
        <w:rPr>
          <w:rFonts w:ascii="Times New Roman"/>
          <w:i w:val="1"/>
          <w:iCs w:val="1"/>
          <w:color w:val="fd4241"/>
          <w:rtl w:val="0"/>
          <w:lang w:val="en-US"/>
        </w:rPr>
        <w:t xml:space="preserve">The interface between IO and PSL was ill-defined. See </w:t>
      </w:r>
      <w:r>
        <w:rPr>
          <w:rFonts w:ascii="Times New Roman"/>
          <w:b w:val="1"/>
          <w:bCs w:val="1"/>
          <w:i w:val="1"/>
          <w:iCs w:val="1"/>
          <w:color w:val="fd4241"/>
          <w:rtl w:val="0"/>
          <w:lang w:val="en-US"/>
        </w:rPr>
        <w:t>T1400176</w:t>
      </w:r>
      <w:r>
        <w:rPr>
          <w:rFonts w:ascii="Times New Roman"/>
          <w:i w:val="1"/>
          <w:iCs w:val="1"/>
          <w:color w:val="fd4241"/>
          <w:rtl w:val="0"/>
          <w:lang w:val="en-US"/>
        </w:rPr>
        <w:t xml:space="preserve"> for details and fixes.</w:t>
      </w:r>
    </w:p>
    <w:p>
      <w:pPr>
        <w:pStyle w:val="Default"/>
        <w:numPr>
          <w:ilvl w:val="1"/>
          <w:numId w:val="109"/>
        </w:numPr>
        <w:tabs>
          <w:tab w:val="num" w:pos="1440"/>
          <w:tab w:val="clear" w:pos="0"/>
        </w:tabs>
        <w:bidi w:val="0"/>
        <w:ind w:left="1440" w:right="0" w:hanging="360"/>
        <w:jc w:val="both"/>
        <w:rPr>
          <w:rFonts w:ascii="Times New Roman Bold" w:cs="Times New Roman Bold" w:hAnsi="Times New Roman Bold" w:eastAsia="Times New Roman Bold"/>
          <w:position w:val="0"/>
          <w:sz w:val="24"/>
          <w:szCs w:val="24"/>
          <w:rtl w:val="0"/>
        </w:rPr>
      </w:pPr>
      <w:r>
        <w:rPr>
          <w:rFonts w:ascii="Times New Roman"/>
          <w:i w:val="1"/>
          <w:iCs w:val="1"/>
          <w:rtl w:val="0"/>
          <w:lang w:val="en-US"/>
        </w:rPr>
        <w:t>Power delivered to each ISS PD:</w:t>
      </w:r>
      <w:r>
        <w:rPr>
          <w:rFonts w:ascii="Times New Roman"/>
          <w:rtl w:val="0"/>
          <w:lang w:val="en-US"/>
        </w:rPr>
        <w:t xml:space="preserve">  150 mW </w:t>
      </w:r>
    </w:p>
    <w:p>
      <w:pPr>
        <w:pStyle w:val="Default"/>
        <w:jc w:val="center"/>
        <w:rPr>
          <w:sz w:val="12"/>
          <w:szCs w:val="12"/>
        </w:rPr>
      </w:pPr>
      <w:r>
        <w:rPr>
          <w:rFonts w:ascii="Times New Roman Bold"/>
          <w:rtl w:val="0"/>
          <w:lang w:val="en-US"/>
        </w:rPr>
        <w:t>Table 1. Waist sizes of the beams and locations of the photodiodes.</w:t>
      </w:r>
    </w:p>
    <w:tbl>
      <w:tblPr>
        <w:tblW w:w="9198" w:type="dxa"/>
        <w:jc w:val="left"/>
        <w:tblInd w:w="108"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874"/>
        <w:gridCol w:w="1466"/>
        <w:gridCol w:w="1297"/>
        <w:gridCol w:w="1373"/>
        <w:gridCol w:w="1365"/>
        <w:gridCol w:w="1358"/>
        <w:gridCol w:w="1465"/>
      </w:tblGrid>
      <w:tr>
        <w:tblPrEx>
          <w:shd w:val="clear" w:color="auto" w:fill="auto"/>
        </w:tblPrEx>
        <w:trPr>
          <w:trHeight w:val="605" w:hRule="atLeast"/>
        </w:trPr>
        <w:tc>
          <w:tcPr>
            <w:tcW w:type="dxa" w:w="874"/>
            <w:tcBorders>
              <w:top w:val="single" w:color="000000" w:sz="8" w:space="0" w:shadow="0" w:frame="0"/>
              <w:left w:val="single" w:color="000000" w:sz="8"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jc w:val="center"/>
            </w:pPr>
            <w:r>
              <w:rPr>
                <w:rFonts w:ascii="Times New Roman Bold"/>
                <w:caps w:val="0"/>
                <w:smallCaps w:val="0"/>
                <w:strike w:val="0"/>
                <w:dstrike w:val="0"/>
                <w:outline w:val="0"/>
                <w:color w:val="000000"/>
                <w:spacing w:val="0"/>
                <w:kern w:val="0"/>
                <w:position w:val="0"/>
                <w:sz w:val="24"/>
                <w:szCs w:val="24"/>
                <w:u w:val="none" w:color="000000"/>
                <w:vertAlign w:val="baseline"/>
                <w:rtl w:val="0"/>
                <w:lang w:val="en-US"/>
              </w:rPr>
              <w:t>PD</w:t>
            </w:r>
          </w:p>
        </w:tc>
        <w:tc>
          <w:tcPr>
            <w:tcW w:type="dxa" w:w="1466"/>
            <w:tcBorders>
              <w:top w:val="single" w:color="000000" w:sz="8"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jc w:val="center"/>
            </w:pPr>
            <w:r>
              <w:rPr>
                <w:rFonts w:ascii="Times New Roman Bold"/>
                <w:caps w:val="0"/>
                <w:smallCaps w:val="0"/>
                <w:strike w:val="0"/>
                <w:dstrike w:val="0"/>
                <w:outline w:val="0"/>
                <w:color w:val="000000"/>
                <w:spacing w:val="0"/>
                <w:kern w:val="0"/>
                <w:position w:val="0"/>
                <w:sz w:val="24"/>
                <w:szCs w:val="24"/>
                <w:u w:val="none" w:color="000000"/>
                <w:vertAlign w:val="baseline"/>
                <w:rtl w:val="0"/>
                <w:lang w:val="en-US"/>
              </w:rPr>
              <w:t>IFO</w:t>
            </w:r>
          </w:p>
        </w:tc>
        <w:tc>
          <w:tcPr>
            <w:tcW w:type="dxa" w:w="1297"/>
            <w:tcBorders>
              <w:top w:val="single" w:color="000000" w:sz="8"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jc w:val="center"/>
            </w:pPr>
            <w:r>
              <w:rPr>
                <w:rFonts w:ascii="Times New Roman Bold"/>
                <w:caps w:val="0"/>
                <w:smallCaps w:val="0"/>
                <w:strike w:val="0"/>
                <w:dstrike w:val="0"/>
                <w:outline w:val="0"/>
                <w:color w:val="000000"/>
                <w:spacing w:val="0"/>
                <w:kern w:val="0"/>
                <w:position w:val="0"/>
                <w:sz w:val="24"/>
                <w:szCs w:val="24"/>
                <w:u w:val="none" w:color="000000"/>
                <w:vertAlign w:val="baseline"/>
                <w:rtl w:val="0"/>
                <w:lang w:val="en-US"/>
              </w:rPr>
              <w:t>TIP/TILT</w:t>
            </w:r>
          </w:p>
        </w:tc>
        <w:tc>
          <w:tcPr>
            <w:tcW w:type="dxa" w:w="1373"/>
            <w:tcBorders>
              <w:top w:val="single" w:color="000000" w:sz="8"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jc w:val="center"/>
            </w:pPr>
            <w:r>
              <w:rPr>
                <w:rFonts w:ascii="Times New Roman Bold"/>
                <w:caps w:val="0"/>
                <w:smallCaps w:val="0"/>
                <w:strike w:val="0"/>
                <w:dstrike w:val="0"/>
                <w:outline w:val="0"/>
                <w:color w:val="000000"/>
                <w:spacing w:val="0"/>
                <w:kern w:val="0"/>
                <w:position w:val="0"/>
                <w:sz w:val="24"/>
                <w:szCs w:val="24"/>
                <w:u w:val="none" w:color="000000"/>
                <w:vertAlign w:val="baseline"/>
                <w:rtl w:val="0"/>
                <w:lang w:val="en-US"/>
              </w:rPr>
              <w:t>X (mm)</w:t>
            </w:r>
          </w:p>
        </w:tc>
        <w:tc>
          <w:tcPr>
            <w:tcW w:type="dxa" w:w="1365"/>
            <w:tcBorders>
              <w:top w:val="single" w:color="000000" w:sz="8"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jc w:val="center"/>
            </w:pPr>
            <w:r>
              <w:rPr>
                <w:rFonts w:ascii="Times New Roman Bold"/>
                <w:caps w:val="0"/>
                <w:smallCaps w:val="0"/>
                <w:strike w:val="0"/>
                <w:dstrike w:val="0"/>
                <w:outline w:val="0"/>
                <w:color w:val="000000"/>
                <w:spacing w:val="0"/>
                <w:kern w:val="0"/>
                <w:position w:val="0"/>
                <w:sz w:val="24"/>
                <w:szCs w:val="24"/>
                <w:u w:val="none" w:color="000000"/>
                <w:vertAlign w:val="baseline"/>
                <w:rtl w:val="0"/>
                <w:lang w:val="en-US"/>
              </w:rPr>
              <w:t>Y (mm)</w:t>
            </w:r>
          </w:p>
        </w:tc>
        <w:tc>
          <w:tcPr>
            <w:tcW w:type="dxa" w:w="1358"/>
            <w:tcBorders>
              <w:top w:val="single" w:color="000000" w:sz="8"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jc w:val="center"/>
            </w:pPr>
            <w:r>
              <w:rPr>
                <w:rFonts w:ascii="Times New Roman Bold"/>
                <w:caps w:val="0"/>
                <w:smallCaps w:val="0"/>
                <w:strike w:val="0"/>
                <w:dstrike w:val="0"/>
                <w:outline w:val="0"/>
                <w:color w:val="000000"/>
                <w:spacing w:val="0"/>
                <w:kern w:val="0"/>
                <w:position w:val="0"/>
                <w:sz w:val="24"/>
                <w:szCs w:val="24"/>
                <w:u w:val="none" w:color="000000"/>
                <w:vertAlign w:val="baseline"/>
                <w:rtl w:val="0"/>
                <w:lang w:val="en-US"/>
              </w:rPr>
              <w:t>Z (mm)</w:t>
            </w:r>
          </w:p>
        </w:tc>
        <w:tc>
          <w:tcPr>
            <w:tcW w:type="dxa" w:w="1465"/>
            <w:tcBorders>
              <w:top w:val="single" w:color="000000" w:sz="8" w:space="0" w:shadow="0" w:frame="0"/>
              <w:left w:val="single" w:color="000000" w:sz="4" w:space="0" w:shadow="0" w:frame="0"/>
              <w:bottom w:val="single" w:color="000000" w:sz="4" w:space="0" w:shadow="0" w:frame="0"/>
              <w:right w:val="single" w:color="000000" w:sz="8" w:space="0" w:shadow="0" w:frame="0"/>
            </w:tcBorders>
            <w:shd w:val="clear" w:color="auto" w:fill="auto"/>
            <w:tcMar>
              <w:top w:type="dxa" w:w="80"/>
              <w:left w:type="dxa" w:w="80"/>
              <w:bottom w:type="dxa" w:w="80"/>
              <w:right w:type="dxa" w:w="80"/>
            </w:tcMar>
            <w:vAlign w:val="top"/>
          </w:tcPr>
          <w:p>
            <w:pPr>
              <w:pStyle w:val="Default"/>
              <w:jc w:val="center"/>
            </w:pPr>
            <w:r>
              <w:rPr>
                <w:rFonts w:ascii="Times New Roman Bold"/>
                <w:caps w:val="0"/>
                <w:smallCaps w:val="0"/>
                <w:strike w:val="0"/>
                <w:dstrike w:val="0"/>
                <w:outline w:val="0"/>
                <w:color w:val="000000"/>
                <w:spacing w:val="0"/>
                <w:kern w:val="0"/>
                <w:position w:val="0"/>
                <w:sz w:val="24"/>
                <w:szCs w:val="24"/>
                <w:u w:val="none" w:color="000000"/>
                <w:vertAlign w:val="baseline"/>
                <w:rtl w:val="0"/>
                <w:lang w:val="en-US"/>
              </w:rPr>
              <w:t>WAIST SIZE (mm)</w:t>
            </w:r>
          </w:p>
        </w:tc>
      </w:tr>
      <w:tr>
        <w:tblPrEx>
          <w:shd w:val="clear" w:color="auto" w:fill="auto"/>
        </w:tblPrEx>
        <w:trPr>
          <w:trHeight w:val="300" w:hRule="atLeast"/>
        </w:trPr>
        <w:tc>
          <w:tcPr>
            <w:tcW w:type="dxa" w:w="874"/>
            <w:tcBorders>
              <w:top w:val="single" w:color="000000" w:sz="4" w:space="0" w:shadow="0" w:frame="0"/>
              <w:left w:val="single" w:color="000000" w:sz="8"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jc w:val="center"/>
            </w:pPr>
            <w:r>
              <w:rPr>
                <w:caps w:val="0"/>
                <w:smallCaps w:val="0"/>
                <w:strike w:val="0"/>
                <w:dstrike w:val="0"/>
                <w:outline w:val="0"/>
                <w:color w:val="000000"/>
                <w:spacing w:val="0"/>
                <w:kern w:val="0"/>
                <w:position w:val="0"/>
                <w:sz w:val="24"/>
                <w:szCs w:val="24"/>
                <w:u w:val="none" w:color="000000"/>
                <w:vertAlign w:val="baseline"/>
                <w:rtl w:val="0"/>
                <w:lang w:val="en-US"/>
              </w:rPr>
              <w:t>1</w:t>
            </w:r>
          </w:p>
        </w:tc>
        <w:tc>
          <w:tcPr>
            <w:tcW w:type="dxa" w:w="146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jc w:val="center"/>
            </w:pPr>
            <w:r>
              <w:rPr>
                <w:caps w:val="0"/>
                <w:smallCaps w:val="0"/>
                <w:strike w:val="0"/>
                <w:dstrike w:val="0"/>
                <w:outline w:val="0"/>
                <w:color w:val="000000"/>
                <w:spacing w:val="0"/>
                <w:kern w:val="0"/>
                <w:position w:val="0"/>
                <w:sz w:val="24"/>
                <w:szCs w:val="24"/>
                <w:u w:val="none" w:color="000000"/>
                <w:vertAlign w:val="baseline"/>
                <w:rtl w:val="0"/>
                <w:lang w:val="en-US"/>
              </w:rPr>
              <w:t>Straight</w:t>
            </w:r>
          </w:p>
        </w:tc>
        <w:tc>
          <w:tcPr>
            <w:tcW w:type="dxa" w:w="129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jc w:val="center"/>
            </w:pPr>
            <w:r>
              <w:rPr>
                <w:caps w:val="0"/>
                <w:smallCaps w:val="0"/>
                <w:strike w:val="0"/>
                <w:dstrike w:val="0"/>
                <w:outline w:val="0"/>
                <w:color w:val="000000"/>
                <w:spacing w:val="0"/>
                <w:kern w:val="0"/>
                <w:position w:val="0"/>
                <w:sz w:val="24"/>
                <w:szCs w:val="24"/>
                <w:u w:val="none" w:color="000000"/>
                <w:vertAlign w:val="baseline"/>
                <w:rtl w:val="0"/>
                <w:lang w:val="en-US"/>
              </w:rPr>
              <w:t>yes</w:t>
            </w:r>
          </w:p>
        </w:tc>
        <w:tc>
          <w:tcPr>
            <w:tcW w:type="dxa" w:w="137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jc w:val="center"/>
            </w:pPr>
            <w:r>
              <w:rPr>
                <w:caps w:val="0"/>
                <w:smallCaps w:val="0"/>
                <w:strike w:val="0"/>
                <w:dstrike w:val="0"/>
                <w:outline w:val="0"/>
                <w:color w:val="000000"/>
                <w:spacing w:val="0"/>
                <w:kern w:val="0"/>
                <w:position w:val="0"/>
                <w:sz w:val="24"/>
                <w:szCs w:val="24"/>
                <w:u w:val="none" w:color="000000"/>
                <w:vertAlign w:val="baseline"/>
                <w:rtl w:val="0"/>
                <w:lang w:val="en-US"/>
              </w:rPr>
              <w:t>-20910.0</w:t>
            </w:r>
          </w:p>
        </w:tc>
        <w:tc>
          <w:tcPr>
            <w:tcW w:type="dxa" w:w="136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jc w:val="center"/>
            </w:pPr>
            <w:r>
              <w:rPr>
                <w:caps w:val="0"/>
                <w:smallCaps w:val="0"/>
                <w:strike w:val="0"/>
                <w:dstrike w:val="0"/>
                <w:outline w:val="0"/>
                <w:color w:val="000000"/>
                <w:spacing w:val="0"/>
                <w:kern w:val="0"/>
                <w:position w:val="0"/>
                <w:sz w:val="24"/>
                <w:szCs w:val="24"/>
                <w:u w:val="none" w:color="000000"/>
                <w:vertAlign w:val="baseline"/>
                <w:rtl w:val="0"/>
                <w:lang w:val="en-US"/>
              </w:rPr>
              <w:t>200</w:t>
            </w:r>
          </w:p>
        </w:tc>
        <w:tc>
          <w:tcPr>
            <w:tcW w:type="dxa" w:w="135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jc w:val="center"/>
            </w:pPr>
            <w:r>
              <w:rPr>
                <w:caps w:val="0"/>
                <w:smallCaps w:val="0"/>
                <w:strike w:val="0"/>
                <w:dstrike w:val="0"/>
                <w:outline w:val="0"/>
                <w:color w:val="000000"/>
                <w:spacing w:val="0"/>
                <w:kern w:val="0"/>
                <w:position w:val="0"/>
                <w:sz w:val="24"/>
                <w:szCs w:val="24"/>
                <w:u w:val="none" w:color="000000"/>
                <w:vertAlign w:val="baseline"/>
                <w:rtl w:val="0"/>
                <w:lang w:val="en-US"/>
              </w:rPr>
              <w:t>-103.8</w:t>
            </w:r>
          </w:p>
        </w:tc>
        <w:tc>
          <w:tcPr>
            <w:tcW w:type="dxa" w:w="1465"/>
            <w:tcBorders>
              <w:top w:val="single" w:color="000000" w:sz="4" w:space="0" w:shadow="0" w:frame="0"/>
              <w:left w:val="single" w:color="000000" w:sz="4" w:space="0" w:shadow="0" w:frame="0"/>
              <w:bottom w:val="single" w:color="000000" w:sz="4" w:space="0" w:shadow="0" w:frame="0"/>
              <w:right w:val="single" w:color="000000" w:sz="8" w:space="0" w:shadow="0" w:frame="0"/>
            </w:tcBorders>
            <w:shd w:val="clear" w:color="auto" w:fill="auto"/>
            <w:tcMar>
              <w:top w:type="dxa" w:w="80"/>
              <w:left w:type="dxa" w:w="80"/>
              <w:bottom w:type="dxa" w:w="80"/>
              <w:right w:type="dxa" w:w="80"/>
            </w:tcMar>
            <w:vAlign w:val="top"/>
          </w:tcPr>
          <w:p>
            <w:pPr>
              <w:pStyle w:val="Default"/>
              <w:jc w:val="center"/>
            </w:pPr>
            <w:r>
              <w:rPr>
                <w:caps w:val="0"/>
                <w:smallCaps w:val="0"/>
                <w:strike w:val="0"/>
                <w:dstrike w:val="0"/>
                <w:outline w:val="0"/>
                <w:color w:val="000000"/>
                <w:spacing w:val="0"/>
                <w:kern w:val="0"/>
                <w:position w:val="0"/>
                <w:sz w:val="24"/>
                <w:szCs w:val="24"/>
                <w:u w:val="none" w:color="000000"/>
                <w:vertAlign w:val="baseline"/>
                <w:rtl w:val="0"/>
                <w:lang w:val="en-US"/>
              </w:rPr>
              <w:t>2.20</w:t>
            </w:r>
          </w:p>
        </w:tc>
      </w:tr>
      <w:tr>
        <w:tblPrEx>
          <w:shd w:val="clear" w:color="auto" w:fill="auto"/>
        </w:tblPrEx>
        <w:trPr>
          <w:trHeight w:val="300" w:hRule="atLeast"/>
        </w:trPr>
        <w:tc>
          <w:tcPr>
            <w:tcW w:type="dxa" w:w="874"/>
            <w:tcBorders>
              <w:top w:val="single" w:color="000000" w:sz="4" w:space="0" w:shadow="0" w:frame="0"/>
              <w:left w:val="single" w:color="000000" w:sz="8"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jc w:val="center"/>
            </w:pPr>
            <w:r>
              <w:rPr>
                <w:caps w:val="0"/>
                <w:smallCaps w:val="0"/>
                <w:strike w:val="0"/>
                <w:dstrike w:val="0"/>
                <w:outline w:val="0"/>
                <w:color w:val="000000"/>
                <w:spacing w:val="0"/>
                <w:kern w:val="0"/>
                <w:position w:val="0"/>
                <w:sz w:val="24"/>
                <w:szCs w:val="24"/>
                <w:u w:val="none" w:color="000000"/>
                <w:vertAlign w:val="baseline"/>
                <w:rtl w:val="0"/>
                <w:lang w:val="en-US"/>
              </w:rPr>
              <w:t>2</w:t>
            </w:r>
          </w:p>
        </w:tc>
        <w:tc>
          <w:tcPr>
            <w:tcW w:type="dxa" w:w="146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jc w:val="center"/>
            </w:pPr>
            <w:r>
              <w:rPr>
                <w:caps w:val="0"/>
                <w:smallCaps w:val="0"/>
                <w:strike w:val="0"/>
                <w:dstrike w:val="0"/>
                <w:outline w:val="0"/>
                <w:color w:val="000000"/>
                <w:spacing w:val="0"/>
                <w:kern w:val="0"/>
                <w:position w:val="0"/>
                <w:sz w:val="24"/>
                <w:szCs w:val="24"/>
                <w:u w:val="none" w:color="000000"/>
                <w:vertAlign w:val="baseline"/>
                <w:rtl w:val="0"/>
                <w:lang w:val="en-US"/>
              </w:rPr>
              <w:t>Straight</w:t>
            </w:r>
          </w:p>
        </w:tc>
        <w:tc>
          <w:tcPr>
            <w:tcW w:type="dxa" w:w="129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jc w:val="center"/>
            </w:pPr>
            <w:r>
              <w:rPr>
                <w:caps w:val="0"/>
                <w:smallCaps w:val="0"/>
                <w:strike w:val="0"/>
                <w:dstrike w:val="0"/>
                <w:outline w:val="0"/>
                <w:color w:val="000000"/>
                <w:spacing w:val="0"/>
                <w:kern w:val="0"/>
                <w:position w:val="0"/>
                <w:sz w:val="24"/>
                <w:szCs w:val="24"/>
                <w:u w:val="none" w:color="000000"/>
                <w:vertAlign w:val="baseline"/>
                <w:rtl w:val="0"/>
                <w:lang w:val="en-US"/>
              </w:rPr>
              <w:t>no</w:t>
            </w:r>
          </w:p>
        </w:tc>
        <w:tc>
          <w:tcPr>
            <w:tcW w:type="dxa" w:w="137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jc w:val="center"/>
            </w:pPr>
            <w:r>
              <w:rPr>
                <w:caps w:val="0"/>
                <w:smallCaps w:val="0"/>
                <w:strike w:val="0"/>
                <w:dstrike w:val="0"/>
                <w:outline w:val="0"/>
                <w:color w:val="000000"/>
                <w:spacing w:val="0"/>
                <w:kern w:val="0"/>
                <w:position w:val="0"/>
                <w:sz w:val="24"/>
                <w:szCs w:val="24"/>
                <w:u w:val="none" w:color="000000"/>
                <w:vertAlign w:val="baseline"/>
                <w:rtl w:val="0"/>
                <w:lang w:val="en-US"/>
              </w:rPr>
              <w:t>-21025.0</w:t>
            </w:r>
          </w:p>
        </w:tc>
        <w:tc>
          <w:tcPr>
            <w:tcW w:type="dxa" w:w="136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jc w:val="center"/>
            </w:pPr>
            <w:r>
              <w:rPr>
                <w:caps w:val="0"/>
                <w:smallCaps w:val="0"/>
                <w:strike w:val="0"/>
                <w:dstrike w:val="0"/>
                <w:outline w:val="0"/>
                <w:color w:val="000000"/>
                <w:spacing w:val="0"/>
                <w:kern w:val="0"/>
                <w:position w:val="0"/>
                <w:sz w:val="24"/>
                <w:szCs w:val="24"/>
                <w:u w:val="none" w:color="000000"/>
                <w:vertAlign w:val="baseline"/>
                <w:rtl w:val="0"/>
                <w:lang w:val="en-US"/>
              </w:rPr>
              <w:t>75</w:t>
            </w:r>
          </w:p>
        </w:tc>
        <w:tc>
          <w:tcPr>
            <w:tcW w:type="dxa" w:w="135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jc w:val="center"/>
            </w:pPr>
            <w:r>
              <w:rPr>
                <w:caps w:val="0"/>
                <w:smallCaps w:val="0"/>
                <w:strike w:val="0"/>
                <w:dstrike w:val="0"/>
                <w:outline w:val="0"/>
                <w:color w:val="000000"/>
                <w:spacing w:val="0"/>
                <w:kern w:val="0"/>
                <w:position w:val="0"/>
                <w:sz w:val="24"/>
                <w:szCs w:val="24"/>
                <w:u w:val="none" w:color="000000"/>
                <w:vertAlign w:val="baseline"/>
                <w:rtl w:val="0"/>
                <w:lang w:val="en-US"/>
              </w:rPr>
              <w:t>-103.8</w:t>
            </w:r>
          </w:p>
        </w:tc>
        <w:tc>
          <w:tcPr>
            <w:tcW w:type="dxa" w:w="1465"/>
            <w:tcBorders>
              <w:top w:val="single" w:color="000000" w:sz="4" w:space="0" w:shadow="0" w:frame="0"/>
              <w:left w:val="single" w:color="000000" w:sz="4" w:space="0" w:shadow="0" w:frame="0"/>
              <w:bottom w:val="single" w:color="000000" w:sz="4" w:space="0" w:shadow="0" w:frame="0"/>
              <w:right w:val="single" w:color="000000" w:sz="8" w:space="0" w:shadow="0" w:frame="0"/>
            </w:tcBorders>
            <w:shd w:val="clear" w:color="auto" w:fill="auto"/>
            <w:tcMar>
              <w:top w:type="dxa" w:w="80"/>
              <w:left w:type="dxa" w:w="80"/>
              <w:bottom w:type="dxa" w:w="80"/>
              <w:right w:type="dxa" w:w="80"/>
            </w:tcMar>
            <w:vAlign w:val="top"/>
          </w:tcPr>
          <w:p>
            <w:pPr>
              <w:pStyle w:val="Default"/>
              <w:jc w:val="center"/>
            </w:pPr>
            <w:r>
              <w:rPr>
                <w:caps w:val="0"/>
                <w:smallCaps w:val="0"/>
                <w:strike w:val="0"/>
                <w:dstrike w:val="0"/>
                <w:outline w:val="0"/>
                <w:color w:val="000000"/>
                <w:spacing w:val="0"/>
                <w:kern w:val="0"/>
                <w:position w:val="0"/>
                <w:sz w:val="24"/>
                <w:szCs w:val="24"/>
                <w:u w:val="none" w:color="000000"/>
                <w:vertAlign w:val="baseline"/>
                <w:rtl w:val="0"/>
                <w:lang w:val="en-US"/>
              </w:rPr>
              <w:t>2.17</w:t>
            </w:r>
          </w:p>
        </w:tc>
      </w:tr>
      <w:tr>
        <w:tblPrEx>
          <w:shd w:val="clear" w:color="auto" w:fill="auto"/>
        </w:tblPrEx>
        <w:trPr>
          <w:trHeight w:val="300" w:hRule="atLeast"/>
        </w:trPr>
        <w:tc>
          <w:tcPr>
            <w:tcW w:type="dxa" w:w="874"/>
            <w:tcBorders>
              <w:top w:val="single" w:color="000000" w:sz="4" w:space="0" w:shadow="0" w:frame="0"/>
              <w:left w:val="single" w:color="000000" w:sz="8"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jc w:val="center"/>
            </w:pPr>
            <w:r>
              <w:rPr>
                <w:caps w:val="0"/>
                <w:smallCaps w:val="0"/>
                <w:strike w:val="0"/>
                <w:dstrike w:val="0"/>
                <w:outline w:val="0"/>
                <w:color w:val="000000"/>
                <w:spacing w:val="0"/>
                <w:kern w:val="0"/>
                <w:position w:val="0"/>
                <w:sz w:val="24"/>
                <w:szCs w:val="24"/>
                <w:u w:val="none" w:color="000000"/>
                <w:vertAlign w:val="baseline"/>
                <w:rtl w:val="0"/>
                <w:lang w:val="en-US"/>
              </w:rPr>
              <w:t>1</w:t>
            </w:r>
          </w:p>
        </w:tc>
        <w:tc>
          <w:tcPr>
            <w:tcW w:type="dxa" w:w="146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jc w:val="center"/>
            </w:pPr>
            <w:r>
              <w:rPr>
                <w:caps w:val="0"/>
                <w:smallCaps w:val="0"/>
                <w:strike w:val="0"/>
                <w:dstrike w:val="0"/>
                <w:outline w:val="0"/>
                <w:color w:val="000000"/>
                <w:spacing w:val="0"/>
                <w:kern w:val="0"/>
                <w:position w:val="0"/>
                <w:sz w:val="24"/>
                <w:szCs w:val="24"/>
                <w:u w:val="none" w:color="000000"/>
                <w:vertAlign w:val="baseline"/>
                <w:rtl w:val="0"/>
                <w:lang w:val="en-US"/>
              </w:rPr>
              <w:t>Folded</w:t>
            </w:r>
          </w:p>
        </w:tc>
        <w:tc>
          <w:tcPr>
            <w:tcW w:type="dxa" w:w="129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jc w:val="center"/>
            </w:pPr>
            <w:r>
              <w:rPr>
                <w:caps w:val="0"/>
                <w:smallCaps w:val="0"/>
                <w:strike w:val="0"/>
                <w:dstrike w:val="0"/>
                <w:outline w:val="0"/>
                <w:color w:val="000000"/>
                <w:spacing w:val="0"/>
                <w:kern w:val="0"/>
                <w:position w:val="0"/>
                <w:sz w:val="24"/>
                <w:szCs w:val="24"/>
                <w:u w:val="none" w:color="000000"/>
                <w:vertAlign w:val="baseline"/>
                <w:rtl w:val="0"/>
                <w:lang w:val="en-US"/>
              </w:rPr>
              <w:t>yes</w:t>
            </w:r>
          </w:p>
        </w:tc>
        <w:tc>
          <w:tcPr>
            <w:tcW w:type="dxa" w:w="137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jc w:val="center"/>
            </w:pPr>
            <w:r>
              <w:rPr>
                <w:caps w:val="0"/>
                <w:smallCaps w:val="0"/>
                <w:strike w:val="0"/>
                <w:dstrike w:val="0"/>
                <w:outline w:val="0"/>
                <w:color w:val="000000"/>
                <w:spacing w:val="0"/>
                <w:kern w:val="0"/>
                <w:position w:val="0"/>
                <w:sz w:val="24"/>
                <w:szCs w:val="24"/>
                <w:u w:val="none" w:color="000000"/>
                <w:vertAlign w:val="baseline"/>
                <w:rtl w:val="0"/>
                <w:lang w:val="en-US"/>
              </w:rPr>
              <w:t>30110.0</w:t>
            </w:r>
          </w:p>
        </w:tc>
        <w:tc>
          <w:tcPr>
            <w:tcW w:type="dxa" w:w="136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jc w:val="center"/>
            </w:pPr>
            <w:r>
              <w:rPr>
                <w:caps w:val="0"/>
                <w:smallCaps w:val="0"/>
                <w:strike w:val="0"/>
                <w:dstrike w:val="0"/>
                <w:outline w:val="0"/>
                <w:color w:val="000000"/>
                <w:spacing w:val="0"/>
                <w:kern w:val="0"/>
                <w:position w:val="0"/>
                <w:sz w:val="24"/>
                <w:szCs w:val="24"/>
                <w:u w:val="none" w:color="000000"/>
                <w:vertAlign w:val="baseline"/>
                <w:rtl w:val="0"/>
                <w:lang w:val="en-US"/>
              </w:rPr>
              <w:t>9490.0</w:t>
            </w:r>
          </w:p>
        </w:tc>
        <w:tc>
          <w:tcPr>
            <w:tcW w:type="dxa" w:w="135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jc w:val="center"/>
            </w:pPr>
            <w:r>
              <w:rPr>
                <w:caps w:val="0"/>
                <w:smallCaps w:val="0"/>
                <w:strike w:val="0"/>
                <w:dstrike w:val="0"/>
                <w:outline w:val="0"/>
                <w:color w:val="000000"/>
                <w:spacing w:val="0"/>
                <w:kern w:val="0"/>
                <w:position w:val="0"/>
                <w:sz w:val="24"/>
                <w:szCs w:val="24"/>
                <w:u w:val="none" w:color="000000"/>
                <w:vertAlign w:val="baseline"/>
                <w:rtl w:val="0"/>
                <w:lang w:val="en-US"/>
              </w:rPr>
              <w:t>-192.2</w:t>
            </w:r>
          </w:p>
        </w:tc>
        <w:tc>
          <w:tcPr>
            <w:tcW w:type="dxa" w:w="1465"/>
            <w:tcBorders>
              <w:top w:val="single" w:color="000000" w:sz="4" w:space="0" w:shadow="0" w:frame="0"/>
              <w:left w:val="single" w:color="000000" w:sz="4" w:space="0" w:shadow="0" w:frame="0"/>
              <w:bottom w:val="single" w:color="000000" w:sz="4" w:space="0" w:shadow="0" w:frame="0"/>
              <w:right w:val="single" w:color="000000" w:sz="8" w:space="0" w:shadow="0" w:frame="0"/>
            </w:tcBorders>
            <w:shd w:val="clear" w:color="auto" w:fill="auto"/>
            <w:tcMar>
              <w:top w:type="dxa" w:w="80"/>
              <w:left w:type="dxa" w:w="80"/>
              <w:bottom w:type="dxa" w:w="80"/>
              <w:right w:type="dxa" w:w="80"/>
            </w:tcMar>
            <w:vAlign w:val="top"/>
          </w:tcPr>
          <w:p>
            <w:pPr>
              <w:pStyle w:val="Default"/>
              <w:jc w:val="center"/>
            </w:pPr>
            <w:r>
              <w:rPr>
                <w:caps w:val="0"/>
                <w:smallCaps w:val="0"/>
                <w:strike w:val="0"/>
                <w:dstrike w:val="0"/>
                <w:outline w:val="0"/>
                <w:color w:val="000000"/>
                <w:spacing w:val="0"/>
                <w:kern w:val="0"/>
                <w:position w:val="0"/>
                <w:sz w:val="24"/>
                <w:szCs w:val="24"/>
                <w:u w:val="none" w:color="000000"/>
                <w:vertAlign w:val="baseline"/>
                <w:rtl w:val="0"/>
                <w:lang w:val="en-US"/>
              </w:rPr>
              <w:t>2.32</w:t>
            </w:r>
          </w:p>
        </w:tc>
      </w:tr>
      <w:tr>
        <w:tblPrEx>
          <w:shd w:val="clear" w:color="auto" w:fill="auto"/>
        </w:tblPrEx>
        <w:trPr>
          <w:trHeight w:val="305" w:hRule="atLeast"/>
        </w:trPr>
        <w:tc>
          <w:tcPr>
            <w:tcW w:type="dxa" w:w="874"/>
            <w:tcBorders>
              <w:top w:val="single" w:color="000000" w:sz="4" w:space="0" w:shadow="0" w:frame="0"/>
              <w:left w:val="single" w:color="000000" w:sz="8" w:space="0" w:shadow="0" w:frame="0"/>
              <w:bottom w:val="single" w:color="000000" w:sz="8"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jc w:val="center"/>
            </w:pPr>
            <w:r>
              <w:rPr>
                <w:caps w:val="0"/>
                <w:smallCaps w:val="0"/>
                <w:strike w:val="0"/>
                <w:dstrike w:val="0"/>
                <w:outline w:val="0"/>
                <w:color w:val="000000"/>
                <w:spacing w:val="0"/>
                <w:kern w:val="0"/>
                <w:position w:val="0"/>
                <w:sz w:val="24"/>
                <w:szCs w:val="24"/>
                <w:u w:val="none" w:color="000000"/>
                <w:vertAlign w:val="baseline"/>
                <w:rtl w:val="0"/>
                <w:lang w:val="en-US"/>
              </w:rPr>
              <w:t>2</w:t>
            </w:r>
          </w:p>
        </w:tc>
        <w:tc>
          <w:tcPr>
            <w:tcW w:type="dxa" w:w="1466"/>
            <w:tcBorders>
              <w:top w:val="single" w:color="000000" w:sz="4" w:space="0" w:shadow="0" w:frame="0"/>
              <w:left w:val="single" w:color="000000" w:sz="4" w:space="0" w:shadow="0" w:frame="0"/>
              <w:bottom w:val="single" w:color="000000" w:sz="8"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jc w:val="center"/>
            </w:pPr>
            <w:r>
              <w:rPr>
                <w:caps w:val="0"/>
                <w:smallCaps w:val="0"/>
                <w:strike w:val="0"/>
                <w:dstrike w:val="0"/>
                <w:outline w:val="0"/>
                <w:color w:val="000000"/>
                <w:spacing w:val="0"/>
                <w:kern w:val="0"/>
                <w:position w:val="0"/>
                <w:sz w:val="24"/>
                <w:szCs w:val="24"/>
                <w:u w:val="none" w:color="000000"/>
                <w:vertAlign w:val="baseline"/>
                <w:rtl w:val="0"/>
                <w:lang w:val="en-US"/>
              </w:rPr>
              <w:t>Folded</w:t>
            </w:r>
          </w:p>
        </w:tc>
        <w:tc>
          <w:tcPr>
            <w:tcW w:type="dxa" w:w="1297"/>
            <w:tcBorders>
              <w:top w:val="single" w:color="000000" w:sz="4" w:space="0" w:shadow="0" w:frame="0"/>
              <w:left w:val="single" w:color="000000" w:sz="4" w:space="0" w:shadow="0" w:frame="0"/>
              <w:bottom w:val="single" w:color="000000" w:sz="8"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jc w:val="center"/>
            </w:pPr>
            <w:r>
              <w:rPr>
                <w:caps w:val="0"/>
                <w:smallCaps w:val="0"/>
                <w:strike w:val="0"/>
                <w:dstrike w:val="0"/>
                <w:outline w:val="0"/>
                <w:color w:val="000000"/>
                <w:spacing w:val="0"/>
                <w:kern w:val="0"/>
                <w:position w:val="0"/>
                <w:sz w:val="24"/>
                <w:szCs w:val="24"/>
                <w:u w:val="none" w:color="000000"/>
                <w:vertAlign w:val="baseline"/>
                <w:rtl w:val="0"/>
                <w:lang w:val="en-US"/>
              </w:rPr>
              <w:t>no</w:t>
            </w:r>
          </w:p>
        </w:tc>
        <w:tc>
          <w:tcPr>
            <w:tcW w:type="dxa" w:w="1373"/>
            <w:tcBorders>
              <w:top w:val="single" w:color="000000" w:sz="4" w:space="0" w:shadow="0" w:frame="0"/>
              <w:left w:val="single" w:color="000000" w:sz="4" w:space="0" w:shadow="0" w:frame="0"/>
              <w:bottom w:val="single" w:color="000000" w:sz="8"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jc w:val="center"/>
            </w:pPr>
            <w:r>
              <w:rPr>
                <w:caps w:val="0"/>
                <w:smallCaps w:val="0"/>
                <w:strike w:val="0"/>
                <w:dstrike w:val="0"/>
                <w:outline w:val="0"/>
                <w:color w:val="000000"/>
                <w:spacing w:val="0"/>
                <w:kern w:val="0"/>
                <w:position w:val="0"/>
                <w:sz w:val="24"/>
                <w:szCs w:val="24"/>
                <w:u w:val="none" w:color="000000"/>
                <w:vertAlign w:val="baseline"/>
                <w:rtl w:val="0"/>
                <w:lang w:val="en-US"/>
              </w:rPr>
              <w:t>30256.3</w:t>
            </w:r>
          </w:p>
        </w:tc>
        <w:tc>
          <w:tcPr>
            <w:tcW w:type="dxa" w:w="1365"/>
            <w:tcBorders>
              <w:top w:val="single" w:color="000000" w:sz="4" w:space="0" w:shadow="0" w:frame="0"/>
              <w:left w:val="single" w:color="000000" w:sz="4" w:space="0" w:shadow="0" w:frame="0"/>
              <w:bottom w:val="single" w:color="000000" w:sz="8"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jc w:val="center"/>
            </w:pPr>
            <w:r>
              <w:rPr>
                <w:caps w:val="0"/>
                <w:smallCaps w:val="0"/>
                <w:strike w:val="0"/>
                <w:dstrike w:val="0"/>
                <w:outline w:val="0"/>
                <w:color w:val="000000"/>
                <w:spacing w:val="0"/>
                <w:kern w:val="0"/>
                <w:position w:val="0"/>
                <w:sz w:val="24"/>
                <w:szCs w:val="24"/>
                <w:u w:val="none" w:color="000000"/>
                <w:vertAlign w:val="baseline"/>
                <w:rtl w:val="0"/>
                <w:lang w:val="en-US"/>
              </w:rPr>
              <w:t>9600.0</w:t>
            </w:r>
          </w:p>
        </w:tc>
        <w:tc>
          <w:tcPr>
            <w:tcW w:type="dxa" w:w="1358"/>
            <w:tcBorders>
              <w:top w:val="single" w:color="000000" w:sz="4" w:space="0" w:shadow="0" w:frame="0"/>
              <w:left w:val="single" w:color="000000" w:sz="4" w:space="0" w:shadow="0" w:frame="0"/>
              <w:bottom w:val="single" w:color="000000" w:sz="8"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jc w:val="center"/>
            </w:pPr>
            <w:r>
              <w:rPr>
                <w:caps w:val="0"/>
                <w:smallCaps w:val="0"/>
                <w:strike w:val="0"/>
                <w:dstrike w:val="0"/>
                <w:outline w:val="0"/>
                <w:color w:val="000000"/>
                <w:spacing w:val="0"/>
                <w:kern w:val="0"/>
                <w:position w:val="0"/>
                <w:sz w:val="24"/>
                <w:szCs w:val="24"/>
                <w:u w:val="none" w:color="000000"/>
                <w:vertAlign w:val="baseline"/>
                <w:rtl w:val="0"/>
                <w:lang w:val="en-US"/>
              </w:rPr>
              <w:t>-192.2</w:t>
            </w:r>
          </w:p>
        </w:tc>
        <w:tc>
          <w:tcPr>
            <w:tcW w:type="dxa" w:w="1465"/>
            <w:tcBorders>
              <w:top w:val="single" w:color="000000" w:sz="4" w:space="0" w:shadow="0" w:frame="0"/>
              <w:left w:val="single" w:color="000000" w:sz="4"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pPr>
              <w:pStyle w:val="Default"/>
              <w:jc w:val="center"/>
            </w:pPr>
            <w:r>
              <w:rPr>
                <w:caps w:val="0"/>
                <w:smallCaps w:val="0"/>
                <w:strike w:val="0"/>
                <w:dstrike w:val="0"/>
                <w:outline w:val="0"/>
                <w:color w:val="000000"/>
                <w:spacing w:val="0"/>
                <w:kern w:val="0"/>
                <w:position w:val="0"/>
                <w:sz w:val="24"/>
                <w:szCs w:val="24"/>
                <w:u w:val="none" w:color="000000"/>
                <w:vertAlign w:val="baseline"/>
                <w:rtl w:val="0"/>
                <w:lang w:val="en-US"/>
              </w:rPr>
              <w:t>2.30</w:t>
            </w:r>
          </w:p>
        </w:tc>
      </w:tr>
    </w:tbl>
    <w:p>
      <w:pPr>
        <w:pStyle w:val="Default"/>
        <w:jc w:val="left"/>
        <w:rPr>
          <w:sz w:val="12"/>
          <w:szCs w:val="12"/>
        </w:rPr>
      </w:pPr>
    </w:p>
    <w:p>
      <w:pPr>
        <w:pStyle w:val="Default"/>
        <w:rPr>
          <w:sz w:val="12"/>
          <w:szCs w:val="12"/>
        </w:rPr>
      </w:pPr>
    </w:p>
    <w:p>
      <w:pPr>
        <w:pStyle w:val="Default"/>
        <w:numPr>
          <w:ilvl w:val="0"/>
          <w:numId w:val="112"/>
        </w:numPr>
        <w:tabs>
          <w:tab w:val="num" w:pos="720"/>
          <w:tab w:val="clear" w:pos="0"/>
        </w:tabs>
        <w:bidi w:val="0"/>
        <w:ind w:left="720" w:right="0" w:hanging="360"/>
        <w:jc w:val="both"/>
        <w:rPr>
          <w:b w:val="1"/>
          <w:bCs w:val="1"/>
          <w:i w:val="1"/>
          <w:iCs w:val="1"/>
          <w:position w:val="0"/>
          <w:sz w:val="24"/>
          <w:szCs w:val="24"/>
          <w:rtl w:val="0"/>
        </w:rPr>
      </w:pPr>
      <w:r>
        <w:rPr>
          <w:rFonts w:ascii="Times New Roman"/>
          <w:b w:val="1"/>
          <w:bCs w:val="1"/>
          <w:i w:val="1"/>
          <w:iCs w:val="1"/>
          <w:rtl w:val="0"/>
          <w:lang w:val="en-US"/>
        </w:rPr>
        <w:t>PSL Table</w:t>
      </w:r>
      <w:r>
        <w:rPr>
          <w:rFonts w:ascii="Times New Roman"/>
          <w:b w:val="0"/>
          <w:bCs w:val="0"/>
          <w:i w:val="0"/>
          <w:iCs w:val="0"/>
          <w:rtl w:val="0"/>
          <w:lang w:val="en-US"/>
        </w:rPr>
        <w:t xml:space="preserve"> (mechanical) - The IO shares an optical table with the PSL (PSL/IO table). See .</w:t>
      </w:r>
      <w:hyperlink r:id="rId80" w:history="1">
        <w:r>
          <w:rPr>
            <w:rStyle w:val="Hyperlink.3"/>
            <w:rFonts w:ascii="Times New Roman"/>
            <w:b w:val="0"/>
            <w:bCs w:val="0"/>
            <w:i w:val="0"/>
            <w:iCs w:val="0"/>
            <w:color w:val="0000ff"/>
            <w:u w:val="single" w:color="0000ff"/>
            <w:rtl w:val="0"/>
            <w:lang w:val="en-US"/>
          </w:rPr>
          <w:t>LIGO-D0902114</w:t>
        </w:r>
      </w:hyperlink>
    </w:p>
    <w:p>
      <w:pPr>
        <w:pStyle w:val="Default"/>
        <w:numPr>
          <w:ilvl w:val="0"/>
          <w:numId w:val="113"/>
        </w:numPr>
        <w:tabs>
          <w:tab w:val="num" w:pos="720"/>
          <w:tab w:val="clear" w:pos="0"/>
        </w:tabs>
        <w:bidi w:val="0"/>
        <w:ind w:left="720" w:right="0" w:hanging="360"/>
        <w:jc w:val="both"/>
        <w:rPr>
          <w:i w:val="1"/>
          <w:iCs w:val="1"/>
          <w:position w:val="0"/>
          <w:sz w:val="24"/>
          <w:szCs w:val="24"/>
          <w:rtl w:val="0"/>
        </w:rPr>
      </w:pPr>
      <w:r>
        <w:rPr>
          <w:rFonts w:ascii="Times New Roman"/>
          <w:b w:val="1"/>
          <w:bCs w:val="1"/>
          <w:i w:val="1"/>
          <w:iCs w:val="1"/>
          <w:rtl w:val="0"/>
          <w:lang w:val="en-US"/>
        </w:rPr>
        <w:t xml:space="preserve">High Power Beam Dump </w:t>
      </w:r>
      <w:r>
        <w:rPr>
          <w:rFonts w:ascii="Times New Roman"/>
          <w:i w:val="0"/>
          <w:iCs w:val="0"/>
          <w:rtl w:val="0"/>
          <w:lang w:val="en-US"/>
        </w:rPr>
        <w:t xml:space="preserve">(water) </w:t>
      </w:r>
      <w:r>
        <w:rPr>
          <w:rFonts w:hAnsi="Times New Roman" w:hint="default"/>
          <w:i w:val="0"/>
          <w:iCs w:val="0"/>
          <w:rtl w:val="0"/>
          <w:lang w:val="en-US"/>
        </w:rPr>
        <w:t xml:space="preserve">– </w:t>
      </w:r>
      <w:r>
        <w:rPr>
          <w:rFonts w:ascii="Times New Roman"/>
          <w:i w:val="0"/>
          <w:iCs w:val="0"/>
          <w:rtl w:val="0"/>
          <w:lang w:val="en-US"/>
        </w:rPr>
        <w:t xml:space="preserve">cooling water is needed for a high power beam dump located on the PSL table. </w:t>
      </w:r>
    </w:p>
    <w:p>
      <w:pPr>
        <w:pStyle w:val="Default"/>
        <w:numPr>
          <w:ilvl w:val="1"/>
          <w:numId w:val="115"/>
        </w:numPr>
        <w:tabs>
          <w:tab w:val="num" w:pos="1080"/>
          <w:tab w:val="clear" w:pos="0"/>
        </w:tabs>
        <w:bidi w:val="0"/>
        <w:ind w:left="1080" w:right="0" w:hanging="360"/>
        <w:jc w:val="both"/>
        <w:rPr>
          <w:i w:val="1"/>
          <w:iCs w:val="1"/>
          <w:position w:val="0"/>
          <w:sz w:val="24"/>
          <w:szCs w:val="24"/>
          <w:rtl w:val="0"/>
          <w:lang w:val="de-DE"/>
        </w:rPr>
      </w:pPr>
      <w:r>
        <w:rPr>
          <w:rFonts w:ascii="Times New Roman"/>
          <w:i w:val="0"/>
          <w:iCs w:val="0"/>
          <w:rtl w:val="0"/>
          <w:lang w:val="en-US"/>
        </w:rPr>
        <w:t xml:space="preserve">See </w:t>
      </w:r>
      <w:hyperlink r:id="rId81" w:history="1">
        <w:r>
          <w:rPr>
            <w:rStyle w:val="Hyperlink.5"/>
            <w:rFonts w:ascii="Times New Roman"/>
            <w:i w:val="1"/>
            <w:iCs w:val="1"/>
            <w:rtl w:val="0"/>
            <w:lang w:val="en-US"/>
          </w:rPr>
          <w:t>E1300444</w:t>
        </w:r>
      </w:hyperlink>
      <w:r>
        <w:rPr>
          <w:rFonts w:ascii="Times New Roman"/>
          <w:i w:val="0"/>
          <w:iCs w:val="0"/>
          <w:rtl w:val="0"/>
          <w:lang w:val="en-US"/>
        </w:rPr>
        <w:t xml:space="preserve"> for details</w:t>
      </w:r>
    </w:p>
    <w:p>
      <w:pPr>
        <w:pStyle w:val="Heading 2"/>
        <w:numPr>
          <w:ilvl w:val="1"/>
          <w:numId w:val="102"/>
        </w:numPr>
        <w:tabs>
          <w:tab w:val="clear" w:pos="0"/>
        </w:tabs>
        <w:bidi w:val="0"/>
        <w:ind w:left="576" w:right="0" w:hanging="576"/>
        <w:jc w:val="both"/>
        <w:rPr>
          <w:rFonts w:ascii="Arial" w:cs="Arial" w:hAnsi="Arial" w:eastAsia="Arial"/>
          <w:b w:val="1"/>
          <w:bCs w:val="1"/>
          <w:i w:val="1"/>
          <w:iCs w:val="1"/>
          <w:position w:val="0"/>
          <w:rtl w:val="0"/>
        </w:rPr>
      </w:pPr>
      <w:r>
        <w:rPr>
          <w:rFonts w:ascii="Arial Bold"/>
          <w:b w:val="0"/>
          <w:bCs w:val="0"/>
          <w:i w:val="0"/>
          <w:iCs w:val="0"/>
          <w:rtl w:val="0"/>
          <w:lang w:val="en-US"/>
        </w:rPr>
        <w:t>COC</w:t>
      </w:r>
    </w:p>
    <w:p>
      <w:pPr>
        <w:pStyle w:val="Default"/>
        <w:numPr>
          <w:ilvl w:val="0"/>
          <w:numId w:val="118"/>
        </w:numPr>
        <w:tabs>
          <w:tab w:val="num" w:pos="720"/>
          <w:tab w:val="clear" w:pos="0"/>
        </w:tabs>
        <w:bidi w:val="0"/>
        <w:ind w:left="720" w:right="0" w:hanging="360"/>
        <w:jc w:val="both"/>
        <w:rPr>
          <w:i w:val="1"/>
          <w:iCs w:val="1"/>
          <w:position w:val="0"/>
          <w:sz w:val="24"/>
          <w:szCs w:val="24"/>
          <w:rtl w:val="0"/>
        </w:rPr>
      </w:pPr>
      <w:r>
        <w:rPr>
          <w:rFonts w:ascii="Times New Roman"/>
          <w:b w:val="1"/>
          <w:bCs w:val="1"/>
          <w:i w:val="1"/>
          <w:iCs w:val="1"/>
          <w:rtl w:val="0"/>
          <w:lang w:val="en-US"/>
        </w:rPr>
        <w:t>Main beam handoff in HAM2</w:t>
      </w:r>
      <w:r>
        <w:rPr>
          <w:rFonts w:ascii="Times New Roman"/>
          <w:i w:val="0"/>
          <w:iCs w:val="0"/>
          <w:rtl w:val="0"/>
          <w:lang w:val="en-US"/>
        </w:rPr>
        <w:t xml:space="preserve"> (optical) - The IO delivers the main beam to the power recycling mirror (PRM) in the following locations</w:t>
      </w:r>
      <w:r>
        <w:rPr>
          <w:rFonts w:ascii="Times New Roman"/>
          <w:i w:val="0"/>
          <w:iCs w:val="0"/>
          <w:rtl w:val="0"/>
          <w:lang w:val="en-US"/>
        </w:rPr>
        <w:t>:</w:t>
      </w:r>
    </w:p>
    <w:p>
      <w:pPr>
        <w:pStyle w:val="Default"/>
        <w:numPr>
          <w:ilvl w:val="1"/>
          <w:numId w:val="121"/>
        </w:numPr>
        <w:tabs>
          <w:tab w:val="num" w:pos="1440"/>
          <w:tab w:val="clear" w:pos="0"/>
        </w:tabs>
        <w:bidi w:val="0"/>
        <w:ind w:left="1440" w:right="0" w:hanging="360"/>
        <w:jc w:val="both"/>
        <w:rPr>
          <w:i w:val="1"/>
          <w:iCs w:val="1"/>
          <w:position w:val="0"/>
          <w:sz w:val="24"/>
          <w:szCs w:val="24"/>
          <w:rtl w:val="0"/>
          <w:lang w:val="pt-PT"/>
        </w:rPr>
      </w:pPr>
      <w:r>
        <w:rPr>
          <w:rFonts w:ascii="Times New Roman"/>
          <w:i w:val="1"/>
          <w:iCs w:val="1"/>
          <w:rtl w:val="0"/>
          <w:lang w:val="en-US"/>
        </w:rPr>
        <w:t>L1</w:t>
      </w:r>
      <w:r>
        <w:rPr>
          <w:rFonts w:ascii="Times New Roman"/>
          <w:i w:val="0"/>
          <w:iCs w:val="0"/>
          <w:rtl w:val="0"/>
          <w:lang w:val="en-US"/>
        </w:rPr>
        <w:t xml:space="preserve"> - LIGO Global Coordinates (-20191.4 mm, -628.0 mm, -107.1 mm), direction cosines (0.9999827, 0.0058782, 0.0006484). </w:t>
      </w:r>
    </w:p>
    <w:p>
      <w:pPr>
        <w:pStyle w:val="Default"/>
        <w:numPr>
          <w:ilvl w:val="1"/>
          <w:numId w:val="122"/>
        </w:numPr>
        <w:tabs>
          <w:tab w:val="num" w:pos="1440"/>
          <w:tab w:val="clear" w:pos="0"/>
        </w:tabs>
        <w:ind w:left="1440" w:hanging="360"/>
        <w:rPr>
          <w:position w:val="0"/>
          <w:sz w:val="24"/>
          <w:szCs w:val="24"/>
          <w:rtl w:val="0"/>
        </w:rPr>
      </w:pPr>
      <w:r>
        <w:rPr>
          <w:i w:val="1"/>
          <w:iCs w:val="1"/>
          <w:rtl w:val="0"/>
          <w:lang w:val="pt-PT"/>
        </w:rPr>
        <w:t>H1</w:t>
      </w:r>
      <w:r>
        <w:rPr>
          <w:rtl w:val="0"/>
          <w:lang w:val="pt-PT"/>
        </w:rPr>
        <w:t xml:space="preserve">- LIGO Global Coordinates (-20191.4 mm, -628.0 mm, -96.8 mm), </w:t>
      </w:r>
      <w:r>
        <w:rPr>
          <w:rtl w:val="0"/>
          <w:lang w:val="en-US"/>
        </w:rPr>
        <w:t xml:space="preserve">direction cosines (0.999827, 0.0058782, 0.0006435). </w:t>
      </w:r>
    </w:p>
    <w:p>
      <w:pPr>
        <w:pStyle w:val="Default"/>
        <w:tabs>
          <w:tab w:val="left" w:pos="1440"/>
        </w:tabs>
        <w:rPr>
          <w:rtl w:val="0"/>
        </w:rPr>
      </w:pPr>
      <w:r>
        <w:rPr>
          <w:rtl w:val="0"/>
          <w:lang w:val="en-US"/>
        </w:rPr>
        <w:t xml:space="preserve">Note that these locations are estimations and that the as-built coordinates are available at </w:t>
      </w:r>
      <w:hyperlink r:id="rId82" w:history="1">
        <w:r>
          <w:rPr>
            <w:rStyle w:val="Hyperlink.5"/>
            <w:rtl w:val="0"/>
            <w:lang w:val="en-US"/>
          </w:rPr>
          <w:t>T1300384</w:t>
        </w:r>
      </w:hyperlink>
      <w:r>
        <w:rPr>
          <w:rtl w:val="0"/>
          <w:lang w:val="en-US"/>
        </w:rPr>
        <w:t xml:space="preserve"> and maintained by SYS.</w:t>
      </w:r>
    </w:p>
    <w:p>
      <w:pPr>
        <w:pStyle w:val="Heading 2"/>
        <w:numPr>
          <w:ilvl w:val="1"/>
          <w:numId w:val="102"/>
        </w:numPr>
        <w:tabs>
          <w:tab w:val="clear" w:pos="0"/>
        </w:tabs>
        <w:ind w:left="576" w:hanging="576"/>
        <w:rPr>
          <w:position w:val="0"/>
          <w:rtl w:val="0"/>
        </w:rPr>
      </w:pPr>
      <w:r>
        <w:rPr>
          <w:rtl w:val="0"/>
          <w:lang w:val="en-US"/>
        </w:rPr>
        <w:t>CDS</w:t>
      </w:r>
    </w:p>
    <w:p>
      <w:pPr>
        <w:pStyle w:val="Default"/>
        <w:rPr>
          <w:rtl w:val="0"/>
        </w:rPr>
      </w:pPr>
      <w:r>
        <w:rPr>
          <w:rFonts w:ascii="Times New Roman" w:cs="Arial Unicode MS" w:hAnsi="Arial Unicode MS" w:eastAsia="Arial Unicode MS"/>
          <w:rtl w:val="0"/>
          <w:lang w:val="en-US"/>
        </w:rPr>
        <w:t xml:space="preserve">The IO interfaces to CDS through a number of electrical and data channels. A complete list of IO/CDS channels and their requirements can be found here: </w:t>
      </w:r>
      <w:hyperlink r:id="rId83" w:history="1">
        <w:r>
          <w:rPr>
            <w:rStyle w:val="Hyperlink.0"/>
            <w:rFonts w:ascii="Times New Roman" w:cs="Arial Unicode MS" w:hAnsi="Arial Unicode MS" w:eastAsia="Arial Unicode MS"/>
            <w:color w:val="0000ff"/>
            <w:u w:val="single" w:color="0000ff"/>
            <w:rtl w:val="0"/>
            <w:lang w:val="en-US"/>
          </w:rPr>
          <w:t>T0900400</w:t>
        </w:r>
      </w:hyperlink>
      <w:r>
        <w:rPr>
          <w:rFonts w:ascii="Times New Roman" w:cs="Arial Unicode MS" w:hAnsi="Arial Unicode MS" w:eastAsia="Arial Unicode MS"/>
          <w:rtl w:val="0"/>
          <w:lang w:val="en-US"/>
        </w:rPr>
        <w:t xml:space="preserve">.  </w:t>
      </w:r>
    </w:p>
    <w:p>
      <w:pPr>
        <w:pStyle w:val="Heading 2"/>
        <w:numPr>
          <w:ilvl w:val="1"/>
          <w:numId w:val="102"/>
        </w:numPr>
        <w:tabs>
          <w:tab w:val="clear" w:pos="0"/>
        </w:tabs>
        <w:bidi w:val="0"/>
        <w:ind w:left="576" w:right="0" w:hanging="576"/>
        <w:jc w:val="both"/>
        <w:rPr>
          <w:rFonts w:ascii="Arial" w:cs="Arial" w:hAnsi="Arial" w:eastAsia="Arial"/>
          <w:b w:val="1"/>
          <w:bCs w:val="1"/>
          <w:i w:val="1"/>
          <w:iCs w:val="1"/>
          <w:position w:val="0"/>
          <w:rtl w:val="0"/>
        </w:rPr>
      </w:pPr>
      <w:r>
        <w:rPr>
          <w:rFonts w:ascii="Arial Bold"/>
          <w:b w:val="0"/>
          <w:bCs w:val="0"/>
          <w:i w:val="0"/>
          <w:iCs w:val="0"/>
          <w:rtl w:val="0"/>
          <w:lang w:val="en-US"/>
        </w:rPr>
        <w:t xml:space="preserve">ISC </w:t>
      </w:r>
    </w:p>
    <w:p>
      <w:pPr>
        <w:pStyle w:val="Default"/>
        <w:numPr>
          <w:ilvl w:val="0"/>
          <w:numId w:val="125"/>
        </w:numPr>
        <w:tabs>
          <w:tab w:val="num" w:pos="720"/>
          <w:tab w:val="clear" w:pos="0"/>
        </w:tabs>
        <w:bidi w:val="0"/>
        <w:ind w:left="720" w:right="0" w:hanging="360"/>
        <w:jc w:val="both"/>
        <w:rPr>
          <w:i w:val="1"/>
          <w:iCs w:val="1"/>
          <w:position w:val="0"/>
          <w:sz w:val="24"/>
          <w:szCs w:val="24"/>
          <w:rtl w:val="0"/>
        </w:rPr>
      </w:pPr>
      <w:r>
        <w:rPr>
          <w:rFonts w:ascii="Times New Roman"/>
          <w:b w:val="1"/>
          <w:bCs w:val="1"/>
          <w:i w:val="1"/>
          <w:iCs w:val="1"/>
          <w:rtl w:val="0"/>
          <w:lang w:val="en-US"/>
        </w:rPr>
        <w:t>Interferometer Length and Alignment Sensing Beams</w:t>
      </w:r>
      <w:r>
        <w:rPr>
          <w:rFonts w:ascii="Times New Roman"/>
          <w:i w:val="0"/>
          <w:iCs w:val="0"/>
          <w:rtl w:val="0"/>
          <w:lang w:val="en-US"/>
        </w:rPr>
        <w:t xml:space="preserve"> (optical) </w:t>
      </w:r>
      <w:r>
        <w:rPr>
          <w:rFonts w:hAnsi="Times New Roman" w:hint="default"/>
          <w:i w:val="0"/>
          <w:iCs w:val="0"/>
          <w:rtl w:val="0"/>
          <w:lang w:val="en-US"/>
        </w:rPr>
        <w:t xml:space="preserve">– </w:t>
      </w:r>
      <w:r>
        <w:rPr>
          <w:rFonts w:ascii="Times New Roman"/>
          <w:i w:val="0"/>
          <w:iCs w:val="0"/>
          <w:rtl w:val="0"/>
          <w:lang w:val="en-US"/>
        </w:rPr>
        <w:t xml:space="preserve">ISC receives the REFL beam from IO Faraday isolator for IFO length and alignment sensing. The beam is delivered into HAM 1 </w:t>
      </w:r>
      <w:r>
        <w:rPr>
          <w:rFonts w:ascii="Times New Roman"/>
          <w:i w:val="0"/>
          <w:iCs w:val="0"/>
          <w:color w:val="000000"/>
          <w:u w:color="000000"/>
          <w:rtl w:val="0"/>
          <w:lang w:val="en-US"/>
        </w:rPr>
        <w:t xml:space="preserve">through a viewport on the septum plate between HAM1 and HAM2. The septum plate is provided by FMP. The viewport is provided by AOS/SLC.   </w:t>
      </w:r>
      <w:r>
        <w:rPr>
          <w:rFonts w:ascii="Times New Roman"/>
          <w:i w:val="0"/>
          <w:iCs w:val="0"/>
          <w:rtl w:val="0"/>
          <w:lang w:val="en-US"/>
        </w:rPr>
        <w:t xml:space="preserve"> At the viewport, the beam will have the following </w:t>
      </w:r>
      <w:r>
        <w:rPr>
          <w:rFonts w:ascii="Times New Roman"/>
          <w:i w:val="0"/>
          <w:iCs w:val="0"/>
          <w:rtl w:val="0"/>
          <w:lang w:val="en-US"/>
        </w:rPr>
        <w:t xml:space="preserve">approximate </w:t>
      </w:r>
      <w:r>
        <w:rPr>
          <w:rFonts w:ascii="Times New Roman"/>
          <w:i w:val="0"/>
          <w:iCs w:val="0"/>
          <w:rtl w:val="0"/>
          <w:lang w:val="en-US"/>
        </w:rPr>
        <w:t>parameters:</w:t>
      </w:r>
    </w:p>
    <w:p>
      <w:pPr>
        <w:pStyle w:val="Default"/>
        <w:numPr>
          <w:ilvl w:val="1"/>
          <w:numId w:val="127"/>
        </w:numPr>
        <w:tabs>
          <w:tab w:val="num" w:pos="1440"/>
          <w:tab w:val="clear" w:pos="0"/>
        </w:tabs>
        <w:bidi w:val="0"/>
        <w:ind w:left="1440" w:right="0" w:hanging="360"/>
        <w:jc w:val="both"/>
        <w:rPr>
          <w:b w:val="1"/>
          <w:bCs w:val="1"/>
          <w:i w:val="1"/>
          <w:iCs w:val="1"/>
          <w:position w:val="0"/>
          <w:sz w:val="24"/>
          <w:szCs w:val="24"/>
          <w:rtl w:val="0"/>
        </w:rPr>
      </w:pPr>
      <w:r>
        <w:rPr>
          <w:rFonts w:ascii="Times New Roman"/>
          <w:b w:val="0"/>
          <w:bCs w:val="0"/>
          <w:i w:val="1"/>
          <w:iCs w:val="1"/>
          <w:rtl w:val="0"/>
          <w:lang w:val="en-US"/>
        </w:rPr>
        <w:t xml:space="preserve">Beam </w:t>
      </w:r>
      <w:r>
        <w:rPr>
          <w:rFonts w:ascii="Times New Roman"/>
          <w:b w:val="0"/>
          <w:bCs w:val="0"/>
          <w:i w:val="1"/>
          <w:iCs w:val="1"/>
          <w:rtl w:val="0"/>
          <w:lang w:val="en-US"/>
        </w:rPr>
        <w:t>radius</w:t>
      </w:r>
      <w:r>
        <w:rPr>
          <w:rFonts w:ascii="Times New Roman"/>
          <w:b w:val="0"/>
          <w:bCs w:val="0"/>
          <w:i w:val="1"/>
          <w:iCs w:val="1"/>
          <w:rtl w:val="0"/>
          <w:lang w:val="en-US"/>
        </w:rPr>
        <w:t>:</w:t>
      </w:r>
      <w:r>
        <w:rPr>
          <w:rFonts w:ascii="Times New Roman"/>
          <w:b w:val="0"/>
          <w:bCs w:val="0"/>
          <w:i w:val="0"/>
          <w:iCs w:val="0"/>
          <w:rtl w:val="0"/>
          <w:lang w:val="en-US"/>
        </w:rPr>
        <w:t xml:space="preserve"> 2.10 mm</w:t>
      </w:r>
    </w:p>
    <w:p>
      <w:pPr>
        <w:pStyle w:val="Default"/>
        <w:numPr>
          <w:ilvl w:val="1"/>
          <w:numId w:val="128"/>
        </w:numPr>
        <w:tabs>
          <w:tab w:val="num" w:pos="1440"/>
          <w:tab w:val="clear" w:pos="0"/>
        </w:tabs>
        <w:bidi w:val="0"/>
        <w:ind w:left="1440" w:right="0" w:hanging="360"/>
        <w:jc w:val="both"/>
        <w:rPr>
          <w:b w:val="1"/>
          <w:bCs w:val="1"/>
          <w:i w:val="1"/>
          <w:iCs w:val="1"/>
          <w:position w:val="0"/>
          <w:sz w:val="24"/>
          <w:szCs w:val="24"/>
          <w:rtl w:val="0"/>
        </w:rPr>
      </w:pPr>
      <w:r>
        <w:rPr>
          <w:rFonts w:ascii="Times New Roman"/>
          <w:b w:val="1"/>
          <w:bCs w:val="1"/>
          <w:i w:val="1"/>
          <w:iCs w:val="1"/>
          <w:rtl w:val="0"/>
          <w:lang w:val="en-US"/>
        </w:rPr>
        <w:t xml:space="preserve">Power (IFO locked): </w:t>
      </w:r>
      <w:r>
        <w:rPr>
          <w:rFonts w:ascii="Times New Roman"/>
          <w:b w:val="0"/>
          <w:bCs w:val="0"/>
          <w:i w:val="0"/>
          <w:iCs w:val="0"/>
          <w:rtl w:val="0"/>
          <w:lang w:val="en-US"/>
        </w:rPr>
        <w:t xml:space="preserve">~1 W </w:t>
      </w:r>
      <w:r>
        <w:rPr>
          <w:rFonts w:hAnsi="Times New Roman" w:hint="default"/>
          <w:b w:val="0"/>
          <w:bCs w:val="0"/>
          <w:i w:val="0"/>
          <w:iCs w:val="0"/>
          <w:rtl w:val="0"/>
          <w:lang w:val="en-US"/>
        </w:rPr>
        <w:t xml:space="preserve">– </w:t>
      </w:r>
      <w:r>
        <w:rPr>
          <w:rFonts w:ascii="Times New Roman"/>
          <w:b w:val="0"/>
          <w:bCs w:val="0"/>
          <w:i w:val="0"/>
          <w:iCs w:val="0"/>
          <w:rtl w:val="0"/>
          <w:lang w:val="en-US"/>
        </w:rPr>
        <w:t xml:space="preserve">~16.5 W (for 10 W </w:t>
      </w:r>
      <w:r>
        <w:rPr>
          <w:rFonts w:hAnsi="Times New Roman" w:hint="default"/>
          <w:b w:val="0"/>
          <w:bCs w:val="0"/>
          <w:i w:val="0"/>
          <w:iCs w:val="0"/>
          <w:rtl w:val="0"/>
          <w:lang w:val="en-US"/>
        </w:rPr>
        <w:t xml:space="preserve">– </w:t>
      </w:r>
      <w:r>
        <w:rPr>
          <w:rFonts w:ascii="Times New Roman"/>
          <w:b w:val="0"/>
          <w:bCs w:val="0"/>
          <w:i w:val="0"/>
          <w:iCs w:val="0"/>
          <w:rtl w:val="0"/>
          <w:lang w:val="en-US"/>
        </w:rPr>
        <w:t>165 W at the input of the IO)</w:t>
      </w:r>
    </w:p>
    <w:p>
      <w:pPr>
        <w:pStyle w:val="Default"/>
        <w:numPr>
          <w:ilvl w:val="1"/>
          <w:numId w:val="129"/>
        </w:numPr>
        <w:tabs>
          <w:tab w:val="num" w:pos="1440"/>
          <w:tab w:val="clear" w:pos="0"/>
        </w:tabs>
        <w:bidi w:val="0"/>
        <w:ind w:left="1440" w:right="0" w:hanging="360"/>
        <w:jc w:val="both"/>
        <w:rPr>
          <w:i w:val="1"/>
          <w:iCs w:val="1"/>
          <w:position w:val="0"/>
          <w:sz w:val="24"/>
          <w:szCs w:val="24"/>
          <w:rtl w:val="0"/>
        </w:rPr>
      </w:pPr>
      <w:r>
        <w:rPr>
          <w:rFonts w:ascii="Times New Roman"/>
          <w:b w:val="1"/>
          <w:bCs w:val="1"/>
          <w:i w:val="1"/>
          <w:iCs w:val="1"/>
          <w:rtl w:val="0"/>
          <w:lang w:val="en-US"/>
        </w:rPr>
        <w:t>Straight IFO:</w:t>
      </w:r>
    </w:p>
    <w:p>
      <w:pPr>
        <w:pStyle w:val="Default"/>
        <w:ind w:left="1080" w:firstLine="0"/>
        <w:rPr>
          <w:rtl w:val="0"/>
        </w:rPr>
      </w:pPr>
      <w:r>
        <w:rPr>
          <w:i w:val="1"/>
          <w:iCs w:val="1"/>
          <w:rtl w:val="0"/>
        </w:rPr>
        <w:tab/>
        <w:t>Beam waist:</w:t>
      </w:r>
      <w:r>
        <w:rPr>
          <w:rtl w:val="0"/>
          <w:lang w:val="en-US"/>
        </w:rPr>
        <w:t xml:space="preserve"> 2.12 mm</w:t>
      </w:r>
    </w:p>
    <w:p>
      <w:pPr>
        <w:pStyle w:val="Default"/>
        <w:ind w:left="1080" w:firstLine="0"/>
        <w:rPr>
          <w:b w:val="1"/>
          <w:bCs w:val="1"/>
          <w:i w:val="1"/>
          <w:iCs w:val="1"/>
        </w:rPr>
      </w:pPr>
      <w:r>
        <w:rPr>
          <w:rtl w:val="0"/>
        </w:rPr>
        <w:tab/>
        <w:t>Beam waist location: 174 mm upstream of viewport</w:t>
      </w:r>
    </w:p>
    <w:p>
      <w:pPr>
        <w:pStyle w:val="Default"/>
        <w:numPr>
          <w:ilvl w:val="0"/>
          <w:numId w:val="132"/>
        </w:numPr>
        <w:tabs>
          <w:tab w:val="num" w:pos="720"/>
          <w:tab w:val="clear" w:pos="0"/>
        </w:tabs>
        <w:ind w:left="720" w:hanging="360"/>
        <w:rPr>
          <w:position w:val="0"/>
          <w:sz w:val="24"/>
          <w:szCs w:val="24"/>
          <w:rtl w:val="0"/>
        </w:rPr>
      </w:pPr>
      <w:r>
        <w:rPr>
          <w:b w:val="1"/>
          <w:bCs w:val="1"/>
          <w:i w:val="1"/>
          <w:iCs w:val="1"/>
          <w:rtl w:val="0"/>
          <w:lang w:val="en-US"/>
        </w:rPr>
        <w:t>IMC length and alignment sensing beams</w:t>
      </w:r>
      <w:r>
        <w:rPr>
          <w:rtl w:val="0"/>
          <w:lang w:val="en-US"/>
        </w:rPr>
        <w:t xml:space="preserve"> (optical) - ISC receives the MC_REFL beam from IMC1 for mode cleaner length and alignment sensing. The beam is delivered to the IOT2 table through a viewport which wa</w:t>
      </w:r>
      <w:r>
        <w:rPr>
          <w:color w:val="000000"/>
          <w:u w:color="000000"/>
          <w:rtl w:val="0"/>
          <w:lang w:val="en-US"/>
        </w:rPr>
        <w:t>s provided by AOS/SLC</w:t>
      </w:r>
      <w:r>
        <w:rPr>
          <w:rtl w:val="0"/>
          <w:lang w:val="en-US"/>
        </w:rPr>
        <w:t xml:space="preserve"> to the MC locking photodiode, the MC_WFS, and associated diagnostics.  </w:t>
      </w:r>
    </w:p>
    <w:p>
      <w:pPr>
        <w:pStyle w:val="Default"/>
        <w:numPr>
          <w:ilvl w:val="1"/>
          <w:numId w:val="133"/>
        </w:numPr>
        <w:tabs>
          <w:tab w:val="num" w:pos="1440"/>
          <w:tab w:val="clear" w:pos="0"/>
        </w:tabs>
        <w:bidi w:val="0"/>
        <w:ind w:left="1440" w:right="0" w:hanging="360"/>
        <w:jc w:val="both"/>
        <w:rPr>
          <w:b w:val="1"/>
          <w:bCs w:val="1"/>
          <w:i w:val="1"/>
          <w:iCs w:val="1"/>
          <w:position w:val="0"/>
          <w:sz w:val="24"/>
          <w:szCs w:val="24"/>
          <w:rtl w:val="0"/>
        </w:rPr>
      </w:pPr>
      <w:r>
        <w:rPr>
          <w:rFonts w:ascii="Times New Roman"/>
          <w:b w:val="0"/>
          <w:bCs w:val="0"/>
          <w:i w:val="0"/>
          <w:iCs w:val="0"/>
          <w:rtl w:val="0"/>
          <w:lang w:val="en-US"/>
        </w:rPr>
        <w:t>The IO is responsible for laying out and procuring the components the IOT2 table (IOT8 table).  The MC_REFL PD and WFS are fabricated by ISC.</w:t>
      </w:r>
    </w:p>
    <w:p>
      <w:pPr>
        <w:pStyle w:val="Default"/>
        <w:numPr>
          <w:ilvl w:val="0"/>
          <w:numId w:val="136"/>
        </w:numPr>
        <w:tabs>
          <w:tab w:val="num" w:pos="720"/>
          <w:tab w:val="clear" w:pos="0"/>
        </w:tabs>
        <w:ind w:left="720" w:hanging="360"/>
        <w:rPr>
          <w:position w:val="0"/>
          <w:sz w:val="24"/>
          <w:szCs w:val="24"/>
          <w:rtl w:val="0"/>
        </w:rPr>
      </w:pPr>
      <w:r>
        <w:rPr>
          <w:b w:val="1"/>
          <w:bCs w:val="1"/>
          <w:i w:val="1"/>
          <w:iCs w:val="1"/>
          <w:rtl w:val="0"/>
          <w:lang w:val="en-US"/>
        </w:rPr>
        <w:t>RF signals for the EOMs</w:t>
      </w:r>
      <w:r>
        <w:rPr>
          <w:rtl w:val="0"/>
          <w:lang w:val="en-US"/>
        </w:rPr>
        <w:t xml:space="preserve"> (electrical) </w:t>
      </w:r>
      <w:r>
        <w:rPr>
          <w:rFonts w:hAnsi="Times New Roman" w:hint="default"/>
          <w:rtl w:val="0"/>
          <w:lang w:val="en-US"/>
        </w:rPr>
        <w:t xml:space="preserve">– </w:t>
      </w:r>
      <w:r>
        <w:rPr>
          <w:rtl w:val="0"/>
          <w:lang w:val="en-US"/>
        </w:rPr>
        <w:t>ISC/CDS provides RF drive signals for the two IFO sensing sidebands.  Requirements are listed in the CDS section above.</w:t>
      </w:r>
    </w:p>
    <w:p>
      <w:pPr>
        <w:pStyle w:val="Heading 2"/>
        <w:numPr>
          <w:ilvl w:val="1"/>
          <w:numId w:val="102"/>
        </w:numPr>
        <w:tabs>
          <w:tab w:val="clear" w:pos="0"/>
        </w:tabs>
        <w:bidi w:val="0"/>
        <w:ind w:left="576" w:right="0" w:hanging="576"/>
        <w:jc w:val="both"/>
        <w:rPr>
          <w:rFonts w:ascii="Arial" w:cs="Arial" w:hAnsi="Arial" w:eastAsia="Arial"/>
          <w:b w:val="1"/>
          <w:bCs w:val="1"/>
          <w:i w:val="1"/>
          <w:iCs w:val="1"/>
          <w:position w:val="0"/>
          <w:rtl w:val="0"/>
        </w:rPr>
      </w:pPr>
      <w:r>
        <w:rPr>
          <w:rFonts w:ascii="Arial Bold"/>
          <w:b w:val="0"/>
          <w:bCs w:val="0"/>
          <w:i w:val="0"/>
          <w:iCs w:val="0"/>
          <w:rtl w:val="0"/>
          <w:lang w:val="en-US"/>
        </w:rPr>
        <w:t>SUS</w:t>
      </w:r>
    </w:p>
    <w:p>
      <w:pPr>
        <w:pStyle w:val="Default"/>
        <w:numPr>
          <w:ilvl w:val="0"/>
          <w:numId w:val="139"/>
        </w:numPr>
        <w:tabs>
          <w:tab w:val="num" w:pos="720"/>
          <w:tab w:val="clear" w:pos="0"/>
        </w:tabs>
        <w:ind w:left="720" w:hanging="360"/>
        <w:rPr>
          <w:position w:val="0"/>
          <w:sz w:val="24"/>
          <w:szCs w:val="24"/>
          <w:rtl w:val="0"/>
        </w:rPr>
      </w:pPr>
      <w:r>
        <w:rPr>
          <w:b w:val="1"/>
          <w:bCs w:val="1"/>
          <w:i w:val="1"/>
          <w:iCs w:val="1"/>
          <w:rtl w:val="0"/>
          <w:lang w:val="en-US"/>
        </w:rPr>
        <w:t xml:space="preserve">HAM small triple suspensions </w:t>
      </w:r>
      <w:r>
        <w:rPr>
          <w:rtl w:val="0"/>
          <w:lang w:val="en-US"/>
        </w:rPr>
        <w:t xml:space="preserve">(mechanical) - SUS supplies the IMC triple suspensions (HSTS) to the IO. The IO supplies shims needed for bringing the HSTSs to the proper heights. </w:t>
      </w:r>
    </w:p>
    <w:p>
      <w:pPr>
        <w:pStyle w:val="Heading 2"/>
        <w:numPr>
          <w:ilvl w:val="1"/>
          <w:numId w:val="102"/>
        </w:numPr>
        <w:tabs>
          <w:tab w:val="clear" w:pos="0"/>
        </w:tabs>
        <w:bidi w:val="0"/>
        <w:ind w:left="576" w:right="0" w:hanging="576"/>
        <w:jc w:val="both"/>
        <w:rPr>
          <w:rFonts w:ascii="Arial" w:cs="Arial" w:hAnsi="Arial" w:eastAsia="Arial"/>
          <w:b w:val="1"/>
          <w:bCs w:val="1"/>
          <w:i w:val="1"/>
          <w:iCs w:val="1"/>
          <w:position w:val="0"/>
          <w:rtl w:val="0"/>
        </w:rPr>
      </w:pPr>
      <w:r>
        <w:rPr>
          <w:rFonts w:ascii="Arial Bold"/>
          <w:b w:val="0"/>
          <w:bCs w:val="0"/>
          <w:i w:val="0"/>
          <w:iCs w:val="0"/>
          <w:rtl w:val="0"/>
          <w:lang w:val="en-US"/>
        </w:rPr>
        <w:t>SEI</w:t>
      </w:r>
    </w:p>
    <w:p>
      <w:pPr>
        <w:pStyle w:val="Default"/>
        <w:numPr>
          <w:ilvl w:val="0"/>
          <w:numId w:val="142"/>
        </w:numPr>
        <w:tabs>
          <w:tab w:val="num" w:pos="720"/>
          <w:tab w:val="clear" w:pos="0"/>
        </w:tabs>
        <w:ind w:left="720" w:hanging="360"/>
        <w:rPr>
          <w:position w:val="0"/>
          <w:sz w:val="24"/>
          <w:szCs w:val="24"/>
          <w:rtl w:val="0"/>
        </w:rPr>
      </w:pPr>
      <w:r>
        <w:rPr>
          <w:b w:val="1"/>
          <w:bCs w:val="1"/>
          <w:i w:val="1"/>
          <w:iCs w:val="1"/>
          <w:rtl w:val="0"/>
          <w:lang w:val="en-US"/>
        </w:rPr>
        <w:t xml:space="preserve">HAM ISI platforms </w:t>
      </w:r>
      <w:r>
        <w:rPr>
          <w:rtl w:val="0"/>
          <w:lang w:val="en-US"/>
        </w:rPr>
        <w:t xml:space="preserve">(mechanical) - All in-vacuum IO components are located on HAM ISI seismic isolation platforms in HAMs 2,3. </w:t>
      </w:r>
    </w:p>
    <w:p>
      <w:pPr>
        <w:pStyle w:val="Heading 2"/>
        <w:numPr>
          <w:ilvl w:val="1"/>
          <w:numId w:val="102"/>
        </w:numPr>
        <w:tabs>
          <w:tab w:val="clear" w:pos="0"/>
        </w:tabs>
        <w:bidi w:val="0"/>
        <w:ind w:left="576" w:right="0" w:hanging="576"/>
        <w:jc w:val="both"/>
        <w:rPr>
          <w:rFonts w:ascii="Arial" w:cs="Arial" w:hAnsi="Arial" w:eastAsia="Arial"/>
          <w:b w:val="1"/>
          <w:bCs w:val="1"/>
          <w:i w:val="1"/>
          <w:iCs w:val="1"/>
          <w:position w:val="0"/>
          <w:rtl w:val="0"/>
        </w:rPr>
      </w:pPr>
      <w:r>
        <w:rPr>
          <w:rFonts w:ascii="Arial Bold"/>
          <w:b w:val="0"/>
          <w:bCs w:val="0"/>
          <w:i w:val="0"/>
          <w:iCs w:val="0"/>
          <w:rtl w:val="0"/>
          <w:lang w:val="en-US"/>
        </w:rPr>
        <w:t>AOS/TCS</w:t>
      </w:r>
    </w:p>
    <w:p>
      <w:pPr>
        <w:pStyle w:val="Default"/>
        <w:numPr>
          <w:ilvl w:val="0"/>
          <w:numId w:val="145"/>
        </w:numPr>
        <w:tabs>
          <w:tab w:val="num" w:pos="720"/>
          <w:tab w:val="clear" w:pos="0"/>
        </w:tabs>
        <w:bidi w:val="0"/>
        <w:ind w:left="720" w:right="0" w:hanging="360"/>
        <w:jc w:val="both"/>
        <w:rPr>
          <w:b w:val="1"/>
          <w:bCs w:val="1"/>
          <w:i w:val="1"/>
          <w:iCs w:val="1"/>
          <w:position w:val="0"/>
          <w:sz w:val="24"/>
          <w:szCs w:val="24"/>
          <w:rtl w:val="0"/>
        </w:rPr>
      </w:pPr>
      <w:r>
        <w:rPr>
          <w:rFonts w:ascii="Times New Roman"/>
          <w:b w:val="1"/>
          <w:bCs w:val="1"/>
          <w:i w:val="1"/>
          <w:iCs w:val="1"/>
          <w:rtl w:val="0"/>
          <w:lang w:val="en-US"/>
        </w:rPr>
        <w:t xml:space="preserve">Hartmann Probe Beams </w:t>
      </w:r>
      <w:r>
        <w:rPr>
          <w:rFonts w:ascii="Times New Roman"/>
          <w:b w:val="0"/>
          <w:bCs w:val="0"/>
          <w:i w:val="0"/>
          <w:iCs w:val="0"/>
          <w:rtl w:val="0"/>
          <w:lang w:val="en-US"/>
        </w:rPr>
        <w:t>(optical) - TCS injects two Hartmann probe beams through the PR2 and SR2 mirrors.  The exact injection scheme (ports, wavelengths, and polarizations is described in the final TCS design.</w:t>
      </w:r>
    </w:p>
    <w:p>
      <w:pPr>
        <w:pStyle w:val="Default"/>
        <w:numPr>
          <w:ilvl w:val="0"/>
          <w:numId w:val="146"/>
        </w:numPr>
        <w:tabs>
          <w:tab w:val="num" w:pos="720"/>
          <w:tab w:val="clear" w:pos="0"/>
        </w:tabs>
        <w:ind w:left="720" w:hanging="360"/>
        <w:rPr>
          <w:position w:val="0"/>
          <w:sz w:val="24"/>
          <w:szCs w:val="24"/>
          <w:rtl w:val="0"/>
        </w:rPr>
      </w:pPr>
      <w:r>
        <w:rPr>
          <w:b w:val="1"/>
          <w:bCs w:val="1"/>
          <w:i w:val="1"/>
          <w:iCs w:val="1"/>
          <w:rtl w:val="0"/>
          <w:lang w:val="en-US"/>
        </w:rPr>
        <w:t xml:space="preserve">PSL pick-off for phase camera </w:t>
      </w:r>
      <w:r>
        <w:rPr>
          <w:rtl w:val="0"/>
          <w:lang w:val="en-US"/>
        </w:rPr>
        <w:t xml:space="preserve">(optical) </w:t>
      </w:r>
      <w:r>
        <w:rPr>
          <w:rFonts w:hAnsi="Times New Roman" w:hint="default"/>
          <w:rtl w:val="0"/>
          <w:lang w:val="en-US"/>
        </w:rPr>
        <w:t xml:space="preserve">– </w:t>
      </w:r>
      <w:r>
        <w:rPr>
          <w:rtl w:val="0"/>
          <w:lang w:val="en-US"/>
        </w:rPr>
        <w:t>AOS needs to tap off light on the PSL table for a phase camera.</w:t>
      </w:r>
    </w:p>
    <w:p>
      <w:pPr>
        <w:pStyle w:val="Default"/>
        <w:numPr>
          <w:ilvl w:val="1"/>
          <w:numId w:val="149"/>
        </w:numPr>
        <w:tabs>
          <w:tab w:val="num" w:pos="1440"/>
          <w:tab w:val="clear" w:pos="0"/>
        </w:tabs>
        <w:ind w:left="1440" w:hanging="360"/>
        <w:rPr>
          <w:position w:val="0"/>
          <w:sz w:val="24"/>
          <w:szCs w:val="24"/>
          <w:rtl w:val="0"/>
        </w:rPr>
      </w:pPr>
      <w:r>
        <w:rPr>
          <w:rtl w:val="0"/>
          <w:lang w:val="en-US"/>
        </w:rPr>
        <w:t xml:space="preserve">IO will deliver a 1.0 mm waist and location (4025 mm,1200 mm) (in PSL coordinates) in the PMC as the handoff point from the PSL to IO. </w:t>
      </w:r>
    </w:p>
    <w:p>
      <w:pPr>
        <w:pStyle w:val="Heading 2"/>
        <w:numPr>
          <w:ilvl w:val="1"/>
          <w:numId w:val="102"/>
        </w:numPr>
        <w:tabs>
          <w:tab w:val="clear" w:pos="0"/>
        </w:tabs>
        <w:ind w:left="576" w:hanging="576"/>
        <w:rPr>
          <w:position w:val="0"/>
          <w:rtl w:val="0"/>
        </w:rPr>
      </w:pPr>
      <w:r>
        <w:rPr>
          <w:rtl w:val="0"/>
          <w:lang w:val="en-US"/>
        </w:rPr>
        <w:t>Facilities</w:t>
      </w:r>
    </w:p>
    <w:p>
      <w:pPr>
        <w:pStyle w:val="Default"/>
        <w:rPr>
          <w:rtl w:val="0"/>
        </w:rPr>
      </w:pPr>
      <w:r>
        <w:rPr>
          <w:rFonts w:ascii="Times New Roman" w:cs="Arial Unicode MS" w:hAnsi="Arial Unicode MS" w:eastAsia="Arial Unicode MS"/>
          <w:rtl w:val="0"/>
          <w:lang w:val="en-US"/>
        </w:rPr>
        <w:t>The IO uses Facilities for on-site assembly, storage, staging, and installation.   The IO will need:</w:t>
      </w:r>
    </w:p>
    <w:p>
      <w:pPr>
        <w:pStyle w:val="Heading 3"/>
        <w:numPr>
          <w:ilvl w:val="2"/>
          <w:numId w:val="150"/>
        </w:numPr>
        <w:tabs>
          <w:tab w:val="clear" w:pos="0"/>
        </w:tabs>
        <w:ind w:left="864" w:hanging="864"/>
        <w:rPr>
          <w:position w:val="0"/>
          <w:rtl w:val="0"/>
        </w:rPr>
      </w:pPr>
      <w:r>
        <w:rPr>
          <w:rtl w:val="0"/>
          <w:lang w:val="en-US"/>
        </w:rPr>
        <w:t>Clean Assembly and Storage</w:t>
      </w:r>
    </w:p>
    <w:p>
      <w:pPr>
        <w:pStyle w:val="Default"/>
        <w:numPr>
          <w:ilvl w:val="0"/>
          <w:numId w:val="153"/>
        </w:numPr>
        <w:tabs>
          <w:tab w:val="num" w:pos="720"/>
          <w:tab w:val="clear" w:pos="0"/>
        </w:tabs>
        <w:ind w:left="720" w:hanging="360"/>
        <w:rPr>
          <w:position w:val="0"/>
          <w:sz w:val="24"/>
          <w:szCs w:val="24"/>
          <w:rtl w:val="0"/>
        </w:rPr>
      </w:pPr>
      <w:r>
        <w:rPr>
          <w:rtl w:val="0"/>
          <w:lang w:val="en-US"/>
        </w:rPr>
        <w:t xml:space="preserve">4 cubic meters of clean storage for the IO mirrors (including the small recycling mirrors) prior to suspension  </w:t>
      </w:r>
    </w:p>
    <w:p>
      <w:pPr>
        <w:pStyle w:val="Default"/>
        <w:numPr>
          <w:ilvl w:val="0"/>
          <w:numId w:val="154"/>
        </w:numPr>
        <w:tabs>
          <w:tab w:val="num" w:pos="720"/>
          <w:tab w:val="clear" w:pos="0"/>
        </w:tabs>
        <w:ind w:left="720" w:hanging="360"/>
        <w:rPr>
          <w:position w:val="0"/>
          <w:sz w:val="24"/>
          <w:szCs w:val="24"/>
          <w:rtl w:val="0"/>
        </w:rPr>
      </w:pPr>
      <w:r>
        <w:rPr>
          <w:rtl w:val="0"/>
          <w:lang w:val="en-US"/>
        </w:rPr>
        <w:t>two 6</w:t>
      </w:r>
      <w:r>
        <w:rPr>
          <w:rFonts w:hAnsi="Times New Roman" w:hint="default"/>
          <w:rtl w:val="0"/>
          <w:lang w:val="en-US"/>
        </w:rPr>
        <w:t xml:space="preserve">’ </w:t>
      </w:r>
      <w:r>
        <w:rPr>
          <w:rtl w:val="0"/>
          <w:lang w:val="en-US"/>
        </w:rPr>
        <w:t>tall x 2.5</w:t>
      </w:r>
      <w:r>
        <w:rPr>
          <w:rFonts w:hAnsi="Times New Roman" w:hint="default"/>
          <w:rtl w:val="0"/>
          <w:lang w:val="en-US"/>
        </w:rPr>
        <w:t xml:space="preserve">’ </w:t>
      </w:r>
      <w:r>
        <w:rPr>
          <w:rtl w:val="0"/>
          <w:lang w:val="en-US"/>
        </w:rPr>
        <w:t>wide x 1.5</w:t>
      </w:r>
      <w:r>
        <w:rPr>
          <w:rFonts w:hAnsi="Times New Roman" w:hint="default"/>
          <w:rtl w:val="0"/>
          <w:lang w:val="en-US"/>
        </w:rPr>
        <w:t xml:space="preserve">’ </w:t>
      </w:r>
      <w:r>
        <w:rPr>
          <w:rtl w:val="0"/>
          <w:lang w:val="en-US"/>
        </w:rPr>
        <w:t xml:space="preserve">deep cabinets (approximate dimensions; metal with glass doors) per site for storage of out-of-vacuum IO inventory </w:t>
      </w:r>
    </w:p>
    <w:p>
      <w:pPr>
        <w:pStyle w:val="Default"/>
        <w:numPr>
          <w:ilvl w:val="0"/>
          <w:numId w:val="155"/>
        </w:numPr>
        <w:tabs>
          <w:tab w:val="num" w:pos="720"/>
          <w:tab w:val="clear" w:pos="0"/>
        </w:tabs>
        <w:ind w:left="720" w:hanging="360"/>
        <w:rPr>
          <w:position w:val="0"/>
          <w:sz w:val="24"/>
          <w:szCs w:val="24"/>
          <w:rtl w:val="0"/>
        </w:rPr>
      </w:pPr>
      <w:r>
        <w:rPr>
          <w:rtl w:val="0"/>
          <w:lang w:val="en-US"/>
        </w:rPr>
        <w:t>a clean area with 4</w:t>
      </w:r>
      <w:r>
        <w:rPr>
          <w:rFonts w:hAnsi="Times New Roman" w:hint="default"/>
          <w:rtl w:val="0"/>
          <w:lang w:val="en-US"/>
        </w:rPr>
        <w:t xml:space="preserve">’ </w:t>
      </w:r>
      <w:r>
        <w:rPr>
          <w:rtl w:val="0"/>
          <w:lang w:val="en-US"/>
        </w:rPr>
        <w:t>x 8</w:t>
      </w:r>
      <w:r>
        <w:rPr>
          <w:rFonts w:hAnsi="Times New Roman" w:hint="default"/>
          <w:rtl w:val="0"/>
          <w:lang w:val="en-US"/>
        </w:rPr>
        <w:t xml:space="preserve">’ </w:t>
      </w:r>
      <w:r>
        <w:rPr>
          <w:rtl w:val="0"/>
          <w:lang w:val="en-US"/>
        </w:rPr>
        <w:t>optical table and laser for clean assembly of IO suspensions and Faraday isolator</w:t>
      </w:r>
    </w:p>
    <w:p>
      <w:pPr>
        <w:pStyle w:val="Default"/>
        <w:numPr>
          <w:ilvl w:val="0"/>
          <w:numId w:val="156"/>
        </w:numPr>
        <w:tabs>
          <w:tab w:val="num" w:pos="720"/>
          <w:tab w:val="clear" w:pos="0"/>
        </w:tabs>
        <w:ind w:left="720" w:hanging="360"/>
        <w:rPr>
          <w:position w:val="0"/>
          <w:sz w:val="24"/>
          <w:szCs w:val="24"/>
          <w:rtl w:val="0"/>
        </w:rPr>
      </w:pPr>
      <w:r>
        <w:rPr>
          <w:rtl w:val="0"/>
          <w:lang w:val="en-US"/>
        </w:rPr>
        <w:t>a 2</w:t>
      </w:r>
      <w:r>
        <w:rPr>
          <w:rFonts w:hAnsi="Times New Roman" w:hint="default"/>
          <w:rtl w:val="0"/>
          <w:lang w:val="en-US"/>
        </w:rPr>
        <w:t xml:space="preserve">’ </w:t>
      </w:r>
      <w:r>
        <w:rPr>
          <w:rtl w:val="0"/>
          <w:lang w:val="en-US"/>
        </w:rPr>
        <w:t>x 4</w:t>
      </w:r>
      <w:r>
        <w:rPr>
          <w:rFonts w:hAnsi="Times New Roman" w:hint="default"/>
          <w:rtl w:val="0"/>
          <w:lang w:val="en-US"/>
        </w:rPr>
        <w:t xml:space="preserve">’ </w:t>
      </w:r>
      <w:r>
        <w:rPr>
          <w:rtl w:val="0"/>
          <w:lang w:val="en-US"/>
        </w:rPr>
        <w:t>clean laminar flow bench for assembly of other IO in-vacuum clean components</w:t>
      </w:r>
    </w:p>
    <w:p>
      <w:pPr>
        <w:pStyle w:val="Default"/>
        <w:numPr>
          <w:ilvl w:val="0"/>
          <w:numId w:val="157"/>
        </w:numPr>
        <w:tabs>
          <w:tab w:val="num" w:pos="720"/>
          <w:tab w:val="clear" w:pos="0"/>
        </w:tabs>
        <w:ind w:left="720" w:hanging="360"/>
        <w:rPr>
          <w:position w:val="0"/>
          <w:sz w:val="24"/>
          <w:szCs w:val="24"/>
          <w:rtl w:val="0"/>
        </w:rPr>
      </w:pPr>
      <w:r>
        <w:rPr>
          <w:rtl w:val="0"/>
          <w:lang w:val="en-US"/>
        </w:rPr>
        <w:t>a set of clean tools for assembling class A components</w:t>
      </w:r>
    </w:p>
    <w:p>
      <w:pPr>
        <w:pStyle w:val="Heading 3"/>
        <w:numPr>
          <w:ilvl w:val="2"/>
          <w:numId w:val="150"/>
        </w:numPr>
        <w:tabs>
          <w:tab w:val="clear" w:pos="0"/>
        </w:tabs>
        <w:ind w:left="864" w:hanging="864"/>
        <w:rPr>
          <w:position w:val="0"/>
          <w:rtl w:val="0"/>
        </w:rPr>
      </w:pPr>
      <w:r>
        <w:rPr>
          <w:rtl w:val="0"/>
          <w:lang w:val="en-US"/>
        </w:rPr>
        <w:t>Staging and Installation</w:t>
      </w:r>
    </w:p>
    <w:p>
      <w:pPr>
        <w:pStyle w:val="Default"/>
        <w:numPr>
          <w:ilvl w:val="0"/>
          <w:numId w:val="160"/>
        </w:numPr>
        <w:tabs>
          <w:tab w:val="num" w:pos="720"/>
          <w:tab w:val="clear" w:pos="0"/>
        </w:tabs>
        <w:ind w:left="720" w:hanging="360"/>
        <w:rPr>
          <w:position w:val="0"/>
          <w:sz w:val="24"/>
          <w:szCs w:val="24"/>
          <w:rtl w:val="0"/>
        </w:rPr>
      </w:pPr>
      <w:r>
        <w:rPr>
          <w:rtl w:val="0"/>
          <w:lang w:val="en-US"/>
        </w:rPr>
        <w:t>At least 2 clean transport carts (approximately 4</w:t>
      </w:r>
      <w:r>
        <w:rPr>
          <w:rFonts w:hAnsi="Times New Roman" w:hint="default"/>
          <w:rtl w:val="0"/>
          <w:lang w:val="en-US"/>
        </w:rPr>
        <w:t xml:space="preserve">’ </w:t>
      </w:r>
      <w:r>
        <w:rPr>
          <w:rtl w:val="0"/>
          <w:lang w:val="en-US"/>
        </w:rPr>
        <w:t>x 2</w:t>
      </w:r>
      <w:r>
        <w:rPr>
          <w:rFonts w:hAnsi="Times New Roman" w:hint="default"/>
          <w:rtl w:val="0"/>
          <w:lang w:val="en-US"/>
        </w:rPr>
        <w:t xml:space="preserve">’ </w:t>
      </w:r>
      <w:r>
        <w:rPr>
          <w:rtl w:val="0"/>
          <w:lang w:val="en-US"/>
        </w:rPr>
        <w:t>table area, 200 lb capacity) for moving class A equipment from storage into the LVEA</w:t>
      </w:r>
    </w:p>
    <w:p>
      <w:pPr>
        <w:pStyle w:val="Default"/>
        <w:numPr>
          <w:ilvl w:val="0"/>
          <w:numId w:val="161"/>
        </w:numPr>
        <w:tabs>
          <w:tab w:val="num" w:pos="720"/>
          <w:tab w:val="clear" w:pos="0"/>
        </w:tabs>
        <w:ind w:left="720" w:hanging="360"/>
        <w:rPr>
          <w:position w:val="0"/>
          <w:sz w:val="24"/>
          <w:szCs w:val="24"/>
          <w:rtl w:val="0"/>
        </w:rPr>
      </w:pPr>
      <w:r>
        <w:rPr>
          <w:rtl w:val="0"/>
          <w:lang w:val="en-US"/>
        </w:rPr>
        <w:t>A method of egress into the HAM chambers allowing unfettered access to the surface of the HAM ISI platforms</w:t>
      </w:r>
    </w:p>
    <w:p>
      <w:pPr>
        <w:pStyle w:val="Default"/>
        <w:numPr>
          <w:ilvl w:val="0"/>
          <w:numId w:val="162"/>
        </w:numPr>
        <w:tabs>
          <w:tab w:val="num" w:pos="720"/>
          <w:tab w:val="clear" w:pos="0"/>
        </w:tabs>
        <w:ind w:left="720" w:hanging="360"/>
        <w:rPr>
          <w:position w:val="0"/>
          <w:sz w:val="24"/>
          <w:szCs w:val="24"/>
          <w:rtl w:val="0"/>
        </w:rPr>
      </w:pPr>
      <w:r>
        <w:rPr>
          <w:rtl w:val="0"/>
          <w:lang w:val="en-US"/>
        </w:rPr>
        <w:t>a set of clean tools for installing class A components</w:t>
      </w:r>
    </w:p>
    <w:p>
      <w:pPr>
        <w:pStyle w:val="Heading 1"/>
        <w:numPr>
          <w:ilvl w:val="0"/>
          <w:numId w:val="101"/>
        </w:numPr>
        <w:tabs>
          <w:tab w:val="clear" w:pos="0"/>
        </w:tabs>
        <w:ind w:left="432" w:hanging="432"/>
        <w:rPr>
          <w:position w:val="0"/>
          <w:rtl w:val="0"/>
        </w:rPr>
      </w:pPr>
      <w:r>
        <w:rPr>
          <w:rtl w:val="0"/>
          <w:lang w:val="en-US"/>
        </w:rPr>
        <w:t xml:space="preserve">IO Optical Layout </w:t>
      </w:r>
    </w:p>
    <w:p>
      <w:pPr>
        <w:pStyle w:val="Default"/>
        <w:rPr>
          <w:rtl w:val="0"/>
        </w:rPr>
      </w:pPr>
      <w:r>
        <w:rPr>
          <w:rFonts w:ascii="Times New Roman" w:cs="Arial Unicode MS" w:hAnsi="Arial Unicode MS" w:eastAsia="Arial Unicode MS"/>
          <w:rtl w:val="0"/>
          <w:lang w:val="en-US"/>
        </w:rPr>
        <w:t>Layouts for AdvLIGO are maintained in Solidworks in the Caltech PDMWorks Vault with the exception of the PSL table, which is a Visio drawing.  Rather than show snapshots here, we link to the drawings showing the PSL table and HAMs.</w:t>
      </w:r>
    </w:p>
    <w:p>
      <w:pPr>
        <w:pStyle w:val="Heading 2"/>
        <w:numPr>
          <w:ilvl w:val="1"/>
          <w:numId w:val="163"/>
        </w:numPr>
        <w:tabs>
          <w:tab w:val="clear" w:pos="0"/>
        </w:tabs>
        <w:ind w:left="576" w:hanging="576"/>
        <w:rPr>
          <w:position w:val="0"/>
          <w:rtl w:val="0"/>
        </w:rPr>
      </w:pPr>
      <w:r>
        <w:rPr>
          <w:rtl w:val="0"/>
          <w:lang w:val="en-US"/>
        </w:rPr>
        <w:t>PSL Table</w:t>
      </w:r>
    </w:p>
    <w:p>
      <w:pPr>
        <w:pStyle w:val="Default"/>
        <w:rPr>
          <w:rtl w:val="0"/>
        </w:rPr>
      </w:pPr>
      <w:r>
        <w:rPr>
          <w:rFonts w:ascii="Times New Roman" w:cs="Arial Unicode MS" w:hAnsi="Arial Unicode MS" w:eastAsia="Arial Unicode MS"/>
          <w:rtl w:val="0"/>
          <w:lang w:val="en-US"/>
        </w:rPr>
        <w:t xml:space="preserve">The layout for the PSL table can be found at </w:t>
      </w:r>
      <w:hyperlink r:id="rId84" w:history="1">
        <w:r>
          <w:rPr>
            <w:rStyle w:val="Hyperlink.0"/>
            <w:rFonts w:ascii="Times New Roman" w:cs="Arial Unicode MS" w:hAnsi="Arial Unicode MS" w:eastAsia="Arial Unicode MS"/>
            <w:color w:val="0000ff"/>
            <w:u w:val="single" w:color="0000ff"/>
            <w:rtl w:val="0"/>
            <w:lang w:val="en-US"/>
          </w:rPr>
          <w:t>D0902114</w:t>
        </w:r>
      </w:hyperlink>
      <w:r>
        <w:rPr>
          <w:rFonts w:ascii="Times New Roman" w:cs="Arial Unicode MS" w:hAnsi="Arial Unicode MS" w:eastAsia="Arial Unicode MS"/>
          <w:rtl w:val="0"/>
          <w:lang w:val="en-US"/>
        </w:rPr>
        <w:t>:</w:t>
      </w:r>
    </w:p>
    <w:p>
      <w:pPr>
        <w:pStyle w:val="Default"/>
        <w:numPr>
          <w:ilvl w:val="0"/>
          <w:numId w:val="166"/>
        </w:numPr>
        <w:tabs>
          <w:tab w:val="num" w:pos="720"/>
          <w:tab w:val="clear" w:pos="0"/>
        </w:tabs>
        <w:ind w:left="720" w:hanging="360"/>
        <w:rPr>
          <w:position w:val="0"/>
          <w:sz w:val="24"/>
          <w:szCs w:val="24"/>
          <w:rtl w:val="0"/>
        </w:rPr>
      </w:pPr>
      <w:r>
        <w:rPr>
          <w:rtl w:val="0"/>
          <w:lang w:val="en-US"/>
        </w:rPr>
        <w:t>as a Visio drawing</w:t>
      </w:r>
    </w:p>
    <w:p>
      <w:pPr>
        <w:pStyle w:val="Default"/>
        <w:numPr>
          <w:ilvl w:val="0"/>
          <w:numId w:val="167"/>
        </w:numPr>
        <w:tabs>
          <w:tab w:val="num" w:pos="720"/>
          <w:tab w:val="clear" w:pos="0"/>
        </w:tabs>
        <w:ind w:left="720" w:hanging="360"/>
        <w:rPr>
          <w:position w:val="0"/>
          <w:sz w:val="24"/>
          <w:szCs w:val="24"/>
          <w:rtl w:val="0"/>
        </w:rPr>
      </w:pPr>
      <w:r>
        <w:rPr>
          <w:rtl w:val="0"/>
          <w:lang w:val="en-US"/>
        </w:rPr>
        <w:t>as a pdf file</w:t>
      </w:r>
    </w:p>
    <w:p>
      <w:pPr>
        <w:pStyle w:val="Default"/>
        <w:rPr>
          <w:rtl w:val="0"/>
        </w:rPr>
      </w:pPr>
      <w:r>
        <w:rPr>
          <w:rFonts w:ascii="Times New Roman" w:cs="Arial Unicode MS" w:hAnsi="Arial Unicode MS" w:eastAsia="Arial Unicode MS"/>
          <w:rtl w:val="0"/>
          <w:lang w:val="en-US"/>
        </w:rPr>
        <w:t xml:space="preserve">A list of the IO components on the PSL table is available at </w:t>
      </w:r>
      <w:hyperlink r:id="rId85" w:history="1">
        <w:r>
          <w:rPr>
            <w:rStyle w:val="Hyperlink.0"/>
            <w:rFonts w:ascii="Times New Roman" w:cs="Arial Unicode MS" w:hAnsi="Arial Unicode MS" w:eastAsia="Arial Unicode MS"/>
            <w:color w:val="0000ff"/>
            <w:u w:val="single" w:color="0000ff"/>
            <w:rtl w:val="0"/>
            <w:lang w:val="en-US"/>
          </w:rPr>
          <w:t>E0900325</w:t>
        </w:r>
      </w:hyperlink>
      <w:r>
        <w:rPr>
          <w:rFonts w:ascii="Times New Roman" w:cs="Arial Unicode MS" w:hAnsi="Arial Unicode MS" w:eastAsia="Arial Unicode MS"/>
          <w:rtl w:val="0"/>
          <w:lang w:val="en-US"/>
        </w:rPr>
        <w:t>. A master entry for the PSL-IO table is available at T1300019.</w:t>
      </w:r>
    </w:p>
    <w:p>
      <w:pPr>
        <w:pStyle w:val="Heading 2"/>
        <w:numPr>
          <w:ilvl w:val="1"/>
          <w:numId w:val="163"/>
        </w:numPr>
        <w:tabs>
          <w:tab w:val="clear" w:pos="0"/>
        </w:tabs>
        <w:ind w:left="576" w:hanging="576"/>
        <w:rPr>
          <w:position w:val="0"/>
          <w:rtl w:val="0"/>
        </w:rPr>
      </w:pPr>
      <w:r>
        <w:rPr>
          <w:rtl w:val="0"/>
          <w:lang w:val="en-US"/>
        </w:rPr>
        <w:t>Straight Interferometer</w:t>
      </w:r>
    </w:p>
    <w:p>
      <w:pPr>
        <w:pStyle w:val="Default"/>
        <w:rPr>
          <w:rtl w:val="0"/>
        </w:rPr>
      </w:pPr>
      <w:r>
        <w:rPr>
          <w:rFonts w:ascii="Times New Roman" w:cs="Arial Unicode MS" w:hAnsi="Arial Unicode MS" w:eastAsia="Arial Unicode MS"/>
          <w:rtl w:val="0"/>
          <w:lang w:val="en-US"/>
        </w:rPr>
        <w:t xml:space="preserve">The layout for the straight interferometer can be found at </w:t>
      </w:r>
      <w:hyperlink r:id="rId86" w:history="1">
        <w:r>
          <w:rPr>
            <w:rStyle w:val="Hyperlink.0"/>
            <w:rFonts w:ascii="Times New Roman" w:cs="Arial Unicode MS" w:hAnsi="Arial Unicode MS" w:eastAsia="Arial Unicode MS"/>
            <w:color w:val="0000ff"/>
            <w:u w:val="single" w:color="0000ff"/>
            <w:rtl w:val="0"/>
            <w:lang w:val="en-US"/>
          </w:rPr>
          <w:t>D0900919</w:t>
        </w:r>
      </w:hyperlink>
      <w:r>
        <w:rPr>
          <w:rFonts w:ascii="Times New Roman" w:cs="Arial Unicode MS" w:hAnsi="Arial Unicode MS" w:eastAsia="Arial Unicode MS"/>
          <w:rtl w:val="0"/>
          <w:lang w:val="en-US"/>
        </w:rPr>
        <w:t>:</w:t>
      </w:r>
    </w:p>
    <w:p>
      <w:pPr>
        <w:pStyle w:val="Default"/>
        <w:numPr>
          <w:ilvl w:val="0"/>
          <w:numId w:val="170"/>
        </w:numPr>
        <w:tabs>
          <w:tab w:val="num" w:pos="720"/>
          <w:tab w:val="clear" w:pos="0"/>
        </w:tabs>
        <w:ind w:left="720" w:hanging="360"/>
        <w:rPr>
          <w:position w:val="0"/>
          <w:sz w:val="24"/>
          <w:szCs w:val="24"/>
          <w:rtl w:val="0"/>
        </w:rPr>
      </w:pPr>
      <w:r>
        <w:rPr>
          <w:rtl w:val="0"/>
          <w:lang w:val="en-US"/>
        </w:rPr>
        <w:t>as a 3D Solidworks drawing</w:t>
      </w:r>
    </w:p>
    <w:p>
      <w:pPr>
        <w:pStyle w:val="Default"/>
        <w:numPr>
          <w:ilvl w:val="0"/>
          <w:numId w:val="171"/>
        </w:numPr>
        <w:tabs>
          <w:tab w:val="num" w:pos="720"/>
          <w:tab w:val="clear" w:pos="0"/>
        </w:tabs>
        <w:ind w:left="720" w:hanging="360"/>
        <w:rPr>
          <w:position w:val="0"/>
          <w:sz w:val="24"/>
          <w:szCs w:val="24"/>
          <w:rtl w:val="0"/>
        </w:rPr>
      </w:pPr>
      <w:r>
        <w:rPr>
          <w:rtl w:val="0"/>
          <w:lang w:val="en-US"/>
        </w:rPr>
        <w:t>as a 3D e-drawing</w:t>
      </w:r>
    </w:p>
    <w:p>
      <w:pPr>
        <w:pStyle w:val="Default"/>
        <w:numPr>
          <w:ilvl w:val="0"/>
          <w:numId w:val="172"/>
        </w:numPr>
        <w:tabs>
          <w:tab w:val="num" w:pos="720"/>
          <w:tab w:val="clear" w:pos="0"/>
        </w:tabs>
        <w:ind w:left="720" w:hanging="360"/>
        <w:rPr>
          <w:position w:val="0"/>
          <w:sz w:val="24"/>
          <w:szCs w:val="24"/>
          <w:rtl w:val="0"/>
        </w:rPr>
      </w:pPr>
      <w:r>
        <w:rPr>
          <w:rtl w:val="0"/>
          <w:lang w:val="en-US"/>
        </w:rPr>
        <w:t xml:space="preserve">as 2D pdf drawings  </w:t>
      </w:r>
    </w:p>
    <w:p>
      <w:pPr>
        <w:pStyle w:val="Default"/>
        <w:rPr>
          <w:color w:val="0000ff"/>
          <w:u w:val="single" w:color="0000ff"/>
          <w:rtl w:val="0"/>
        </w:rPr>
      </w:pPr>
      <w:r>
        <w:rPr>
          <w:rFonts w:ascii="Times New Roman" w:cs="Arial Unicode MS" w:hAnsi="Arial Unicode MS" w:eastAsia="Arial Unicode MS"/>
          <w:rtl w:val="0"/>
          <w:lang w:val="en-US"/>
        </w:rPr>
        <w:t xml:space="preserve">Detailed descriptions of the HAM2 and HAM 3 layouts are available at T1300021 and T13000022, respectively. A list of the IO components in the vacuum is available at </w:t>
      </w:r>
      <w:hyperlink r:id="rId87" w:history="1">
        <w:r>
          <w:rPr>
            <w:rStyle w:val="Hyperlink.0"/>
            <w:rFonts w:ascii="Times New Roman" w:cs="Arial Unicode MS" w:hAnsi="Arial Unicode MS" w:eastAsia="Arial Unicode MS"/>
            <w:color w:val="0000ff"/>
            <w:u w:val="single" w:color="0000ff"/>
            <w:rtl w:val="0"/>
            <w:lang w:val="en-US"/>
          </w:rPr>
          <w:t>E0900340</w:t>
        </w:r>
      </w:hyperlink>
      <w:r>
        <w:rPr>
          <w:rFonts w:ascii="Times New Roman" w:cs="Arial Unicode MS" w:hAnsi="Arial Unicode MS" w:eastAsia="Arial Unicode MS"/>
          <w:color w:val="0000ff"/>
          <w:u w:val="single" w:color="0000ff"/>
          <w:rtl w:val="0"/>
          <w:lang w:val="en-US"/>
        </w:rPr>
        <w:t xml:space="preserve"> </w:t>
      </w:r>
    </w:p>
    <w:p>
      <w:pPr>
        <w:pStyle w:val="Heading 2"/>
        <w:numPr>
          <w:ilvl w:val="1"/>
          <w:numId w:val="163"/>
        </w:numPr>
        <w:tabs>
          <w:tab w:val="clear" w:pos="0"/>
        </w:tabs>
        <w:ind w:left="576" w:hanging="576"/>
        <w:rPr>
          <w:position w:val="0"/>
          <w:rtl w:val="0"/>
        </w:rPr>
      </w:pPr>
      <w:r>
        <w:rPr>
          <w:rtl w:val="0"/>
          <w:lang w:val="en-US"/>
        </w:rPr>
        <w:t xml:space="preserve">IOT Tables </w:t>
      </w:r>
    </w:p>
    <w:p>
      <w:pPr>
        <w:pStyle w:val="Default"/>
        <w:rPr>
          <w:color w:val="0000ff"/>
          <w:u w:val="single" w:color="0000ff"/>
          <w:rtl w:val="0"/>
        </w:rPr>
      </w:pPr>
      <w:r>
        <w:rPr>
          <w:rFonts w:ascii="Times New Roman" w:cs="Arial Unicode MS" w:hAnsi="Arial Unicode MS" w:eastAsia="Arial Unicode MS"/>
          <w:rtl w:val="0"/>
          <w:lang w:val="en-US"/>
        </w:rPr>
        <w:t xml:space="preserve">The master entry for the IOT Tables is available at T1300023. The layout for the IOT tables can be found at IOT2 </w:t>
      </w:r>
      <w:hyperlink r:id="rId88" w:history="1">
        <w:r>
          <w:rPr>
            <w:rStyle w:val="Hyperlink.0"/>
            <w:rFonts w:ascii="Times New Roman" w:cs="Arial Unicode MS" w:hAnsi="Arial Unicode MS" w:eastAsia="Arial Unicode MS"/>
            <w:color w:val="0000ff"/>
            <w:u w:val="single" w:color="0000ff"/>
            <w:rtl w:val="0"/>
            <w:lang w:val="en-US"/>
          </w:rPr>
          <w:t>D0902284</w:t>
        </w:r>
      </w:hyperlink>
      <w:r>
        <w:rPr>
          <w:rFonts w:ascii="Times New Roman" w:cs="Arial Unicode MS" w:hAnsi="Arial Unicode MS" w:eastAsia="Arial Unicode MS"/>
          <w:color w:val="0000ff"/>
          <w:u w:val="single" w:color="0000ff"/>
          <w:rtl w:val="0"/>
          <w:lang w:val="en-US"/>
        </w:rPr>
        <w:t xml:space="preserve"> </w:t>
      </w:r>
      <w:r>
        <w:rPr>
          <w:rFonts w:ascii="Times New Roman" w:cs="Arial Unicode MS" w:hAnsi="Arial Unicode MS" w:eastAsia="Arial Unicode MS"/>
          <w:rtl w:val="0"/>
          <w:lang w:val="en-US"/>
        </w:rPr>
        <w:t xml:space="preserve">(Visio and jpg). An IOT2 table inventory can be found here: </w:t>
      </w:r>
      <w:r>
        <w:rPr>
          <w:rFonts w:ascii="Times New Roman" w:cs="Arial Unicode MS" w:hAnsi="Arial Unicode MS" w:eastAsia="Arial Unicode MS"/>
          <w:color w:val="0000ff"/>
          <w:u w:val="single" w:color="0000ff"/>
          <w:rtl w:val="0"/>
          <w:lang w:val="en-US"/>
        </w:rPr>
        <w:t>E0900323</w:t>
      </w:r>
    </w:p>
    <w:p>
      <w:pPr>
        <w:pStyle w:val="Heading 1"/>
        <w:numPr>
          <w:ilvl w:val="0"/>
          <w:numId w:val="101"/>
        </w:numPr>
        <w:tabs>
          <w:tab w:val="clear" w:pos="0"/>
        </w:tabs>
        <w:ind w:left="432" w:hanging="432"/>
        <w:rPr>
          <w:position w:val="0"/>
          <w:rtl w:val="0"/>
        </w:rPr>
      </w:pPr>
      <w:r>
        <w:rPr>
          <w:rtl w:val="0"/>
          <w:lang w:val="en-US"/>
        </w:rPr>
        <w:t xml:space="preserve">Power Control </w:t>
      </w:r>
    </w:p>
    <w:p>
      <w:pPr>
        <w:pStyle w:val="Default"/>
        <w:rPr>
          <w:color w:val="000000"/>
          <w:u w:color="000000"/>
          <w:rtl w:val="0"/>
        </w:rPr>
      </w:pPr>
      <w:r>
        <w:rPr>
          <w:rFonts w:ascii="Times New Roman" w:cs="Arial Unicode MS" w:hAnsi="Arial Unicode MS" w:eastAsia="Arial Unicode MS"/>
          <w:rtl w:val="0"/>
          <w:lang w:val="en-US"/>
        </w:rPr>
        <w:t xml:space="preserve">The power control system provides continuous power adjustment into the IMC from ~ 0 W to the maximum available power. </w:t>
      </w:r>
      <w:r>
        <w:rPr>
          <w:rFonts w:ascii="Times New Roman" w:cs="Arial Unicode MS" w:hAnsi="Arial Unicode MS" w:eastAsia="Arial Unicode MS"/>
          <w:color w:val="000000"/>
          <w:u w:color="000000"/>
          <w:rtl w:val="0"/>
          <w:lang w:val="en-US"/>
        </w:rPr>
        <w:t>The minimum incremental power step is such that the resultant radiation pressure kick will not knock the IMC out of lock. The Power Control is des</w:t>
      </w:r>
      <w:r>
        <mc:AlternateContent>
          <mc:Choice Requires="wps">
            <w:drawing>
              <wp:anchor distT="0" distB="0" distL="0" distR="0" simplePos="0" relativeHeight="251666432" behindDoc="0" locked="0" layoutInCell="1" allowOverlap="1">
                <wp:simplePos x="0" y="0"/>
                <wp:positionH relativeFrom="page">
                  <wp:posOffset>1244600</wp:posOffset>
                </wp:positionH>
                <wp:positionV relativeFrom="page">
                  <wp:posOffset>6010275</wp:posOffset>
                </wp:positionV>
                <wp:extent cx="5283200" cy="2286000"/>
                <wp:effectExtent l="0" t="0" r="0" b="0"/>
                <wp:wrapTopAndBottom distT="0" distB="0"/>
                <wp:docPr id="1073741830" name="officeArt object"/>
                <wp:cNvGraphicFramePr/>
                <a:graphic xmlns:a="http://schemas.openxmlformats.org/drawingml/2006/main">
                  <a:graphicData uri="http://schemas.microsoft.com/office/word/2010/wordprocessingShape">
                    <wps:wsp>
                      <wps:cNvSpPr/>
                      <wps:spPr>
                        <a:xfrm>
                          <a:off x="0" y="0"/>
                          <a:ext cx="5283200" cy="2286000"/>
                        </a:xfrm>
                        <a:prstGeom prst="rect">
                          <a:avLst/>
                        </a:prstGeom>
                      </wps:spPr>
                      <wps:txbx>
                        <w:txbxContent>
                          <w:tbl>
                            <w:tblPr>
                              <w:tblW w:w="8320" w:type="dxa"/>
                              <w:tblInd w:w="5"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2880"/>
                              <w:gridCol w:w="5440"/>
                            </w:tblGrid>
                            <w:tr>
                              <w:tblPrEx>
                                <w:shd w:val="clear" w:color="auto" w:fill="auto"/>
                              </w:tblPrEx>
                              <w:trPr>
                                <w:trHeight w:val="300" w:hRule="atLeast"/>
                              </w:trPr>
                              <w:tc>
                                <w:tcPr>
                                  <w:tcW w:type="dxa" w:w="28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jc w:val="left"/>
                                  </w:pPr>
                                  <w:r>
                                    <w:rPr>
                                      <w:rFonts w:ascii="Times New Roman Bold"/>
                                      <w:caps w:val="0"/>
                                      <w:smallCaps w:val="0"/>
                                      <w:strike w:val="0"/>
                                      <w:dstrike w:val="0"/>
                                      <w:outline w:val="0"/>
                                      <w:color w:val="000000"/>
                                      <w:spacing w:val="0"/>
                                      <w:kern w:val="0"/>
                                      <w:position w:val="0"/>
                                      <w:sz w:val="24"/>
                                      <w:szCs w:val="24"/>
                                      <w:u w:val="none" w:color="000000"/>
                                      <w:vertAlign w:val="baseline"/>
                                      <w:rtl w:val="0"/>
                                      <w:lang w:val="en-US"/>
                                    </w:rPr>
                                    <w:t>Model</w:t>
                                  </w:r>
                                </w:p>
                              </w:tc>
                              <w:tc>
                                <w:tcPr>
                                  <w:tcW w:type="dxa" w:w="54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jc w:val="left"/>
                                  </w:pPr>
                                  <w:r>
                                    <w:rPr>
                                      <w:caps w:val="0"/>
                                      <w:smallCaps w:val="0"/>
                                      <w:strike w:val="0"/>
                                      <w:dstrike w:val="0"/>
                                      <w:outline w:val="0"/>
                                      <w:color w:val="000000"/>
                                      <w:spacing w:val="0"/>
                                      <w:kern w:val="0"/>
                                      <w:position w:val="0"/>
                                      <w:sz w:val="24"/>
                                      <w:szCs w:val="24"/>
                                      <w:u w:val="none" w:color="000000"/>
                                      <w:vertAlign w:val="baseline"/>
                                      <w:rtl w:val="0"/>
                                      <w:lang w:val="en-US"/>
                                    </w:rPr>
                                    <w:t>SMC100CC</w:t>
                                  </w:r>
                                </w:p>
                              </w:tc>
                            </w:tr>
                            <w:tr>
                              <w:tblPrEx>
                                <w:shd w:val="clear" w:color="auto" w:fill="auto"/>
                              </w:tblPrEx>
                              <w:trPr>
                                <w:trHeight w:val="300" w:hRule="atLeast"/>
                              </w:trPr>
                              <w:tc>
                                <w:tcPr>
                                  <w:tcW w:type="dxa" w:w="28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jc w:val="left"/>
                                  </w:pPr>
                                  <w:r>
                                    <w:rPr>
                                      <w:rFonts w:ascii="Times New Roman Bold"/>
                                      <w:caps w:val="0"/>
                                      <w:smallCaps w:val="0"/>
                                      <w:strike w:val="0"/>
                                      <w:dstrike w:val="0"/>
                                      <w:outline w:val="0"/>
                                      <w:color w:val="000000"/>
                                      <w:spacing w:val="0"/>
                                      <w:kern w:val="0"/>
                                      <w:position w:val="0"/>
                                      <w:sz w:val="24"/>
                                      <w:szCs w:val="24"/>
                                      <w:u w:val="none" w:color="000000"/>
                                      <w:vertAlign w:val="baseline"/>
                                      <w:rtl w:val="0"/>
                                      <w:lang w:val="en-US"/>
                                    </w:rPr>
                                    <w:t>Number of Axis</w:t>
                                  </w:r>
                                </w:p>
                              </w:tc>
                              <w:tc>
                                <w:tcPr>
                                  <w:tcW w:type="dxa" w:w="54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jc w:val="left"/>
                                  </w:pPr>
                                  <w:r>
                                    <w:rPr>
                                      <w:caps w:val="0"/>
                                      <w:smallCaps w:val="0"/>
                                      <w:strike w:val="0"/>
                                      <w:dstrike w:val="0"/>
                                      <w:outline w:val="0"/>
                                      <w:color w:val="000000"/>
                                      <w:spacing w:val="0"/>
                                      <w:kern w:val="0"/>
                                      <w:position w:val="0"/>
                                      <w:sz w:val="24"/>
                                      <w:szCs w:val="24"/>
                                      <w:u w:val="none" w:color="000000"/>
                                      <w:vertAlign w:val="baseline"/>
                                      <w:rtl w:val="0"/>
                                      <w:lang w:val="en-US"/>
                                    </w:rPr>
                                    <w:t>1</w:t>
                                  </w:r>
                                </w:p>
                              </w:tc>
                            </w:tr>
                            <w:tr>
                              <w:tblPrEx>
                                <w:shd w:val="clear" w:color="auto" w:fill="auto"/>
                              </w:tblPrEx>
                              <w:trPr>
                                <w:trHeight w:val="300" w:hRule="atLeast"/>
                              </w:trPr>
                              <w:tc>
                                <w:tcPr>
                                  <w:tcW w:type="dxa" w:w="28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jc w:val="left"/>
                                  </w:pPr>
                                  <w:r>
                                    <w:rPr>
                                      <w:rFonts w:ascii="Times New Roman Bold"/>
                                      <w:caps w:val="0"/>
                                      <w:smallCaps w:val="0"/>
                                      <w:strike w:val="0"/>
                                      <w:dstrike w:val="0"/>
                                      <w:outline w:val="0"/>
                                      <w:color w:val="000000"/>
                                      <w:spacing w:val="0"/>
                                      <w:kern w:val="0"/>
                                      <w:position w:val="0"/>
                                      <w:sz w:val="24"/>
                                      <w:szCs w:val="24"/>
                                      <w:u w:val="none" w:color="000000"/>
                                      <w:vertAlign w:val="baseline"/>
                                      <w:rtl w:val="0"/>
                                      <w:lang w:val="en-US"/>
                                    </w:rPr>
                                    <w:t>Motion</w:t>
                                  </w:r>
                                </w:p>
                              </w:tc>
                              <w:tc>
                                <w:tcPr>
                                  <w:tcW w:type="dxa" w:w="54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jc w:val="left"/>
                                  </w:pPr>
                                  <w:r>
                                    <w:rPr>
                                      <w:caps w:val="0"/>
                                      <w:smallCaps w:val="0"/>
                                      <w:strike w:val="0"/>
                                      <w:dstrike w:val="0"/>
                                      <w:outline w:val="0"/>
                                      <w:color w:val="000000"/>
                                      <w:spacing w:val="0"/>
                                      <w:kern w:val="0"/>
                                      <w:position w:val="0"/>
                                      <w:sz w:val="24"/>
                                      <w:szCs w:val="24"/>
                                      <w:u w:val="none" w:color="000000"/>
                                      <w:vertAlign w:val="baseline"/>
                                      <w:rtl w:val="0"/>
                                      <w:lang w:val="en-US"/>
                                    </w:rPr>
                                    <w:t>Basic</w:t>
                                  </w:r>
                                </w:p>
                              </w:tc>
                            </w:tr>
                            <w:tr>
                              <w:tblPrEx>
                                <w:shd w:val="clear" w:color="auto" w:fill="auto"/>
                              </w:tblPrEx>
                              <w:trPr>
                                <w:trHeight w:val="300" w:hRule="atLeast"/>
                              </w:trPr>
                              <w:tc>
                                <w:tcPr>
                                  <w:tcW w:type="dxa" w:w="28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jc w:val="left"/>
                                  </w:pPr>
                                  <w:r>
                                    <w:rPr>
                                      <w:rFonts w:ascii="Times New Roman Bold"/>
                                      <w:caps w:val="0"/>
                                      <w:smallCaps w:val="0"/>
                                      <w:strike w:val="0"/>
                                      <w:dstrike w:val="0"/>
                                      <w:outline w:val="0"/>
                                      <w:color w:val="000000"/>
                                      <w:spacing w:val="0"/>
                                      <w:kern w:val="0"/>
                                      <w:position w:val="0"/>
                                      <w:sz w:val="24"/>
                                      <w:szCs w:val="24"/>
                                      <w:u w:val="none" w:color="000000"/>
                                      <w:vertAlign w:val="baseline"/>
                                      <w:rtl w:val="0"/>
                                      <w:lang w:val="en-US"/>
                                    </w:rPr>
                                    <w:t>Drive Type</w:t>
                                  </w:r>
                                </w:p>
                              </w:tc>
                              <w:tc>
                                <w:tcPr>
                                  <w:tcW w:type="dxa" w:w="54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jc w:val="left"/>
                                  </w:pPr>
                                  <w:r>
                                    <w:rPr>
                                      <w:caps w:val="0"/>
                                      <w:smallCaps w:val="0"/>
                                      <w:strike w:val="0"/>
                                      <w:dstrike w:val="0"/>
                                      <w:outline w:val="0"/>
                                      <w:color w:val="000000"/>
                                      <w:spacing w:val="0"/>
                                      <w:kern w:val="0"/>
                                      <w:position w:val="0"/>
                                      <w:sz w:val="24"/>
                                      <w:szCs w:val="24"/>
                                      <w:u w:val="none" w:color="000000"/>
                                      <w:vertAlign w:val="baseline"/>
                                      <w:rtl w:val="0"/>
                                      <w:lang w:val="en-US"/>
                                    </w:rPr>
                                    <w:t>DC Servo</w:t>
                                  </w:r>
                                </w:p>
                              </w:tc>
                            </w:tr>
                            <w:tr>
                              <w:tblPrEx>
                                <w:shd w:val="clear" w:color="auto" w:fill="auto"/>
                              </w:tblPrEx>
                              <w:trPr>
                                <w:trHeight w:val="600" w:hRule="atLeast"/>
                              </w:trPr>
                              <w:tc>
                                <w:tcPr>
                                  <w:tcW w:type="dxa" w:w="28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jc w:val="left"/>
                                  </w:pPr>
                                  <w:r>
                                    <w:rPr>
                                      <w:rFonts w:ascii="Times New Roman Bold"/>
                                      <w:caps w:val="0"/>
                                      <w:smallCaps w:val="0"/>
                                      <w:strike w:val="0"/>
                                      <w:dstrike w:val="0"/>
                                      <w:outline w:val="0"/>
                                      <w:color w:val="000000"/>
                                      <w:spacing w:val="0"/>
                                      <w:kern w:val="0"/>
                                      <w:position w:val="0"/>
                                      <w:sz w:val="24"/>
                                      <w:szCs w:val="24"/>
                                      <w:u w:val="none" w:color="000000"/>
                                      <w:vertAlign w:val="baseline"/>
                                      <w:rtl w:val="0"/>
                                      <w:lang w:val="en-US"/>
                                    </w:rPr>
                                    <w:t>Communication Interfaces</w:t>
                                  </w:r>
                                </w:p>
                              </w:tc>
                              <w:tc>
                                <w:tcPr>
                                  <w:tcW w:type="dxa" w:w="54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jc w:val="left"/>
                                  </w:pPr>
                                  <w:r>
                                    <w:rPr>
                                      <w:caps w:val="0"/>
                                      <w:smallCaps w:val="0"/>
                                      <w:strike w:val="0"/>
                                      <w:dstrike w:val="0"/>
                                      <w:outline w:val="0"/>
                                      <w:color w:val="000000"/>
                                      <w:spacing w:val="0"/>
                                      <w:kern w:val="0"/>
                                      <w:position w:val="0"/>
                                      <w:sz w:val="24"/>
                                      <w:szCs w:val="24"/>
                                      <w:u w:val="none" w:color="000000"/>
                                      <w:vertAlign w:val="baseline"/>
                                      <w:rtl w:val="0"/>
                                      <w:lang w:val="en-US"/>
                                    </w:rPr>
                                    <w:t>RS232, USB</w:t>
                                  </w:r>
                                </w:p>
                              </w:tc>
                            </w:tr>
                            <w:tr>
                              <w:tblPrEx>
                                <w:shd w:val="clear" w:color="auto" w:fill="auto"/>
                              </w:tblPrEx>
                              <w:trPr>
                                <w:trHeight w:val="300" w:hRule="atLeast"/>
                              </w:trPr>
                              <w:tc>
                                <w:tcPr>
                                  <w:tcW w:type="dxa" w:w="28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jc w:val="left"/>
                                  </w:pPr>
                                  <w:r>
                                    <w:rPr>
                                      <w:rFonts w:ascii="Times New Roman Bold"/>
                                      <w:caps w:val="0"/>
                                      <w:smallCaps w:val="0"/>
                                      <w:strike w:val="0"/>
                                      <w:dstrike w:val="0"/>
                                      <w:outline w:val="0"/>
                                      <w:color w:val="000000"/>
                                      <w:spacing w:val="0"/>
                                      <w:kern w:val="0"/>
                                      <w:position w:val="0"/>
                                      <w:sz w:val="24"/>
                                      <w:szCs w:val="24"/>
                                      <w:u w:val="none" w:color="000000"/>
                                      <w:vertAlign w:val="baseline"/>
                                      <w:rtl w:val="0"/>
                                      <w:lang w:val="en-US"/>
                                    </w:rPr>
                                    <w:t>ESP Compatibility</w:t>
                                  </w:r>
                                </w:p>
                              </w:tc>
                              <w:tc>
                                <w:tcPr>
                                  <w:tcW w:type="dxa" w:w="54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jc w:val="left"/>
                                  </w:pPr>
                                  <w:r>
                                    <w:rPr>
                                      <w:caps w:val="0"/>
                                      <w:smallCaps w:val="0"/>
                                      <w:strike w:val="0"/>
                                      <w:dstrike w:val="0"/>
                                      <w:outline w:val="0"/>
                                      <w:color w:val="000000"/>
                                      <w:spacing w:val="0"/>
                                      <w:kern w:val="0"/>
                                      <w:position w:val="0"/>
                                      <w:sz w:val="24"/>
                                      <w:szCs w:val="24"/>
                                      <w:u w:val="none" w:color="000000"/>
                                      <w:vertAlign w:val="baseline"/>
                                      <w:rtl w:val="0"/>
                                      <w:lang w:val="en-US"/>
                                    </w:rPr>
                                    <w:t>ESP Stage Detection</w:t>
                                  </w:r>
                                </w:p>
                              </w:tc>
                            </w:tr>
                            <w:tr>
                              <w:tblPrEx>
                                <w:shd w:val="clear" w:color="auto" w:fill="auto"/>
                              </w:tblPrEx>
                              <w:trPr>
                                <w:trHeight w:val="300" w:hRule="atLeast"/>
                              </w:trPr>
                              <w:tc>
                                <w:tcPr>
                                  <w:tcW w:type="dxa" w:w="28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jc w:val="left"/>
                                  </w:pPr>
                                  <w:r>
                                    <w:rPr>
                                      <w:rFonts w:ascii="Times New Roman Bold"/>
                                      <w:caps w:val="0"/>
                                      <w:smallCaps w:val="0"/>
                                      <w:strike w:val="0"/>
                                      <w:dstrike w:val="0"/>
                                      <w:outline w:val="0"/>
                                      <w:color w:val="000000"/>
                                      <w:spacing w:val="0"/>
                                      <w:kern w:val="0"/>
                                      <w:position w:val="0"/>
                                      <w:sz w:val="24"/>
                                      <w:szCs w:val="24"/>
                                      <w:u w:val="none" w:color="000000"/>
                                      <w:vertAlign w:val="baseline"/>
                                      <w:rtl w:val="0"/>
                                      <w:lang w:val="en-US"/>
                                    </w:rPr>
                                    <w:t>Error Compensation</w:t>
                                  </w:r>
                                </w:p>
                              </w:tc>
                              <w:tc>
                                <w:tcPr>
                                  <w:tcW w:type="dxa" w:w="54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jc w:val="left"/>
                                  </w:pPr>
                                  <w:r>
                                    <w:rPr>
                                      <w:caps w:val="0"/>
                                      <w:smallCaps w:val="0"/>
                                      <w:strike w:val="0"/>
                                      <w:dstrike w:val="0"/>
                                      <w:outline w:val="0"/>
                                      <w:color w:val="000000"/>
                                      <w:spacing w:val="0"/>
                                      <w:kern w:val="0"/>
                                      <w:position w:val="0"/>
                                      <w:sz w:val="24"/>
                                      <w:szCs w:val="24"/>
                                      <w:u w:val="none" w:color="000000"/>
                                      <w:vertAlign w:val="baseline"/>
                                      <w:rtl w:val="0"/>
                                      <w:lang w:val="en-US"/>
                                    </w:rPr>
                                    <w:t>Linear, Backlash</w:t>
                                  </w:r>
                                </w:p>
                              </w:tc>
                            </w:tr>
                            <w:tr>
                              <w:tblPrEx>
                                <w:shd w:val="clear" w:color="auto" w:fill="auto"/>
                              </w:tblPrEx>
                              <w:trPr>
                                <w:trHeight w:val="900" w:hRule="atLeast"/>
                              </w:trPr>
                              <w:tc>
                                <w:tcPr>
                                  <w:tcW w:type="dxa" w:w="28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jc w:val="left"/>
                                  </w:pPr>
                                  <w:r>
                                    <w:rPr>
                                      <w:rFonts w:ascii="Times New Roman Bold"/>
                                      <w:caps w:val="0"/>
                                      <w:smallCaps w:val="0"/>
                                      <w:strike w:val="0"/>
                                      <w:dstrike w:val="0"/>
                                      <w:outline w:val="0"/>
                                      <w:color w:val="000000"/>
                                      <w:spacing w:val="0"/>
                                      <w:kern w:val="0"/>
                                      <w:position w:val="0"/>
                                      <w:sz w:val="24"/>
                                      <w:szCs w:val="24"/>
                                      <w:u w:val="none" w:color="000000"/>
                                      <w:vertAlign w:val="baseline"/>
                                      <w:rtl w:val="0"/>
                                      <w:lang w:val="en-US"/>
                                    </w:rPr>
                                    <w:t>Programming</w:t>
                                  </w:r>
                                </w:p>
                              </w:tc>
                              <w:tc>
                                <w:tcPr>
                                  <w:tcW w:type="dxa" w:w="54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jc w:val="left"/>
                                  </w:pPr>
                                  <w:r>
                                    <w:rPr>
                                      <w:caps w:val="0"/>
                                      <w:smallCaps w:val="0"/>
                                      <w:strike w:val="0"/>
                                      <w:dstrike w:val="0"/>
                                      <w:outline w:val="0"/>
                                      <w:color w:val="000000"/>
                                      <w:spacing w:val="0"/>
                                      <w:kern w:val="0"/>
                                      <w:position w:val="0"/>
                                      <w:sz w:val="24"/>
                                      <w:szCs w:val="24"/>
                                      <w:u w:val="none" w:color="000000"/>
                                      <w:vertAlign w:val="baseline"/>
                                      <w:rtl w:val="0"/>
                                      <w:lang w:val="en-US"/>
                                    </w:rPr>
                                    <w:t>40+ intuitive, 2 letter ASCII commands. Command set includes software limits, user units, synchronized motion start, stop all</w:t>
                                  </w:r>
                                </w:p>
                              </w:tc>
                            </w:tr>
                            <w:tr>
                              <w:tblPrEx>
                                <w:shd w:val="clear" w:color="auto" w:fill="auto"/>
                              </w:tblPrEx>
                              <w:trPr>
                                <w:trHeight w:val="600" w:hRule="atLeast"/>
                              </w:trPr>
                              <w:tc>
                                <w:tcPr>
                                  <w:tcW w:type="dxa" w:w="28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jc w:val="left"/>
                                  </w:pPr>
                                  <w:r>
                                    <w:rPr>
                                      <w:rFonts w:ascii="Times New Roman Bold"/>
                                      <w:caps w:val="0"/>
                                      <w:smallCaps w:val="0"/>
                                      <w:strike w:val="0"/>
                                      <w:dstrike w:val="0"/>
                                      <w:outline w:val="0"/>
                                      <w:color w:val="000000"/>
                                      <w:spacing w:val="0"/>
                                      <w:kern w:val="0"/>
                                      <w:position w:val="0"/>
                                      <w:sz w:val="24"/>
                                      <w:szCs w:val="24"/>
                                      <w:u w:val="none" w:color="000000"/>
                                      <w:vertAlign w:val="baseline"/>
                                      <w:rtl w:val="0"/>
                                      <w:lang w:val="en-US"/>
                                    </w:rPr>
                                    <w:t>DC Motor Control</w:t>
                                  </w:r>
                                </w:p>
                              </w:tc>
                              <w:tc>
                                <w:tcPr>
                                  <w:tcW w:type="dxa" w:w="54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jc w:val="left"/>
                                  </w:pPr>
                                  <w:r>
                                    <w:rPr>
                                      <w:caps w:val="0"/>
                                      <w:smallCaps w:val="0"/>
                                      <w:strike w:val="0"/>
                                      <w:dstrike w:val="0"/>
                                      <w:outline w:val="0"/>
                                      <w:color w:val="000000"/>
                                      <w:spacing w:val="0"/>
                                      <w:kern w:val="0"/>
                                      <w:position w:val="0"/>
                                      <w:sz w:val="24"/>
                                      <w:szCs w:val="24"/>
                                      <w:u w:val="none" w:color="000000"/>
                                      <w:vertAlign w:val="baseline"/>
                                      <w:rtl w:val="0"/>
                                      <w:lang w:val="en-US"/>
                                    </w:rPr>
                                    <w:t>48 VDC @ 1.5 A rms, 3 A peak, 100 kHz PWM switching frequency</w:t>
                                  </w:r>
                                </w:p>
                              </w:tc>
                            </w:tr>
                            <w:tr>
                              <w:tblPrEx>
                                <w:shd w:val="clear" w:color="auto" w:fill="auto"/>
                              </w:tblPrEx>
                              <w:trPr>
                                <w:trHeight w:val="600" w:hRule="atLeast"/>
                              </w:trPr>
                              <w:tc>
                                <w:tcPr>
                                  <w:tcW w:type="dxa" w:w="28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jc w:val="left"/>
                                  </w:pPr>
                                  <w:r>
                                    <w:rPr>
                                      <w:rFonts w:ascii="Times New Roman Bold"/>
                                      <w:caps w:val="0"/>
                                      <w:smallCaps w:val="0"/>
                                      <w:strike w:val="0"/>
                                      <w:dstrike w:val="0"/>
                                      <w:outline w:val="0"/>
                                      <w:color w:val="000000"/>
                                      <w:spacing w:val="0"/>
                                      <w:kern w:val="0"/>
                                      <w:position w:val="0"/>
                                      <w:sz w:val="24"/>
                                      <w:szCs w:val="24"/>
                                      <w:u w:val="none" w:color="000000"/>
                                      <w:vertAlign w:val="baseline"/>
                                      <w:rtl w:val="0"/>
                                      <w:lang w:val="pt-PT"/>
                                    </w:rPr>
                                    <w:t>Dimensions (W x D x H) (mm)</w:t>
                                  </w:r>
                                </w:p>
                              </w:tc>
                              <w:tc>
                                <w:tcPr>
                                  <w:tcW w:type="dxa" w:w="54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jc w:val="left"/>
                                  </w:pPr>
                                  <w:r>
                                    <w:rPr>
                                      <w:caps w:val="0"/>
                                      <w:smallCaps w:val="0"/>
                                      <w:strike w:val="0"/>
                                      <w:dstrike w:val="0"/>
                                      <w:outline w:val="0"/>
                                      <w:color w:val="000000"/>
                                      <w:spacing w:val="0"/>
                                      <w:kern w:val="0"/>
                                      <w:position w:val="0"/>
                                      <w:sz w:val="24"/>
                                      <w:szCs w:val="24"/>
                                      <w:u w:val="none" w:color="000000"/>
                                      <w:vertAlign w:val="baseline"/>
                                      <w:rtl w:val="0"/>
                                      <w:lang w:val="en-US"/>
                                    </w:rPr>
                                    <w:t>161 x 140 x 33</w:t>
                                  </w:r>
                                </w:p>
                              </w:tc>
                            </w:tr>
                          </w:tbl>
                        </w:txbxContent>
                      </wps:txbx>
                      <wps:bodyPr lIns="0" tIns="0" rIns="0" bIns="0">
                        <a:spAutoFit/>
                      </wps:bodyPr>
                    </wps:wsp>
                  </a:graphicData>
                </a:graphic>
              </wp:anchor>
            </w:drawing>
          </mc:Choice>
          <mc:Fallback>
            <w:pict>
              <v:shape id="_x0000_s1028" type="#_x0000_t202" style="visibility:visible;position:absolute;margin-left:98.0pt;margin-top:473.2pt;width:416.0pt;height:180.0pt;z-index:251666432;mso-position-horizontal:absolute;mso-position-horizontal-relative:page;mso-position-vertical:absolute;mso-position-vertical-relative:page;mso-wrap-distance-left:0.0pt;mso-wrap-distance-top:0.0pt;mso-wrap-distance-right:0.0pt;mso-wrap-distance-bottom:0.0pt;">
                <v:fill on="f"/>
                <v:stroke on="f" weight="0.8pt" dashstyle="solid" endcap="flat" joinstyle="bevel" linestyle="single" startarrow="none" startarrowwidth="medium" startarrowlength="medium" endarrow="none" endarrowwidth="medium" endarrowlength="medium"/>
                <v:textbox>
                  <w:txbxContent>
                    <w:tbl>
                      <w:tblPr>
                        <w:tblW w:w="8320" w:type="dxa"/>
                        <w:tblInd w:w="5"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2880"/>
                        <w:gridCol w:w="5440"/>
                      </w:tblGrid>
                      <w:tr>
                        <w:tblPrEx>
                          <w:shd w:val="clear" w:color="auto" w:fill="auto"/>
                        </w:tblPrEx>
                        <w:trPr>
                          <w:trHeight w:val="300" w:hRule="atLeast"/>
                        </w:trPr>
                        <w:tc>
                          <w:tcPr>
                            <w:tcW w:type="dxa" w:w="28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jc w:val="left"/>
                            </w:pPr>
                            <w:r>
                              <w:rPr>
                                <w:rFonts w:ascii="Times New Roman Bold"/>
                                <w:caps w:val="0"/>
                                <w:smallCaps w:val="0"/>
                                <w:strike w:val="0"/>
                                <w:dstrike w:val="0"/>
                                <w:outline w:val="0"/>
                                <w:color w:val="000000"/>
                                <w:spacing w:val="0"/>
                                <w:kern w:val="0"/>
                                <w:position w:val="0"/>
                                <w:sz w:val="24"/>
                                <w:szCs w:val="24"/>
                                <w:u w:val="none" w:color="000000"/>
                                <w:vertAlign w:val="baseline"/>
                                <w:rtl w:val="0"/>
                                <w:lang w:val="en-US"/>
                              </w:rPr>
                              <w:t>Model</w:t>
                            </w:r>
                          </w:p>
                        </w:tc>
                        <w:tc>
                          <w:tcPr>
                            <w:tcW w:type="dxa" w:w="54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jc w:val="left"/>
                            </w:pPr>
                            <w:r>
                              <w:rPr>
                                <w:caps w:val="0"/>
                                <w:smallCaps w:val="0"/>
                                <w:strike w:val="0"/>
                                <w:dstrike w:val="0"/>
                                <w:outline w:val="0"/>
                                <w:color w:val="000000"/>
                                <w:spacing w:val="0"/>
                                <w:kern w:val="0"/>
                                <w:position w:val="0"/>
                                <w:sz w:val="24"/>
                                <w:szCs w:val="24"/>
                                <w:u w:val="none" w:color="000000"/>
                                <w:vertAlign w:val="baseline"/>
                                <w:rtl w:val="0"/>
                                <w:lang w:val="en-US"/>
                              </w:rPr>
                              <w:t>SMC100CC</w:t>
                            </w:r>
                          </w:p>
                        </w:tc>
                      </w:tr>
                      <w:tr>
                        <w:tblPrEx>
                          <w:shd w:val="clear" w:color="auto" w:fill="auto"/>
                        </w:tblPrEx>
                        <w:trPr>
                          <w:trHeight w:val="300" w:hRule="atLeast"/>
                        </w:trPr>
                        <w:tc>
                          <w:tcPr>
                            <w:tcW w:type="dxa" w:w="28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jc w:val="left"/>
                            </w:pPr>
                            <w:r>
                              <w:rPr>
                                <w:rFonts w:ascii="Times New Roman Bold"/>
                                <w:caps w:val="0"/>
                                <w:smallCaps w:val="0"/>
                                <w:strike w:val="0"/>
                                <w:dstrike w:val="0"/>
                                <w:outline w:val="0"/>
                                <w:color w:val="000000"/>
                                <w:spacing w:val="0"/>
                                <w:kern w:val="0"/>
                                <w:position w:val="0"/>
                                <w:sz w:val="24"/>
                                <w:szCs w:val="24"/>
                                <w:u w:val="none" w:color="000000"/>
                                <w:vertAlign w:val="baseline"/>
                                <w:rtl w:val="0"/>
                                <w:lang w:val="en-US"/>
                              </w:rPr>
                              <w:t>Number of Axis</w:t>
                            </w:r>
                          </w:p>
                        </w:tc>
                        <w:tc>
                          <w:tcPr>
                            <w:tcW w:type="dxa" w:w="54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jc w:val="left"/>
                            </w:pPr>
                            <w:r>
                              <w:rPr>
                                <w:caps w:val="0"/>
                                <w:smallCaps w:val="0"/>
                                <w:strike w:val="0"/>
                                <w:dstrike w:val="0"/>
                                <w:outline w:val="0"/>
                                <w:color w:val="000000"/>
                                <w:spacing w:val="0"/>
                                <w:kern w:val="0"/>
                                <w:position w:val="0"/>
                                <w:sz w:val="24"/>
                                <w:szCs w:val="24"/>
                                <w:u w:val="none" w:color="000000"/>
                                <w:vertAlign w:val="baseline"/>
                                <w:rtl w:val="0"/>
                                <w:lang w:val="en-US"/>
                              </w:rPr>
                              <w:t>1</w:t>
                            </w:r>
                          </w:p>
                        </w:tc>
                      </w:tr>
                      <w:tr>
                        <w:tblPrEx>
                          <w:shd w:val="clear" w:color="auto" w:fill="auto"/>
                        </w:tblPrEx>
                        <w:trPr>
                          <w:trHeight w:val="300" w:hRule="atLeast"/>
                        </w:trPr>
                        <w:tc>
                          <w:tcPr>
                            <w:tcW w:type="dxa" w:w="28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jc w:val="left"/>
                            </w:pPr>
                            <w:r>
                              <w:rPr>
                                <w:rFonts w:ascii="Times New Roman Bold"/>
                                <w:caps w:val="0"/>
                                <w:smallCaps w:val="0"/>
                                <w:strike w:val="0"/>
                                <w:dstrike w:val="0"/>
                                <w:outline w:val="0"/>
                                <w:color w:val="000000"/>
                                <w:spacing w:val="0"/>
                                <w:kern w:val="0"/>
                                <w:position w:val="0"/>
                                <w:sz w:val="24"/>
                                <w:szCs w:val="24"/>
                                <w:u w:val="none" w:color="000000"/>
                                <w:vertAlign w:val="baseline"/>
                                <w:rtl w:val="0"/>
                                <w:lang w:val="en-US"/>
                              </w:rPr>
                              <w:t>Motion</w:t>
                            </w:r>
                          </w:p>
                        </w:tc>
                        <w:tc>
                          <w:tcPr>
                            <w:tcW w:type="dxa" w:w="54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jc w:val="left"/>
                            </w:pPr>
                            <w:r>
                              <w:rPr>
                                <w:caps w:val="0"/>
                                <w:smallCaps w:val="0"/>
                                <w:strike w:val="0"/>
                                <w:dstrike w:val="0"/>
                                <w:outline w:val="0"/>
                                <w:color w:val="000000"/>
                                <w:spacing w:val="0"/>
                                <w:kern w:val="0"/>
                                <w:position w:val="0"/>
                                <w:sz w:val="24"/>
                                <w:szCs w:val="24"/>
                                <w:u w:val="none" w:color="000000"/>
                                <w:vertAlign w:val="baseline"/>
                                <w:rtl w:val="0"/>
                                <w:lang w:val="en-US"/>
                              </w:rPr>
                              <w:t>Basic</w:t>
                            </w:r>
                          </w:p>
                        </w:tc>
                      </w:tr>
                      <w:tr>
                        <w:tblPrEx>
                          <w:shd w:val="clear" w:color="auto" w:fill="auto"/>
                        </w:tblPrEx>
                        <w:trPr>
                          <w:trHeight w:val="300" w:hRule="atLeast"/>
                        </w:trPr>
                        <w:tc>
                          <w:tcPr>
                            <w:tcW w:type="dxa" w:w="28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jc w:val="left"/>
                            </w:pPr>
                            <w:r>
                              <w:rPr>
                                <w:rFonts w:ascii="Times New Roman Bold"/>
                                <w:caps w:val="0"/>
                                <w:smallCaps w:val="0"/>
                                <w:strike w:val="0"/>
                                <w:dstrike w:val="0"/>
                                <w:outline w:val="0"/>
                                <w:color w:val="000000"/>
                                <w:spacing w:val="0"/>
                                <w:kern w:val="0"/>
                                <w:position w:val="0"/>
                                <w:sz w:val="24"/>
                                <w:szCs w:val="24"/>
                                <w:u w:val="none" w:color="000000"/>
                                <w:vertAlign w:val="baseline"/>
                                <w:rtl w:val="0"/>
                                <w:lang w:val="en-US"/>
                              </w:rPr>
                              <w:t>Drive Type</w:t>
                            </w:r>
                          </w:p>
                        </w:tc>
                        <w:tc>
                          <w:tcPr>
                            <w:tcW w:type="dxa" w:w="54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jc w:val="left"/>
                            </w:pPr>
                            <w:r>
                              <w:rPr>
                                <w:caps w:val="0"/>
                                <w:smallCaps w:val="0"/>
                                <w:strike w:val="0"/>
                                <w:dstrike w:val="0"/>
                                <w:outline w:val="0"/>
                                <w:color w:val="000000"/>
                                <w:spacing w:val="0"/>
                                <w:kern w:val="0"/>
                                <w:position w:val="0"/>
                                <w:sz w:val="24"/>
                                <w:szCs w:val="24"/>
                                <w:u w:val="none" w:color="000000"/>
                                <w:vertAlign w:val="baseline"/>
                                <w:rtl w:val="0"/>
                                <w:lang w:val="en-US"/>
                              </w:rPr>
                              <w:t>DC Servo</w:t>
                            </w:r>
                          </w:p>
                        </w:tc>
                      </w:tr>
                      <w:tr>
                        <w:tblPrEx>
                          <w:shd w:val="clear" w:color="auto" w:fill="auto"/>
                        </w:tblPrEx>
                        <w:trPr>
                          <w:trHeight w:val="600" w:hRule="atLeast"/>
                        </w:trPr>
                        <w:tc>
                          <w:tcPr>
                            <w:tcW w:type="dxa" w:w="28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jc w:val="left"/>
                            </w:pPr>
                            <w:r>
                              <w:rPr>
                                <w:rFonts w:ascii="Times New Roman Bold"/>
                                <w:caps w:val="0"/>
                                <w:smallCaps w:val="0"/>
                                <w:strike w:val="0"/>
                                <w:dstrike w:val="0"/>
                                <w:outline w:val="0"/>
                                <w:color w:val="000000"/>
                                <w:spacing w:val="0"/>
                                <w:kern w:val="0"/>
                                <w:position w:val="0"/>
                                <w:sz w:val="24"/>
                                <w:szCs w:val="24"/>
                                <w:u w:val="none" w:color="000000"/>
                                <w:vertAlign w:val="baseline"/>
                                <w:rtl w:val="0"/>
                                <w:lang w:val="en-US"/>
                              </w:rPr>
                              <w:t>Communication Interfaces</w:t>
                            </w:r>
                          </w:p>
                        </w:tc>
                        <w:tc>
                          <w:tcPr>
                            <w:tcW w:type="dxa" w:w="54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jc w:val="left"/>
                            </w:pPr>
                            <w:r>
                              <w:rPr>
                                <w:caps w:val="0"/>
                                <w:smallCaps w:val="0"/>
                                <w:strike w:val="0"/>
                                <w:dstrike w:val="0"/>
                                <w:outline w:val="0"/>
                                <w:color w:val="000000"/>
                                <w:spacing w:val="0"/>
                                <w:kern w:val="0"/>
                                <w:position w:val="0"/>
                                <w:sz w:val="24"/>
                                <w:szCs w:val="24"/>
                                <w:u w:val="none" w:color="000000"/>
                                <w:vertAlign w:val="baseline"/>
                                <w:rtl w:val="0"/>
                                <w:lang w:val="en-US"/>
                              </w:rPr>
                              <w:t>RS232, USB</w:t>
                            </w:r>
                          </w:p>
                        </w:tc>
                      </w:tr>
                      <w:tr>
                        <w:tblPrEx>
                          <w:shd w:val="clear" w:color="auto" w:fill="auto"/>
                        </w:tblPrEx>
                        <w:trPr>
                          <w:trHeight w:val="300" w:hRule="atLeast"/>
                        </w:trPr>
                        <w:tc>
                          <w:tcPr>
                            <w:tcW w:type="dxa" w:w="28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jc w:val="left"/>
                            </w:pPr>
                            <w:r>
                              <w:rPr>
                                <w:rFonts w:ascii="Times New Roman Bold"/>
                                <w:caps w:val="0"/>
                                <w:smallCaps w:val="0"/>
                                <w:strike w:val="0"/>
                                <w:dstrike w:val="0"/>
                                <w:outline w:val="0"/>
                                <w:color w:val="000000"/>
                                <w:spacing w:val="0"/>
                                <w:kern w:val="0"/>
                                <w:position w:val="0"/>
                                <w:sz w:val="24"/>
                                <w:szCs w:val="24"/>
                                <w:u w:val="none" w:color="000000"/>
                                <w:vertAlign w:val="baseline"/>
                                <w:rtl w:val="0"/>
                                <w:lang w:val="en-US"/>
                              </w:rPr>
                              <w:t>ESP Compatibility</w:t>
                            </w:r>
                          </w:p>
                        </w:tc>
                        <w:tc>
                          <w:tcPr>
                            <w:tcW w:type="dxa" w:w="54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jc w:val="left"/>
                            </w:pPr>
                            <w:r>
                              <w:rPr>
                                <w:caps w:val="0"/>
                                <w:smallCaps w:val="0"/>
                                <w:strike w:val="0"/>
                                <w:dstrike w:val="0"/>
                                <w:outline w:val="0"/>
                                <w:color w:val="000000"/>
                                <w:spacing w:val="0"/>
                                <w:kern w:val="0"/>
                                <w:position w:val="0"/>
                                <w:sz w:val="24"/>
                                <w:szCs w:val="24"/>
                                <w:u w:val="none" w:color="000000"/>
                                <w:vertAlign w:val="baseline"/>
                                <w:rtl w:val="0"/>
                                <w:lang w:val="en-US"/>
                              </w:rPr>
                              <w:t>ESP Stage Detection</w:t>
                            </w:r>
                          </w:p>
                        </w:tc>
                      </w:tr>
                      <w:tr>
                        <w:tblPrEx>
                          <w:shd w:val="clear" w:color="auto" w:fill="auto"/>
                        </w:tblPrEx>
                        <w:trPr>
                          <w:trHeight w:val="300" w:hRule="atLeast"/>
                        </w:trPr>
                        <w:tc>
                          <w:tcPr>
                            <w:tcW w:type="dxa" w:w="28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jc w:val="left"/>
                            </w:pPr>
                            <w:r>
                              <w:rPr>
                                <w:rFonts w:ascii="Times New Roman Bold"/>
                                <w:caps w:val="0"/>
                                <w:smallCaps w:val="0"/>
                                <w:strike w:val="0"/>
                                <w:dstrike w:val="0"/>
                                <w:outline w:val="0"/>
                                <w:color w:val="000000"/>
                                <w:spacing w:val="0"/>
                                <w:kern w:val="0"/>
                                <w:position w:val="0"/>
                                <w:sz w:val="24"/>
                                <w:szCs w:val="24"/>
                                <w:u w:val="none" w:color="000000"/>
                                <w:vertAlign w:val="baseline"/>
                                <w:rtl w:val="0"/>
                                <w:lang w:val="en-US"/>
                              </w:rPr>
                              <w:t>Error Compensation</w:t>
                            </w:r>
                          </w:p>
                        </w:tc>
                        <w:tc>
                          <w:tcPr>
                            <w:tcW w:type="dxa" w:w="54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jc w:val="left"/>
                            </w:pPr>
                            <w:r>
                              <w:rPr>
                                <w:caps w:val="0"/>
                                <w:smallCaps w:val="0"/>
                                <w:strike w:val="0"/>
                                <w:dstrike w:val="0"/>
                                <w:outline w:val="0"/>
                                <w:color w:val="000000"/>
                                <w:spacing w:val="0"/>
                                <w:kern w:val="0"/>
                                <w:position w:val="0"/>
                                <w:sz w:val="24"/>
                                <w:szCs w:val="24"/>
                                <w:u w:val="none" w:color="000000"/>
                                <w:vertAlign w:val="baseline"/>
                                <w:rtl w:val="0"/>
                                <w:lang w:val="en-US"/>
                              </w:rPr>
                              <w:t>Linear, Backlash</w:t>
                            </w:r>
                          </w:p>
                        </w:tc>
                      </w:tr>
                      <w:tr>
                        <w:tblPrEx>
                          <w:shd w:val="clear" w:color="auto" w:fill="auto"/>
                        </w:tblPrEx>
                        <w:trPr>
                          <w:trHeight w:val="900" w:hRule="atLeast"/>
                        </w:trPr>
                        <w:tc>
                          <w:tcPr>
                            <w:tcW w:type="dxa" w:w="28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jc w:val="left"/>
                            </w:pPr>
                            <w:r>
                              <w:rPr>
                                <w:rFonts w:ascii="Times New Roman Bold"/>
                                <w:caps w:val="0"/>
                                <w:smallCaps w:val="0"/>
                                <w:strike w:val="0"/>
                                <w:dstrike w:val="0"/>
                                <w:outline w:val="0"/>
                                <w:color w:val="000000"/>
                                <w:spacing w:val="0"/>
                                <w:kern w:val="0"/>
                                <w:position w:val="0"/>
                                <w:sz w:val="24"/>
                                <w:szCs w:val="24"/>
                                <w:u w:val="none" w:color="000000"/>
                                <w:vertAlign w:val="baseline"/>
                                <w:rtl w:val="0"/>
                                <w:lang w:val="en-US"/>
                              </w:rPr>
                              <w:t>Programming</w:t>
                            </w:r>
                          </w:p>
                        </w:tc>
                        <w:tc>
                          <w:tcPr>
                            <w:tcW w:type="dxa" w:w="54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jc w:val="left"/>
                            </w:pPr>
                            <w:r>
                              <w:rPr>
                                <w:caps w:val="0"/>
                                <w:smallCaps w:val="0"/>
                                <w:strike w:val="0"/>
                                <w:dstrike w:val="0"/>
                                <w:outline w:val="0"/>
                                <w:color w:val="000000"/>
                                <w:spacing w:val="0"/>
                                <w:kern w:val="0"/>
                                <w:position w:val="0"/>
                                <w:sz w:val="24"/>
                                <w:szCs w:val="24"/>
                                <w:u w:val="none" w:color="000000"/>
                                <w:vertAlign w:val="baseline"/>
                                <w:rtl w:val="0"/>
                                <w:lang w:val="en-US"/>
                              </w:rPr>
                              <w:t>40+ intuitive, 2 letter ASCII commands. Command set includes software limits, user units, synchronized motion start, stop all</w:t>
                            </w:r>
                          </w:p>
                        </w:tc>
                      </w:tr>
                      <w:tr>
                        <w:tblPrEx>
                          <w:shd w:val="clear" w:color="auto" w:fill="auto"/>
                        </w:tblPrEx>
                        <w:trPr>
                          <w:trHeight w:val="600" w:hRule="atLeast"/>
                        </w:trPr>
                        <w:tc>
                          <w:tcPr>
                            <w:tcW w:type="dxa" w:w="28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jc w:val="left"/>
                            </w:pPr>
                            <w:r>
                              <w:rPr>
                                <w:rFonts w:ascii="Times New Roman Bold"/>
                                <w:caps w:val="0"/>
                                <w:smallCaps w:val="0"/>
                                <w:strike w:val="0"/>
                                <w:dstrike w:val="0"/>
                                <w:outline w:val="0"/>
                                <w:color w:val="000000"/>
                                <w:spacing w:val="0"/>
                                <w:kern w:val="0"/>
                                <w:position w:val="0"/>
                                <w:sz w:val="24"/>
                                <w:szCs w:val="24"/>
                                <w:u w:val="none" w:color="000000"/>
                                <w:vertAlign w:val="baseline"/>
                                <w:rtl w:val="0"/>
                                <w:lang w:val="en-US"/>
                              </w:rPr>
                              <w:t>DC Motor Control</w:t>
                            </w:r>
                          </w:p>
                        </w:tc>
                        <w:tc>
                          <w:tcPr>
                            <w:tcW w:type="dxa" w:w="54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jc w:val="left"/>
                            </w:pPr>
                            <w:r>
                              <w:rPr>
                                <w:caps w:val="0"/>
                                <w:smallCaps w:val="0"/>
                                <w:strike w:val="0"/>
                                <w:dstrike w:val="0"/>
                                <w:outline w:val="0"/>
                                <w:color w:val="000000"/>
                                <w:spacing w:val="0"/>
                                <w:kern w:val="0"/>
                                <w:position w:val="0"/>
                                <w:sz w:val="24"/>
                                <w:szCs w:val="24"/>
                                <w:u w:val="none" w:color="000000"/>
                                <w:vertAlign w:val="baseline"/>
                                <w:rtl w:val="0"/>
                                <w:lang w:val="en-US"/>
                              </w:rPr>
                              <w:t>48 VDC @ 1.5 A rms, 3 A peak, 100 kHz PWM switching frequency</w:t>
                            </w:r>
                          </w:p>
                        </w:tc>
                      </w:tr>
                      <w:tr>
                        <w:tblPrEx>
                          <w:shd w:val="clear" w:color="auto" w:fill="auto"/>
                        </w:tblPrEx>
                        <w:trPr>
                          <w:trHeight w:val="600" w:hRule="atLeast"/>
                        </w:trPr>
                        <w:tc>
                          <w:tcPr>
                            <w:tcW w:type="dxa" w:w="28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jc w:val="left"/>
                            </w:pPr>
                            <w:r>
                              <w:rPr>
                                <w:rFonts w:ascii="Times New Roman Bold"/>
                                <w:caps w:val="0"/>
                                <w:smallCaps w:val="0"/>
                                <w:strike w:val="0"/>
                                <w:dstrike w:val="0"/>
                                <w:outline w:val="0"/>
                                <w:color w:val="000000"/>
                                <w:spacing w:val="0"/>
                                <w:kern w:val="0"/>
                                <w:position w:val="0"/>
                                <w:sz w:val="24"/>
                                <w:szCs w:val="24"/>
                                <w:u w:val="none" w:color="000000"/>
                                <w:vertAlign w:val="baseline"/>
                                <w:rtl w:val="0"/>
                                <w:lang w:val="pt-PT"/>
                              </w:rPr>
                              <w:t>Dimensions (W x D x H) (mm)</w:t>
                            </w:r>
                          </w:p>
                        </w:tc>
                        <w:tc>
                          <w:tcPr>
                            <w:tcW w:type="dxa" w:w="54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jc w:val="left"/>
                            </w:pPr>
                            <w:r>
                              <w:rPr>
                                <w:caps w:val="0"/>
                                <w:smallCaps w:val="0"/>
                                <w:strike w:val="0"/>
                                <w:dstrike w:val="0"/>
                                <w:outline w:val="0"/>
                                <w:color w:val="000000"/>
                                <w:spacing w:val="0"/>
                                <w:kern w:val="0"/>
                                <w:position w:val="0"/>
                                <w:sz w:val="24"/>
                                <w:szCs w:val="24"/>
                                <w:u w:val="none" w:color="000000"/>
                                <w:vertAlign w:val="baseline"/>
                                <w:rtl w:val="0"/>
                                <w:lang w:val="en-US"/>
                              </w:rPr>
                              <w:t>161 x 140 x 33</w:t>
                            </w:r>
                          </w:p>
                        </w:tc>
                      </w:tr>
                    </w:tbl>
                  </w:txbxContent>
                </v:textbox>
                <w10:wrap type="topAndBottom" side="bothSides" anchorx="page" anchory="page"/>
              </v:shape>
            </w:pict>
          </mc:Fallback>
        </mc:AlternateContent>
      </w:r>
      <w:r>
        <w:rPr>
          <w:rFonts w:ascii="Times New Roman" w:cs="Arial Unicode MS" w:hAnsi="Arial Unicode MS" w:eastAsia="Arial Unicode MS"/>
          <w:color w:val="000000"/>
          <w:u w:color="000000"/>
          <w:rtl w:val="0"/>
          <w:lang w:val="en-US"/>
        </w:rPr>
        <w:t>cribed at T1300089.</w:t>
      </w:r>
    </w:p>
    <w:p>
      <w:pPr>
        <w:pStyle w:val="Heading 2"/>
        <w:numPr>
          <w:ilvl w:val="1"/>
          <w:numId w:val="173"/>
        </w:numPr>
        <w:tabs>
          <w:tab w:val="clear" w:pos="0"/>
        </w:tabs>
        <w:ind w:left="576" w:hanging="576"/>
        <w:rPr>
          <w:position w:val="0"/>
          <w:rtl w:val="0"/>
        </w:rPr>
      </w:pPr>
      <w:r>
        <w:rPr>
          <w:rtl w:val="0"/>
          <w:lang w:val="en-US"/>
        </w:rPr>
        <w:t>Design</w:t>
      </w:r>
    </w:p>
    <w:p>
      <w:pPr>
        <w:pStyle w:val="Default"/>
        <w:rPr>
          <w:rtl w:val="0"/>
        </w:rPr>
      </w:pPr>
      <w:r>
        <w:rPr>
          <w:rFonts w:ascii="Times New Roman" w:cs="Arial Unicode MS" w:hAnsi="Arial Unicode MS" w:eastAsia="Arial Unicode MS"/>
          <w:rtl w:val="0"/>
          <w:lang w:val="en-US"/>
        </w:rPr>
        <w:t>A design similar to that used in initial LIGO based on a polarizer and rotating half wave plate as shown in Fig. 1, below.</w:t>
      </w:r>
    </w:p>
    <w:p>
      <w:pPr>
        <w:pStyle w:val="Heading 2"/>
        <w:numPr>
          <w:ilvl w:val="1"/>
          <w:numId w:val="173"/>
        </w:numPr>
        <w:tabs>
          <w:tab w:val="clear" w:pos="0"/>
        </w:tabs>
        <w:bidi w:val="0"/>
        <w:ind w:left="576" w:right="0" w:hanging="576"/>
        <w:jc w:val="both"/>
        <w:rPr>
          <w:color w:val="ff0000"/>
          <w:position w:val="0"/>
          <w:u w:color="ff0000"/>
          <w:rtl w:val="0"/>
        </w:rPr>
      </w:pPr>
      <w:r>
        <w:rPr>
          <w:rFonts w:ascii="Arial Bold"/>
          <w:rtl w:val="0"/>
          <w:lang w:val="en-US"/>
        </w:rPr>
        <w:t>Components</w:t>
      </w:r>
    </w:p>
    <w:p>
      <w:pPr>
        <w:pStyle w:val="Default"/>
        <w:numPr>
          <w:ilvl w:val="0"/>
          <w:numId w:val="176"/>
        </w:numPr>
        <w:tabs>
          <w:tab w:val="num" w:pos="720"/>
          <w:tab w:val="clear" w:pos="0"/>
        </w:tabs>
        <w:ind w:left="720" w:hanging="360"/>
        <w:rPr>
          <w:position w:val="0"/>
          <w:sz w:val="24"/>
          <w:szCs w:val="24"/>
          <w:u w:color="ff0000"/>
        </w:rPr>
      </w:pPr>
      <w:r>
        <w:rPr>
          <w:u w:color="ff0000"/>
          <w:rtl w:val="0"/>
          <w:lang w:val="en-US"/>
        </w:rPr>
        <w:t xml:space="preserve">Power control: Details are available at </w:t>
      </w:r>
      <w:hyperlink r:id="rId89" w:history="1">
        <w:r>
          <w:rPr>
            <w:rStyle w:val="Hyperlink.5"/>
            <w:rtl w:val="0"/>
            <w:lang w:val="en-US"/>
          </w:rPr>
          <w:t>T1300089</w:t>
        </w:r>
      </w:hyperlink>
      <w:r>
        <w:rPr>
          <w:u w:color="ff0000"/>
          <w:rtl w:val="0"/>
          <w:lang w:val="en-US"/>
        </w:rPr>
        <w:t xml:space="preserve">. </w:t>
      </w:r>
    </w:p>
    <w:p>
      <w:pPr>
        <w:pStyle w:val="Default"/>
        <w:numPr>
          <w:ilvl w:val="1"/>
          <w:numId w:val="178"/>
        </w:numPr>
        <w:tabs>
          <w:tab w:val="num" w:pos="1080"/>
          <w:tab w:val="clear" w:pos="0"/>
        </w:tabs>
        <w:ind w:left="1080" w:hanging="360"/>
        <w:rPr>
          <w:position w:val="0"/>
          <w:sz w:val="24"/>
          <w:szCs w:val="24"/>
          <w:rtl w:val="0"/>
        </w:rPr>
      </w:pPr>
      <w:r>
        <w:rPr>
          <w:u w:color="ff0000"/>
          <w:rtl w:val="0"/>
          <w:lang w:val="en-US"/>
        </w:rPr>
        <w:t>Briefly:</w:t>
      </w:r>
      <w:r>
        <w:rPr>
          <w:color w:val="ff0000"/>
          <w:u w:color="ff0000"/>
          <w:rtl w:val="0"/>
          <w:lang w:val="en-US"/>
        </w:rPr>
        <w:t xml:space="preserve"> </w:t>
      </w:r>
      <w:r>
        <w:rPr>
          <w:rtl w:val="0"/>
          <w:lang w:val="en-US"/>
        </w:rPr>
        <w:t xml:space="preserve">HWP and rotation control </w:t>
      </w:r>
      <w:r>
        <w:rPr>
          <w:rFonts w:hAnsi="Times New Roman" w:hint="default"/>
          <w:rtl w:val="0"/>
          <w:lang w:val="en-US"/>
        </w:rPr>
        <w:t xml:space="preserve">– </w:t>
      </w:r>
      <w:r>
        <w:rPr>
          <w:rtl w:val="0"/>
          <w:lang w:val="en-US"/>
        </w:rPr>
        <w:t>A standard laser HWP will be rotated by a Newport URS100BCC DC rotation stage, which can provide quasi-continuous rotation of 0.0005</w:t>
      </w:r>
      <w:r>
        <w:rPr>
          <w:vertAlign w:val="superscript"/>
          <w:rtl w:val="0"/>
          <w:lang w:val="en-US"/>
        </w:rPr>
        <w:t>0</w:t>
      </w:r>
      <w:r>
        <w:rPr>
          <w:rtl w:val="0"/>
          <w:lang w:val="en-US"/>
        </w:rPr>
        <w:t>/step.  An SMC100CC controller will be used to interface to CDS.  The specifications are as follows:</w:t>
      </w:r>
    </w:p>
    <w:p>
      <w:pPr>
        <w:pStyle w:val="Default"/>
        <w:rPr>
          <w:rtl w:val="0"/>
        </w:rPr>
      </w:pPr>
    </w:p>
    <w:p>
      <w:pPr>
        <w:pStyle w:val="Default"/>
        <w:jc w:val="left"/>
        <w:rPr>
          <w:rtl w:val="0"/>
        </w:rPr>
      </w:pPr>
    </w:p>
    <w:p>
      <w:pPr>
        <w:pStyle w:val="Default"/>
        <w:rPr>
          <w:rtl w:val="0"/>
        </w:rPr>
      </w:pPr>
    </w:p>
    <w:p>
      <w:pPr>
        <w:pStyle w:val="Default"/>
        <w:numPr>
          <w:ilvl w:val="0"/>
          <w:numId w:val="181"/>
        </w:numPr>
        <w:tabs>
          <w:tab w:val="num" w:pos="720"/>
          <w:tab w:val="clear" w:pos="0"/>
        </w:tabs>
        <w:ind w:left="720" w:hanging="360"/>
        <w:rPr>
          <w:position w:val="0"/>
          <w:sz w:val="24"/>
          <w:szCs w:val="24"/>
        </w:rPr>
      </w:pPr>
      <w:r>
        <w:rPr>
          <w:rtl w:val="0"/>
          <w:lang w:val="en-US"/>
        </w:rPr>
        <w:t xml:space="preserve">A two thin film polarizer design identical to that used in E-LIGO will be used to separate the s- and p-polarizer beams.  A Solidworks drawing is available at </w:t>
      </w:r>
      <w:hyperlink r:id="rId90" w:history="1">
        <w:r>
          <w:rPr>
            <w:rStyle w:val="Hyperlink.0"/>
            <w:color w:val="0000ff"/>
            <w:u w:val="single" w:color="0000ff"/>
            <w:rtl w:val="0"/>
            <w:lang w:val="en-US"/>
          </w:rPr>
          <w:t>D0902365</w:t>
        </w:r>
      </w:hyperlink>
    </w:p>
    <w:p>
      <w:pPr>
        <w:pStyle w:val="Default"/>
        <w:keepNext w:val="1"/>
      </w:pPr>
    </w:p>
    <w:p>
      <w:pPr>
        <w:pStyle w:val="Default"/>
        <w:keepNext w:val="1"/>
        <w:jc w:val="center"/>
        <w:rPr>
          <w:rtl w:val="0"/>
        </w:rPr>
      </w:pPr>
      <w:r>
        <w:rPr>
          <w:rtl w:val="0"/>
        </w:rPr>
        <mc:AlternateContent>
          <mc:Choice Requires="wpg">
            <w:drawing>
              <wp:inline distT="0" distB="0" distL="0" distR="0">
                <wp:extent cx="4302993" cy="2120989"/>
                <wp:effectExtent l="0" t="0" r="0" b="0"/>
                <wp:docPr id="1073741833" name="officeArt object"/>
                <wp:cNvGraphicFramePr/>
                <a:graphic xmlns:a="http://schemas.openxmlformats.org/drawingml/2006/main">
                  <a:graphicData uri="http://schemas.microsoft.com/office/word/2010/wordprocessingGroup">
                    <wpg:wgp>
                      <wpg:cNvGrpSpPr/>
                      <wpg:grpSpPr>
                        <a:xfrm>
                          <a:off x="0" y="0"/>
                          <a:ext cx="4302993" cy="2120989"/>
                          <a:chOff x="0" y="0"/>
                          <a:chExt cx="4302992" cy="2120988"/>
                        </a:xfrm>
                      </wpg:grpSpPr>
                      <wps:wsp>
                        <wps:cNvPr id="1073741831" name="Shape 1073741831"/>
                        <wps:cNvSpPr/>
                        <wps:spPr>
                          <a:xfrm>
                            <a:off x="0" y="0"/>
                            <a:ext cx="4302993" cy="2120989"/>
                          </a:xfrm>
                          <a:prstGeom prst="rect">
                            <a:avLst/>
                          </a:prstGeom>
                          <a:solidFill>
                            <a:srgbClr val="FFFFFF"/>
                          </a:solidFill>
                          <a:ln w="12700" cap="flat">
                            <a:noFill/>
                            <a:miter lim="400000"/>
                          </a:ln>
                          <a:effectLst/>
                        </wps:spPr>
                        <wps:bodyPr/>
                      </wps:wsp>
                      <pic:pic xmlns:pic="http://schemas.openxmlformats.org/drawingml/2006/picture">
                        <pic:nvPicPr>
                          <pic:cNvPr id="1073741832" name="image.png"/>
                          <pic:cNvPicPr/>
                        </pic:nvPicPr>
                        <pic:blipFill>
                          <a:blip r:embed="rId91">
                            <a:extLst/>
                          </a:blip>
                          <a:stretch>
                            <a:fillRect/>
                          </a:stretch>
                        </pic:blipFill>
                        <pic:spPr>
                          <a:xfrm>
                            <a:off x="0" y="0"/>
                            <a:ext cx="4302993" cy="2120989"/>
                          </a:xfrm>
                          <a:prstGeom prst="rect">
                            <a:avLst/>
                          </a:prstGeom>
                          <a:ln w="12700" cap="flat">
                            <a:noFill/>
                            <a:miter lim="400000"/>
                          </a:ln>
                          <a:effectLst/>
                        </pic:spPr>
                      </pic:pic>
                    </wpg:wgp>
                  </a:graphicData>
                </a:graphic>
              </wp:inline>
            </w:drawing>
          </mc:Choice>
          <mc:Fallback>
            <w:pict>
              <v:group id="_x0000_s1029" style="visibility:visible;width:338.8pt;height:167.0pt;" coordorigin="0,0" coordsize="4302993,2120989">
                <v:rect id="_x0000_s1030" style="position:absolute;left:0;top:0;width:4302993;height:2120989;">
                  <v:fill color="#FFFFFF" opacity="100.0%" type="solid"/>
                  <v:stroke on="f" weight="1.0pt" dashstyle="solid" endcap="flat" miterlimit="400.0%" joinstyle="miter" linestyle="single" startarrow="none" startarrowwidth="medium" startarrowlength="medium" endarrow="none" endarrowwidth="medium" endarrowlength="medium"/>
                </v:rect>
                <v:shape id="_x0000_s1031" type="#_x0000_t75" style="position:absolute;left:0;top:0;width:4302993;height:2120989;">
                  <v:imagedata r:id="rId91" o:title="image.png"/>
                </v:shape>
              </v:group>
            </w:pict>
          </mc:Fallback>
        </mc:AlternateContent>
      </w:r>
    </w:p>
    <w:p>
      <w:pPr>
        <w:pStyle w:val="Caption"/>
        <w:jc w:val="center"/>
        <w:rPr>
          <w:rtl w:val="0"/>
        </w:rPr>
      </w:pPr>
      <w:bookmarkStart w:name="_Ref164851761" w:id="0"/>
      <w:r>
        <w:rPr>
          <w:rtl w:val="0"/>
          <w:lang w:val="en-US"/>
        </w:rPr>
        <w:t xml:space="preserve">Figure </w:t>
      </w:r>
      <w:bookmarkEnd w:id="0"/>
      <w:r>
        <w:rPr>
          <w:rtl w:val="0"/>
          <w:lang w:val="en-US"/>
        </w:rPr>
        <w:t>1 - Conceptual Design of Power Control System.</w:t>
      </w:r>
    </w:p>
    <w:p>
      <w:pPr>
        <w:pStyle w:val="Default"/>
        <w:numPr>
          <w:ilvl w:val="0"/>
          <w:numId w:val="184"/>
        </w:numPr>
        <w:tabs>
          <w:tab w:val="num" w:pos="720"/>
          <w:tab w:val="clear" w:pos="0"/>
        </w:tabs>
        <w:bidi w:val="0"/>
        <w:ind w:left="720" w:right="0" w:hanging="360"/>
        <w:jc w:val="both"/>
        <w:rPr>
          <w:rFonts w:ascii="Times New Roman Bold" w:cs="Times New Roman Bold" w:hAnsi="Times New Roman Bold" w:eastAsia="Times New Roman Bold"/>
          <w:color w:val="ff0000"/>
          <w:position w:val="0"/>
          <w:sz w:val="24"/>
          <w:szCs w:val="24"/>
          <w:u w:color="ff0000"/>
          <w:rtl w:val="0"/>
        </w:rPr>
      </w:pPr>
      <w:r>
        <w:rPr>
          <w:rFonts w:ascii="Times New Roman"/>
          <w:rtl w:val="0"/>
          <w:lang w:val="en-US"/>
        </w:rPr>
        <w:t>One of our water-cooled beam dumps</w:t>
      </w:r>
      <w:r>
        <w:rPr>
          <w:rFonts w:ascii="Times New Roman"/>
          <w:b w:val="1"/>
          <w:bCs w:val="1"/>
          <w:rtl w:val="0"/>
          <w:lang w:val="en-US"/>
        </w:rPr>
        <w:t xml:space="preserve"> </w:t>
      </w:r>
      <w:hyperlink r:id="rId92" w:history="1">
        <w:r>
          <w:rPr>
            <w:rStyle w:val="Hyperlink.5"/>
            <w:rFonts w:ascii="Times New Roman Bold"/>
            <w:rtl w:val="0"/>
            <w:lang w:val="en-US"/>
          </w:rPr>
          <w:t>E1300444</w:t>
        </w:r>
      </w:hyperlink>
      <w:r>
        <w:rPr>
          <w:rFonts w:ascii="Times New Roman"/>
          <w:b w:val="1"/>
          <w:bCs w:val="1"/>
          <w:rtl w:val="0"/>
          <w:lang w:val="en-US"/>
        </w:rPr>
        <w:t xml:space="preserve"> </w:t>
      </w:r>
      <w:r>
        <w:rPr>
          <w:rFonts w:ascii="Times New Roman"/>
          <w:rtl w:val="0"/>
          <w:lang w:val="en-US"/>
        </w:rPr>
        <w:t>is used to absorb the rejected laser power.</w:t>
      </w:r>
    </w:p>
    <w:p>
      <w:pPr>
        <w:pStyle w:val="Heading 1"/>
        <w:numPr>
          <w:ilvl w:val="0"/>
          <w:numId w:val="101"/>
        </w:numPr>
        <w:tabs>
          <w:tab w:val="clear" w:pos="0"/>
        </w:tabs>
        <w:ind w:left="432" w:hanging="432"/>
        <w:rPr>
          <w:position w:val="0"/>
          <w:rtl w:val="0"/>
        </w:rPr>
      </w:pPr>
      <w:r>
        <w:rPr>
          <w:rtl w:val="0"/>
          <w:lang w:val="en-US"/>
        </w:rPr>
        <w:t xml:space="preserve">Mode Cleaner </w:t>
      </w:r>
    </w:p>
    <w:p>
      <w:pPr>
        <w:pStyle w:val="Default"/>
        <w:rPr>
          <w:rtl w:val="0"/>
        </w:rPr>
      </w:pPr>
      <w:r>
        <w:rPr>
          <w:rFonts w:ascii="Times New Roman" w:cs="Arial Unicode MS" w:hAnsi="Arial Unicode MS" w:eastAsia="Arial Unicode MS"/>
          <w:rtl w:val="0"/>
          <w:lang w:val="en-US"/>
        </w:rPr>
        <w:t>The master entry for the Input Mode Cleaner (IMC) is available at T1300090. Test results are available from there.</w:t>
      </w:r>
    </w:p>
    <w:p>
      <w:pPr>
        <w:pStyle w:val="Default"/>
        <w:rPr>
          <w:rtl w:val="0"/>
        </w:rPr>
      </w:pPr>
      <w:r>
        <w:rPr>
          <w:rFonts w:ascii="Times New Roman" w:cs="Arial Unicode MS" w:hAnsi="Arial Unicode MS" w:eastAsia="Arial Unicode MS"/>
          <w:rtl w:val="0"/>
          <w:lang w:val="en-US"/>
        </w:rPr>
        <w:t>The IMC is a 3 mirror ring cavity. The IMC mirrors are 150 mm diameter, 75 mm thick mirrors suspended by wires on the MC triple suspensions provided by SUS. The mode cleaner</w:t>
      </w:r>
      <w:r>
        <w:rPr>
          <w:rtl w:val="0"/>
        </w:rPr>
        <mc:AlternateContent>
          <mc:Choice Requires="wpg">
            <w:drawing>
              <wp:anchor distT="152400" distB="152400" distL="152400" distR="152400" simplePos="0" relativeHeight="251661312" behindDoc="0" locked="0" layoutInCell="1" allowOverlap="1">
                <wp:simplePos x="0" y="0"/>
                <wp:positionH relativeFrom="margin">
                  <wp:posOffset>-91146</wp:posOffset>
                </wp:positionH>
                <wp:positionV relativeFrom="line">
                  <wp:posOffset>-1143414</wp:posOffset>
                </wp:positionV>
                <wp:extent cx="5060943" cy="1241776"/>
                <wp:effectExtent l="0" t="0" r="0" b="0"/>
                <wp:wrapTopAndBottom distT="152400" distB="152400"/>
                <wp:docPr id="1073741855" name="officeArt object"/>
                <wp:cNvGraphicFramePr/>
                <a:graphic xmlns:a="http://schemas.openxmlformats.org/drawingml/2006/main">
                  <a:graphicData uri="http://schemas.microsoft.com/office/word/2010/wordprocessingGroup">
                    <wpg:wgp>
                      <wpg:cNvGrpSpPr/>
                      <wpg:grpSpPr>
                        <a:xfrm>
                          <a:off x="0" y="0"/>
                          <a:ext cx="5060943" cy="1241776"/>
                          <a:chOff x="354983" y="1427115"/>
                          <a:chExt cx="5060942" cy="1241775"/>
                        </a:xfrm>
                      </wpg:grpSpPr>
                      <wps:wsp>
                        <wps:cNvPr id="1073741834" name="Shape 1073741834"/>
                        <wps:cNvSpPr/>
                        <wps:spPr>
                          <a:xfrm rot="2700000">
                            <a:off x="949692" y="2316601"/>
                            <a:ext cx="527200" cy="145434"/>
                          </a:xfrm>
                          <a:prstGeom prst="rect">
                            <a:avLst/>
                          </a:prstGeom>
                          <a:solidFill>
                            <a:srgbClr val="FFFFFF"/>
                          </a:solidFill>
                          <a:ln w="15120" cap="sq">
                            <a:solidFill>
                              <a:srgbClr val="000000"/>
                            </a:solidFill>
                            <a:prstDash val="solid"/>
                            <a:miter lim="800000"/>
                          </a:ln>
                          <a:effectLst/>
                        </wps:spPr>
                        <wps:bodyPr/>
                      </wps:wsp>
                      <wps:wsp>
                        <wps:cNvPr id="1073741835" name="Shape 1073741835"/>
                        <wps:cNvSpPr/>
                        <wps:spPr>
                          <a:xfrm rot="18900000">
                            <a:off x="916392" y="1643866"/>
                            <a:ext cx="593800" cy="128942"/>
                          </a:xfrm>
                          <a:prstGeom prst="rect">
                            <a:avLst/>
                          </a:prstGeom>
                          <a:solidFill>
                            <a:srgbClr val="FFFFFF"/>
                          </a:solidFill>
                          <a:ln w="15120" cap="sq">
                            <a:solidFill>
                              <a:srgbClr val="000000"/>
                            </a:solidFill>
                            <a:prstDash val="solid"/>
                            <a:miter lim="800000"/>
                          </a:ln>
                          <a:effectLst/>
                        </wps:spPr>
                        <wps:bodyPr/>
                      </wps:wsp>
                      <wpg:grpSp>
                        <wpg:cNvPr id="1073741840" name="Group 1073741840"/>
                        <wpg:cNvGrpSpPr/>
                        <wpg:grpSpPr>
                          <a:xfrm>
                            <a:off x="5145699" y="1841887"/>
                            <a:ext cx="187667" cy="446532"/>
                            <a:chOff x="0" y="0"/>
                            <a:chExt cx="187665" cy="446530"/>
                          </a:xfrm>
                        </wpg:grpSpPr>
                        <wps:wsp>
                          <wps:cNvPr id="1073741836" name="Shape 1073741836"/>
                          <wps:cNvSpPr/>
                          <wps:spPr>
                            <a:xfrm>
                              <a:off x="6668" y="446530"/>
                              <a:ext cx="179093" cy="1"/>
                            </a:xfrm>
                            <a:prstGeom prst="line">
                              <a:avLst/>
                            </a:prstGeom>
                            <a:noFill/>
                            <a:ln w="15120" cap="sq">
                              <a:solidFill>
                                <a:srgbClr val="000000"/>
                              </a:solidFill>
                              <a:prstDash val="solid"/>
                              <a:miter lim="800000"/>
                            </a:ln>
                            <a:effectLst/>
                          </wps:spPr>
                          <wps:bodyPr/>
                        </wps:wsp>
                        <wps:wsp>
                          <wps:cNvPr id="1073741837" name="Shape 1073741837"/>
                          <wps:cNvSpPr/>
                          <wps:spPr>
                            <a:xfrm>
                              <a:off x="6668" y="0"/>
                              <a:ext cx="179093" cy="1"/>
                            </a:xfrm>
                            <a:prstGeom prst="line">
                              <a:avLst/>
                            </a:prstGeom>
                            <a:noFill/>
                            <a:ln w="15120" cap="sq">
                              <a:solidFill>
                                <a:srgbClr val="000000"/>
                              </a:solidFill>
                              <a:prstDash val="solid"/>
                              <a:miter lim="800000"/>
                            </a:ln>
                            <a:effectLst/>
                          </wps:spPr>
                          <wps:bodyPr/>
                        </wps:wsp>
                        <wps:wsp>
                          <wps:cNvPr id="1073741838" name="Shape 1073741838"/>
                          <wps:cNvSpPr/>
                          <wps:spPr>
                            <a:xfrm>
                              <a:off x="186395" y="0"/>
                              <a:ext cx="1271" cy="446531"/>
                            </a:xfrm>
                            <a:prstGeom prst="line">
                              <a:avLst/>
                            </a:prstGeom>
                            <a:noFill/>
                            <a:ln w="15120" cap="sq">
                              <a:solidFill>
                                <a:srgbClr val="000000"/>
                              </a:solidFill>
                              <a:prstDash val="solid"/>
                              <a:miter lim="800000"/>
                            </a:ln>
                            <a:effectLst/>
                          </wps:spPr>
                          <wps:bodyPr/>
                        </wps:wsp>
                        <wps:wsp>
                          <wps:cNvPr id="1073741839" name="Shape 1073741839"/>
                          <wps:cNvSpPr/>
                          <wps:spPr>
                            <a:xfrm>
                              <a:off x="0" y="0"/>
                              <a:ext cx="84784" cy="443353"/>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0" y="0"/>
                                  </a:moveTo>
                                  <a:cubicBezTo>
                                    <a:pt x="11929" y="0"/>
                                    <a:pt x="21600" y="4849"/>
                                    <a:pt x="21600" y="10831"/>
                                  </a:cubicBezTo>
                                  <a:cubicBezTo>
                                    <a:pt x="21600" y="16365"/>
                                    <a:pt x="13281" y="21009"/>
                                    <a:pt x="2308" y="21600"/>
                                  </a:cubicBezTo>
                                </a:path>
                              </a:pathLst>
                            </a:custGeom>
                            <a:noFill/>
                            <a:ln w="15120" cap="sq">
                              <a:solidFill>
                                <a:srgbClr val="000000"/>
                              </a:solidFill>
                              <a:prstDash val="solid"/>
                              <a:miter lim="800000"/>
                            </a:ln>
                            <a:effectLst/>
                          </wps:spPr>
                          <wps:bodyPr/>
                        </wps:wsp>
                      </wpg:grpSp>
                      <wps:wsp>
                        <wps:cNvPr id="1073741841" name="Shape 1073741841"/>
                        <wps:cNvSpPr/>
                        <wps:spPr>
                          <a:xfrm flipH="1">
                            <a:off x="1329829" y="1773287"/>
                            <a:ext cx="1" cy="601516"/>
                          </a:xfrm>
                          <a:prstGeom prst="line">
                            <a:avLst/>
                          </a:prstGeom>
                          <a:noFill/>
                          <a:ln w="50760" cap="sq">
                            <a:solidFill>
                              <a:srgbClr val="FF0000"/>
                            </a:solidFill>
                            <a:prstDash val="solid"/>
                            <a:miter lim="800000"/>
                          </a:ln>
                          <a:effectLst/>
                        </wps:spPr>
                        <wps:bodyPr/>
                      </wps:wsp>
                      <wps:wsp>
                        <wps:cNvPr id="1073741842" name="Shape 1073741842"/>
                        <wps:cNvSpPr/>
                        <wps:spPr>
                          <a:xfrm flipV="1">
                            <a:off x="1312682" y="2066105"/>
                            <a:ext cx="3920342" cy="295995"/>
                          </a:xfrm>
                          <a:prstGeom prst="line">
                            <a:avLst/>
                          </a:prstGeom>
                          <a:noFill/>
                          <a:ln w="50760" cap="sq">
                            <a:solidFill>
                              <a:srgbClr val="FF0000"/>
                            </a:solidFill>
                            <a:prstDash val="solid"/>
                            <a:miter lim="800000"/>
                          </a:ln>
                          <a:effectLst/>
                        </wps:spPr>
                        <wps:bodyPr/>
                      </wps:wsp>
                      <wps:wsp>
                        <wps:cNvPr id="1073741843" name="Shape 1073741843"/>
                        <wps:cNvSpPr/>
                        <wps:spPr>
                          <a:xfrm>
                            <a:off x="1319667" y="1772652"/>
                            <a:ext cx="3920342" cy="292184"/>
                          </a:xfrm>
                          <a:prstGeom prst="line">
                            <a:avLst/>
                          </a:prstGeom>
                          <a:noFill/>
                          <a:ln w="50760" cap="sq">
                            <a:solidFill>
                              <a:srgbClr val="FF0000"/>
                            </a:solidFill>
                            <a:prstDash val="solid"/>
                            <a:miter lim="800000"/>
                          </a:ln>
                          <a:effectLst/>
                        </wps:spPr>
                        <wps:bodyPr/>
                      </wps:wsp>
                      <wps:wsp>
                        <wps:cNvPr id="1073741844" name="Shape 1073741844"/>
                        <wps:cNvSpPr/>
                        <wps:spPr>
                          <a:xfrm flipH="1" flipV="1">
                            <a:off x="1118347" y="1718027"/>
                            <a:ext cx="189890" cy="47639"/>
                          </a:xfrm>
                          <a:prstGeom prst="line">
                            <a:avLst/>
                          </a:prstGeom>
                          <a:noFill/>
                          <a:ln w="19080" cap="sq">
                            <a:solidFill>
                              <a:srgbClr val="FF0000"/>
                            </a:solidFill>
                            <a:prstDash val="solid"/>
                            <a:miter lim="800000"/>
                          </a:ln>
                          <a:effectLst/>
                        </wps:spPr>
                        <wps:bodyPr/>
                      </wps:wsp>
                      <wps:wsp>
                        <wps:cNvPr id="1073741845" name="Shape 1073741845"/>
                        <wps:cNvSpPr/>
                        <wps:spPr>
                          <a:xfrm flipH="1">
                            <a:off x="354983" y="1718027"/>
                            <a:ext cx="759555" cy="12069"/>
                          </a:xfrm>
                          <a:prstGeom prst="line">
                            <a:avLst/>
                          </a:prstGeom>
                          <a:noFill/>
                          <a:ln w="19080" cap="sq">
                            <a:solidFill>
                              <a:srgbClr val="FF0000"/>
                            </a:solidFill>
                            <a:prstDash val="solid"/>
                            <a:miter lim="800000"/>
                          </a:ln>
                          <a:effectLst/>
                        </wps:spPr>
                        <wps:bodyPr/>
                      </wps:wsp>
                      <wps:wsp>
                        <wps:cNvPr id="1073741846" name="Shape 1073741846"/>
                        <wps:cNvSpPr/>
                        <wps:spPr>
                          <a:xfrm>
                            <a:off x="708722" y="1727555"/>
                            <a:ext cx="129557" cy="1"/>
                          </a:xfrm>
                          <a:prstGeom prst="line">
                            <a:avLst/>
                          </a:prstGeom>
                          <a:noFill/>
                          <a:ln w="38160" cap="sq">
                            <a:solidFill>
                              <a:srgbClr val="FF0000"/>
                            </a:solidFill>
                            <a:prstDash val="solid"/>
                            <a:miter lim="800000"/>
                            <a:tailEnd type="triangle" w="med" len="med"/>
                          </a:ln>
                          <a:effectLst/>
                        </wps:spPr>
                        <wps:bodyPr/>
                      </wps:wsp>
                      <wps:wsp>
                        <wps:cNvPr id="1073741847" name="Shape 1073741847"/>
                        <wps:cNvSpPr/>
                        <wps:spPr>
                          <a:xfrm>
                            <a:off x="1579415" y="1427115"/>
                            <a:ext cx="640160" cy="195636"/>
                          </a:xfrm>
                          <a:prstGeom prst="rect">
                            <a:avLst/>
                          </a:prstGeom>
                          <a:noFill/>
                          <a:ln w="12700" cap="flat">
                            <a:noFill/>
                            <a:miter lim="400000"/>
                          </a:ln>
                          <a:effectLst/>
                        </wps:spPr>
                        <wps:txbx>
                          <w:txbxContent>
                            <w:p>
                              <w:pPr>
                                <w:pStyle w:val="Default"/>
                              </w:pPr>
                              <w:r>
                                <w:rPr>
                                  <w:rFonts w:ascii="Times New Roman" w:cs="Arial Unicode MS" w:hAnsi="Arial Unicode MS" w:eastAsia="Arial Unicode MS"/>
                                  <w:color w:val="000000"/>
                                  <w:sz w:val="24"/>
                                  <w:szCs w:val="24"/>
                                  <w:u w:color="000000"/>
                                  <w:rtl w:val="0"/>
                                  <w:lang w:val="en-US"/>
                                </w:rPr>
                                <w:t>IMC1</w:t>
                              </w:r>
                            </w:p>
                          </w:txbxContent>
                        </wps:txbx>
                        <wps:bodyPr wrap="square" lIns="0" tIns="0" rIns="0" bIns="0" numCol="1" anchor="t">
                          <a:noAutofit/>
                        </wps:bodyPr>
                      </wps:wsp>
                      <wps:wsp>
                        <wps:cNvPr id="1073741848" name="Shape 1073741848"/>
                        <wps:cNvSpPr/>
                        <wps:spPr>
                          <a:xfrm>
                            <a:off x="1555282" y="2473255"/>
                            <a:ext cx="640160" cy="195636"/>
                          </a:xfrm>
                          <a:prstGeom prst="rect">
                            <a:avLst/>
                          </a:prstGeom>
                          <a:noFill/>
                          <a:ln w="12700" cap="flat">
                            <a:noFill/>
                            <a:miter lim="400000"/>
                          </a:ln>
                          <a:effectLst/>
                        </wps:spPr>
                        <wps:txbx>
                          <w:txbxContent>
                            <w:p>
                              <w:pPr>
                                <w:pStyle w:val="Default"/>
                              </w:pPr>
                              <w:r>
                                <w:rPr>
                                  <w:rFonts w:ascii="Times New Roman" w:cs="Arial Unicode MS" w:hAnsi="Arial Unicode MS" w:eastAsia="Arial Unicode MS"/>
                                  <w:color w:val="000000"/>
                                  <w:sz w:val="24"/>
                                  <w:szCs w:val="24"/>
                                  <w:u w:color="000000"/>
                                  <w:rtl w:val="0"/>
                                  <w:lang w:val="en-US"/>
                                </w:rPr>
                                <w:t>IMC3</w:t>
                              </w:r>
                            </w:p>
                          </w:txbxContent>
                        </wps:txbx>
                        <wps:bodyPr wrap="square" lIns="0" tIns="0" rIns="0" bIns="0" numCol="1" anchor="t">
                          <a:noAutofit/>
                        </wps:bodyPr>
                      </wps:wsp>
                      <wps:wsp>
                        <wps:cNvPr id="1073741849" name="Shape 1073741849"/>
                        <wps:cNvSpPr/>
                        <wps:spPr>
                          <a:xfrm>
                            <a:off x="4961209" y="2336056"/>
                            <a:ext cx="454717" cy="195636"/>
                          </a:xfrm>
                          <a:prstGeom prst="rect">
                            <a:avLst/>
                          </a:prstGeom>
                          <a:noFill/>
                          <a:ln w="12700" cap="flat">
                            <a:noFill/>
                            <a:miter lim="400000"/>
                          </a:ln>
                          <a:effectLst/>
                        </wps:spPr>
                        <wps:txbx>
                          <w:txbxContent>
                            <w:p>
                              <w:pPr>
                                <w:pStyle w:val="Default"/>
                              </w:pPr>
                              <w:r>
                                <w:rPr>
                                  <w:rFonts w:ascii="Times New Roman" w:cs="Arial Unicode MS" w:hAnsi="Arial Unicode MS" w:eastAsia="Arial Unicode MS"/>
                                  <w:color w:val="000000"/>
                                  <w:sz w:val="24"/>
                                  <w:szCs w:val="24"/>
                                  <w:u w:color="000000"/>
                                  <w:rtl w:val="0"/>
                                  <w:lang w:val="en-US"/>
                                </w:rPr>
                                <w:t>IMC2</w:t>
                              </w:r>
                            </w:p>
                          </w:txbxContent>
                        </wps:txbx>
                        <wps:bodyPr wrap="square" lIns="0" tIns="0" rIns="0" bIns="0" numCol="1" anchor="t">
                          <a:noAutofit/>
                        </wps:bodyPr>
                      </wps:wsp>
                      <wps:wsp>
                        <wps:cNvPr id="1073741850" name="Shape 1073741850"/>
                        <wps:cNvSpPr/>
                        <wps:spPr>
                          <a:xfrm flipH="1">
                            <a:off x="1118347" y="2378613"/>
                            <a:ext cx="189890" cy="47640"/>
                          </a:xfrm>
                          <a:prstGeom prst="line">
                            <a:avLst/>
                          </a:prstGeom>
                          <a:noFill/>
                          <a:ln w="19080" cap="sq">
                            <a:solidFill>
                              <a:srgbClr val="FF0000"/>
                            </a:solidFill>
                            <a:prstDash val="solid"/>
                            <a:miter lim="800000"/>
                          </a:ln>
                          <a:effectLst/>
                        </wps:spPr>
                        <wps:bodyPr/>
                      </wps:wsp>
                      <wps:wsp>
                        <wps:cNvPr id="1073741851" name="Shape 1073741851"/>
                        <wps:cNvSpPr/>
                        <wps:spPr>
                          <a:xfrm flipH="1">
                            <a:off x="384183" y="2422404"/>
                            <a:ext cx="759555" cy="1907"/>
                          </a:xfrm>
                          <a:prstGeom prst="line">
                            <a:avLst/>
                          </a:prstGeom>
                          <a:noFill/>
                          <a:ln w="19080" cap="sq">
                            <a:solidFill>
                              <a:srgbClr val="FF0000"/>
                            </a:solidFill>
                            <a:prstDash val="solid"/>
                            <a:miter lim="800000"/>
                          </a:ln>
                          <a:effectLst/>
                        </wps:spPr>
                        <wps:bodyPr/>
                      </wps:wsp>
                      <wps:wsp>
                        <wps:cNvPr id="1073741852" name="Shape 1073741852"/>
                        <wps:cNvSpPr/>
                        <wps:spPr>
                          <a:xfrm flipH="1">
                            <a:off x="707451" y="2430063"/>
                            <a:ext cx="129558" cy="1"/>
                          </a:xfrm>
                          <a:prstGeom prst="line">
                            <a:avLst/>
                          </a:prstGeom>
                          <a:noFill/>
                          <a:ln w="38160" cap="sq">
                            <a:solidFill>
                              <a:srgbClr val="FF0000"/>
                            </a:solidFill>
                            <a:prstDash val="solid"/>
                            <a:miter lim="800000"/>
                            <a:tailEnd type="triangle" w="med" len="med"/>
                          </a:ln>
                          <a:effectLst/>
                        </wps:spPr>
                        <wps:bodyPr/>
                      </wps:wsp>
                      <wps:wsp>
                        <wps:cNvPr id="1073741853" name="Shape 1073741853"/>
                        <wps:cNvSpPr/>
                        <wps:spPr>
                          <a:xfrm>
                            <a:off x="448974" y="1521121"/>
                            <a:ext cx="640161" cy="195636"/>
                          </a:xfrm>
                          <a:prstGeom prst="rect">
                            <a:avLst/>
                          </a:prstGeom>
                          <a:noFill/>
                          <a:ln w="12700" cap="flat">
                            <a:noFill/>
                            <a:miter lim="400000"/>
                          </a:ln>
                          <a:effectLst/>
                        </wps:spPr>
                        <wps:txbx>
                          <w:txbxContent>
                            <w:p>
                              <w:pPr>
                                <w:pStyle w:val="Default"/>
                              </w:pPr>
                              <w:r>
                                <w:rPr>
                                  <w:rFonts w:ascii="Times New Roman" w:cs="Arial Unicode MS" w:hAnsi="Arial Unicode MS" w:eastAsia="Arial Unicode MS"/>
                                  <w:color w:val="000000"/>
                                  <w:sz w:val="24"/>
                                  <w:szCs w:val="24"/>
                                  <w:u w:color="000000"/>
                                  <w:rtl w:val="0"/>
                                  <w:lang w:val="en-US"/>
                                </w:rPr>
                                <w:t>From PSL</w:t>
                              </w:r>
                            </w:p>
                          </w:txbxContent>
                        </wps:txbx>
                        <wps:bodyPr wrap="square" lIns="0" tIns="0" rIns="0" bIns="0" numCol="1" anchor="t">
                          <a:noAutofit/>
                        </wps:bodyPr>
                      </wps:wsp>
                      <wps:wsp>
                        <wps:cNvPr id="1073741854" name="Shape 1073741854"/>
                        <wps:cNvSpPr/>
                        <wps:spPr>
                          <a:xfrm>
                            <a:off x="402614" y="2160112"/>
                            <a:ext cx="640160" cy="226760"/>
                          </a:xfrm>
                          <a:prstGeom prst="rect">
                            <a:avLst/>
                          </a:prstGeom>
                          <a:noFill/>
                          <a:ln w="12700" cap="flat">
                            <a:noFill/>
                            <a:miter lim="400000"/>
                          </a:ln>
                          <a:effectLst/>
                        </wps:spPr>
                        <wps:txbx>
                          <w:txbxContent>
                            <w:p>
                              <w:pPr>
                                <w:pStyle w:val="Default"/>
                              </w:pPr>
                              <w:r>
                                <w:rPr>
                                  <w:rFonts w:ascii="Times New Roman" w:cs="Arial Unicode MS" w:hAnsi="Arial Unicode MS" w:eastAsia="Arial Unicode MS"/>
                                  <w:color w:val="000000"/>
                                  <w:sz w:val="24"/>
                                  <w:szCs w:val="24"/>
                                  <w:u w:color="000000"/>
                                  <w:rtl w:val="0"/>
                                  <w:lang w:val="en-US"/>
                                </w:rPr>
                                <w:t>To SM1</w:t>
                              </w:r>
                            </w:p>
                          </w:txbxContent>
                        </wps:txbx>
                        <wps:bodyPr wrap="square" lIns="0" tIns="0" rIns="0" bIns="0" numCol="1" anchor="t">
                          <a:noAutofit/>
                        </wps:bodyPr>
                      </wps:wsp>
                    </wpg:wgp>
                  </a:graphicData>
                </a:graphic>
              </wp:anchor>
            </w:drawing>
          </mc:Choice>
          <mc:Fallback>
            <w:pict>
              <v:group id="_x0000_s1032" style="visibility:visible;position:absolute;margin-left:-7.2pt;margin-top:-90.0pt;width:398.5pt;height:97.8pt;z-index:251661312;mso-position-horizontal:absolute;mso-position-horizontal-relative:margin;mso-position-vertical:absolute;mso-position-vertical-relative:line;mso-wrap-distance-left:12.0pt;mso-wrap-distance-top:12.0pt;mso-wrap-distance-right:12.0pt;mso-wrap-distance-bottom:12.0pt;" coordorigin="354983,1427115" coordsize="5060943,1241776">
                <w10:wrap type="topAndBottom" side="bothSides" anchorx="margin"/>
                <v:rect id="_x0000_s1033" style="position:absolute;left:949693;top:2316601;width:527199;height:145433;rotation:2949120fd;">
                  <v:fill color="#FFFFFF" opacity="100.0%" type="solid"/>
                  <v:stroke filltype="solid" color="#000000" opacity="100.0%" weight="1.2pt" dashstyle="solid" endcap="square" miterlimit="800.0%" joinstyle="miter" linestyle="single" startarrow="none" startarrowwidth="medium" startarrowlength="medium" endarrow="none" endarrowwidth="medium" endarrowlength="medium"/>
                </v:rect>
                <v:rect id="_x0000_s1034" style="position:absolute;left:916393;top:1643866;width:593799;height:128941;rotation:20643840fd;">
                  <v:fill color="#FFFFFF" opacity="100.0%" type="solid"/>
                  <v:stroke filltype="solid" color="#000000" opacity="100.0%" weight="1.2pt" dashstyle="solid" endcap="square" miterlimit="800.0%" joinstyle="miter" linestyle="single" startarrow="none" startarrowwidth="medium" startarrowlength="medium" endarrow="none" endarrowwidth="medium" endarrowlength="medium"/>
                </v:rect>
                <v:group id="_x0000_s1035" style="position:absolute;left:5145700;top:1841887;width:187666;height:446531;" coordorigin="0,0" coordsize="187666,446531">
                  <v:line id="_x0000_s1036" style="position:absolute;left:6668;top:446531;width:179092;height:0;">
                    <v:fill on="f"/>
                    <v:stroke filltype="solid" color="#000000" opacity="100.0%" weight="1.2pt" dashstyle="solid" endcap="square" miterlimit="800.0%" joinstyle="miter" linestyle="single" startarrow="none" startarrowwidth="medium" startarrowlength="medium" endarrow="none" endarrowwidth="medium" endarrowlength="medium"/>
                  </v:line>
                  <v:line id="_x0000_s1037" style="position:absolute;left:6668;top:0;width:179092;height:0;">
                    <v:fill on="f"/>
                    <v:stroke filltype="solid" color="#000000" opacity="100.0%" weight="1.2pt" dashstyle="solid" endcap="square" miterlimit="800.0%" joinstyle="miter" linestyle="single" startarrow="none" startarrowwidth="medium" startarrowlength="medium" endarrow="none" endarrowwidth="medium" endarrowlength="medium"/>
                  </v:line>
                  <v:line id="_x0000_s1038" style="position:absolute;left:186396;top:0;width:1270;height:446531;">
                    <v:fill on="f"/>
                    <v:stroke filltype="solid" color="#000000" opacity="100.0%" weight="1.2pt" dashstyle="solid" endcap="square" miterlimit="800.0%" joinstyle="miter" linestyle="single" startarrow="none" startarrowwidth="medium" startarrowlength="medium" endarrow="none" endarrowwidth="medium" endarrowlength="medium"/>
                  </v:line>
                  <v:shape id="_x0000_s1039" style="position:absolute;left:0;top:0;width:84783;height:443353;" coordorigin="0,0" coordsize="21600,21600" path="M 0,0 C 11929,0 21600,4849 21600,10831 C 21600,16365 13281,21009 2308,21600 E">
                    <v:fill on="f"/>
                    <v:stroke filltype="solid" color="#000000" opacity="100.0%" weight="1.2pt" dashstyle="solid" endcap="square" miterlimit="800.0%" joinstyle="miter" linestyle="single" startarrow="none" startarrowwidth="medium" startarrowlength="medium" endarrow="none" endarrowwidth="medium" endarrowlength="medium"/>
                  </v:shape>
                </v:group>
                <v:line id="_x0000_s1040" style="position:absolute;left:1329829;top:1773288;width:0;height:601515;flip:x;">
                  <v:fill on="f"/>
                  <v:stroke filltype="solid" color="#FF0000" opacity="100.0%" weight="4.0pt" dashstyle="solid" endcap="square" miterlimit="800.0%" joinstyle="miter" linestyle="single" startarrow="none" startarrowwidth="medium" startarrowlength="medium" endarrow="none" endarrowwidth="medium" endarrowlength="medium"/>
                </v:line>
                <v:line id="_x0000_s1041" style="position:absolute;left:1312682;top:2066106;width:3920341;height:295994;flip:y;">
                  <v:fill on="f"/>
                  <v:stroke filltype="solid" color="#FF0000" opacity="100.0%" weight="4.0pt" dashstyle="solid" endcap="square" miterlimit="800.0%" joinstyle="miter" linestyle="single" startarrow="none" startarrowwidth="medium" startarrowlength="medium" endarrow="none" endarrowwidth="medium" endarrowlength="medium"/>
                </v:line>
                <v:line id="_x0000_s1042" style="position:absolute;left:1319668;top:1772653;width:3920341;height:292182;">
                  <v:fill on="f"/>
                  <v:stroke filltype="solid" color="#FF0000" opacity="100.0%" weight="4.0pt" dashstyle="solid" endcap="square" miterlimit="800.0%" joinstyle="miter" linestyle="single" startarrow="none" startarrowwidth="medium" startarrowlength="medium" endarrow="none" endarrowwidth="medium" endarrowlength="medium"/>
                </v:line>
                <v:line id="_x0000_s1043" style="position:absolute;left:1118348;top:1718027;width:189889;height:47638;flip:x y;">
                  <v:fill on="f"/>
                  <v:stroke filltype="solid" color="#FF0000" opacity="100.0%" weight="1.5pt" dashstyle="solid" endcap="square" miterlimit="800.0%" joinstyle="miter" linestyle="single" startarrow="none" startarrowwidth="medium" startarrowlength="medium" endarrow="none" endarrowwidth="medium" endarrowlength="medium"/>
                </v:line>
                <v:line id="_x0000_s1044" style="position:absolute;left:354983;top:1718027;width:759554;height:12068;flip:x;">
                  <v:fill on="f"/>
                  <v:stroke filltype="solid" color="#FF0000" opacity="100.0%" weight="1.5pt" dashstyle="solid" endcap="square" miterlimit="800.0%" joinstyle="miter" linestyle="single" startarrow="none" startarrowwidth="medium" startarrowlength="medium" endarrow="none" endarrowwidth="medium" endarrowlength="medium"/>
                </v:line>
                <v:line id="_x0000_s1045" style="position:absolute;left:708722;top:1727555;width:129556;height:0;">
                  <v:fill on="f"/>
                  <v:stroke filltype="solid" color="#FF0000" opacity="100.0%" weight="3.0pt" dashstyle="solid" endcap="square" miterlimit="800.0%" joinstyle="miter" linestyle="single" startarrow="none" startarrowwidth="medium" startarrowlength="medium" endarrow="block" endarrowwidth="medium" endarrowlength="medium"/>
                </v:line>
                <v:rect id="_x0000_s1046" style="position:absolute;left:1579415;top:1427115;width:640159;height:195635;">
                  <v:fill on="f"/>
                  <v:stroke on="f" weight="1.0pt" dashstyle="solid" endcap="flat" miterlimit="400.0%" joinstyle="miter" linestyle="single" startarrow="none" startarrowwidth="medium" startarrowlength="medium" endarrow="none" endarrowwidth="medium" endarrowlength="medium"/>
                  <v:textbox>
                    <w:txbxContent>
                      <w:p>
                        <w:pPr>
                          <w:pStyle w:val="Default"/>
                        </w:pPr>
                        <w:r>
                          <w:rPr>
                            <w:rFonts w:ascii="Times New Roman" w:cs="Arial Unicode MS" w:hAnsi="Arial Unicode MS" w:eastAsia="Arial Unicode MS"/>
                            <w:color w:val="000000"/>
                            <w:sz w:val="24"/>
                            <w:szCs w:val="24"/>
                            <w:u w:color="000000"/>
                            <w:rtl w:val="0"/>
                            <w:lang w:val="en-US"/>
                          </w:rPr>
                          <w:t>IMC1</w:t>
                        </w:r>
                      </w:p>
                    </w:txbxContent>
                  </v:textbox>
                </v:rect>
                <v:rect id="_x0000_s1047" style="position:absolute;left:1555282;top:2473255;width:640159;height:195635;">
                  <v:fill on="f"/>
                  <v:stroke on="f" weight="1.0pt" dashstyle="solid" endcap="flat" miterlimit="400.0%" joinstyle="miter" linestyle="single" startarrow="none" startarrowwidth="medium" startarrowlength="medium" endarrow="none" endarrowwidth="medium" endarrowlength="medium"/>
                  <v:textbox>
                    <w:txbxContent>
                      <w:p>
                        <w:pPr>
                          <w:pStyle w:val="Default"/>
                        </w:pPr>
                        <w:r>
                          <w:rPr>
                            <w:rFonts w:ascii="Times New Roman" w:cs="Arial Unicode MS" w:hAnsi="Arial Unicode MS" w:eastAsia="Arial Unicode MS"/>
                            <w:color w:val="000000"/>
                            <w:sz w:val="24"/>
                            <w:szCs w:val="24"/>
                            <w:u w:color="000000"/>
                            <w:rtl w:val="0"/>
                            <w:lang w:val="en-US"/>
                          </w:rPr>
                          <w:t>IMC3</w:t>
                        </w:r>
                      </w:p>
                    </w:txbxContent>
                  </v:textbox>
                </v:rect>
                <v:rect id="_x0000_s1048" style="position:absolute;left:4961209;top:2336057;width:454716;height:195635;">
                  <v:fill on="f"/>
                  <v:stroke on="f" weight="1.0pt" dashstyle="solid" endcap="flat" miterlimit="400.0%" joinstyle="miter" linestyle="single" startarrow="none" startarrowwidth="medium" startarrowlength="medium" endarrow="none" endarrowwidth="medium" endarrowlength="medium"/>
                  <v:textbox>
                    <w:txbxContent>
                      <w:p>
                        <w:pPr>
                          <w:pStyle w:val="Default"/>
                        </w:pPr>
                        <w:r>
                          <w:rPr>
                            <w:rFonts w:ascii="Times New Roman" w:cs="Arial Unicode MS" w:hAnsi="Arial Unicode MS" w:eastAsia="Arial Unicode MS"/>
                            <w:color w:val="000000"/>
                            <w:sz w:val="24"/>
                            <w:szCs w:val="24"/>
                            <w:u w:color="000000"/>
                            <w:rtl w:val="0"/>
                            <w:lang w:val="en-US"/>
                          </w:rPr>
                          <w:t>IMC2</w:t>
                        </w:r>
                      </w:p>
                    </w:txbxContent>
                  </v:textbox>
                </v:rect>
                <v:line id="_x0000_s1049" style="position:absolute;left:1118348;top:2378614;width:189889;height:47638;flip:x;">
                  <v:fill on="f"/>
                  <v:stroke filltype="solid" color="#FF0000" opacity="100.0%" weight="1.5pt" dashstyle="solid" endcap="square" miterlimit="800.0%" joinstyle="miter" linestyle="single" startarrow="none" startarrowwidth="medium" startarrowlength="medium" endarrow="none" endarrowwidth="medium" endarrowlength="medium"/>
                </v:line>
                <v:line id="_x0000_s1050" style="position:absolute;left:384183;top:2422405;width:759554;height:1906;flip:x;">
                  <v:fill on="f"/>
                  <v:stroke filltype="solid" color="#FF0000" opacity="100.0%" weight="1.5pt" dashstyle="solid" endcap="square" miterlimit="800.0%" joinstyle="miter" linestyle="single" startarrow="none" startarrowwidth="medium" startarrowlength="medium" endarrow="none" endarrowwidth="medium" endarrowlength="medium"/>
                </v:line>
                <v:line id="_x0000_s1051" style="position:absolute;left:707452;top:2430063;width:129556;height:0;flip:x;">
                  <v:fill on="f"/>
                  <v:stroke filltype="solid" color="#FF0000" opacity="100.0%" weight="3.0pt" dashstyle="solid" endcap="square" miterlimit="800.0%" joinstyle="miter" linestyle="single" startarrow="none" startarrowwidth="medium" startarrowlength="medium" endarrow="block" endarrowwidth="medium" endarrowlength="medium"/>
                </v:line>
                <v:rect id="_x0000_s1052" style="position:absolute;left:448975;top:1521122;width:640159;height:195635;">
                  <v:fill on="f"/>
                  <v:stroke on="f" weight="1.0pt" dashstyle="solid" endcap="flat" miterlimit="400.0%" joinstyle="miter" linestyle="single" startarrow="none" startarrowwidth="medium" startarrowlength="medium" endarrow="none" endarrowwidth="medium" endarrowlength="medium"/>
                  <v:textbox>
                    <w:txbxContent>
                      <w:p>
                        <w:pPr>
                          <w:pStyle w:val="Default"/>
                        </w:pPr>
                        <w:r>
                          <w:rPr>
                            <w:rFonts w:ascii="Times New Roman" w:cs="Arial Unicode MS" w:hAnsi="Arial Unicode MS" w:eastAsia="Arial Unicode MS"/>
                            <w:color w:val="000000"/>
                            <w:sz w:val="24"/>
                            <w:szCs w:val="24"/>
                            <w:u w:color="000000"/>
                            <w:rtl w:val="0"/>
                            <w:lang w:val="en-US"/>
                          </w:rPr>
                          <w:t>From PSL</w:t>
                        </w:r>
                      </w:p>
                    </w:txbxContent>
                  </v:textbox>
                </v:rect>
                <v:rect id="_x0000_s1053" style="position:absolute;left:402614;top:2160112;width:640159;height:226759;">
                  <v:fill on="f"/>
                  <v:stroke on="f" weight="1.0pt" dashstyle="solid" endcap="flat" miterlimit="400.0%" joinstyle="miter" linestyle="single" startarrow="none" startarrowwidth="medium" startarrowlength="medium" endarrow="none" endarrowwidth="medium" endarrowlength="medium"/>
                  <v:textbox>
                    <w:txbxContent>
                      <w:p>
                        <w:pPr>
                          <w:pStyle w:val="Default"/>
                        </w:pPr>
                        <w:r>
                          <w:rPr>
                            <w:rFonts w:ascii="Times New Roman" w:cs="Arial Unicode MS" w:hAnsi="Arial Unicode MS" w:eastAsia="Arial Unicode MS"/>
                            <w:color w:val="000000"/>
                            <w:sz w:val="24"/>
                            <w:szCs w:val="24"/>
                            <w:u w:color="000000"/>
                            <w:rtl w:val="0"/>
                            <w:lang w:val="en-US"/>
                          </w:rPr>
                          <w:t>To SM1</w:t>
                        </w:r>
                      </w:p>
                    </w:txbxContent>
                  </v:textbox>
                </v:rect>
              </v:group>
            </w:pict>
          </mc:Fallback>
        </mc:AlternateContent>
      </w:r>
      <w:r>
        <w:rPr>
          <w:rFonts w:ascii="Times New Roman" w:cs="Arial Unicode MS" w:hAnsi="Arial Unicode MS" w:eastAsia="Arial Unicode MS"/>
          <w:rtl w:val="0"/>
          <w:lang w:val="en-US"/>
        </w:rPr>
        <w:t xml:space="preserve"> nomenclature is shown in Fig. 2. IMC1 and 3 are identical flat mirrors. IMC2 is a curved mirror. </w:t>
      </w:r>
    </w:p>
    <w:p>
      <w:pPr>
        <w:pStyle w:val="Default"/>
        <w:rPr>
          <w:rtl w:val="0"/>
        </w:rPr>
      </w:pPr>
    </w:p>
    <w:p>
      <w:pPr>
        <w:pStyle w:val="Caption"/>
        <w:jc w:val="center"/>
        <w:rPr>
          <w:rtl w:val="0"/>
        </w:rPr>
      </w:pPr>
    </w:p>
    <w:p>
      <w:pPr>
        <w:pStyle w:val="Caption"/>
        <w:jc w:val="center"/>
        <w:rPr>
          <w:rtl w:val="0"/>
        </w:rPr>
      </w:pPr>
    </w:p>
    <w:p>
      <w:pPr>
        <w:pStyle w:val="Caption"/>
        <w:jc w:val="center"/>
        <w:rPr>
          <w:rtl w:val="0"/>
        </w:rPr>
      </w:pPr>
    </w:p>
    <w:p>
      <w:pPr>
        <w:pStyle w:val="Caption"/>
        <w:jc w:val="center"/>
        <w:rPr>
          <w:rtl w:val="0"/>
        </w:rPr>
      </w:pPr>
    </w:p>
    <w:p>
      <w:pPr>
        <w:pStyle w:val="Caption"/>
        <w:jc w:val="center"/>
        <w:rPr>
          <w:rtl w:val="0"/>
        </w:rPr>
      </w:pPr>
      <w:bookmarkStart w:name="_Ref164853010" w:id="1"/>
      <w:r>
        <w:rPr>
          <w:rtl w:val="0"/>
          <w:lang w:val="en-US"/>
        </w:rPr>
        <w:t xml:space="preserve">Figure </w:t>
      </w:r>
      <w:bookmarkEnd w:id="1"/>
      <w:r>
        <w:rPr>
          <w:rtl w:val="0"/>
          <w:lang w:val="en-US"/>
        </w:rPr>
        <w:t>2 - Diagram of the input mode cleaner, defining the names of the mirrors.</w:t>
      </w:r>
    </w:p>
    <w:p>
      <w:pPr>
        <w:pStyle w:val="Heading 2"/>
        <w:numPr>
          <w:ilvl w:val="1"/>
          <w:numId w:val="185"/>
        </w:numPr>
        <w:tabs>
          <w:tab w:val="clear" w:pos="0"/>
        </w:tabs>
        <w:ind w:left="576" w:hanging="576"/>
        <w:rPr>
          <w:position w:val="0"/>
          <w:rtl w:val="0"/>
        </w:rPr>
      </w:pPr>
      <w:r>
        <w:rPr>
          <w:rtl w:val="0"/>
          <w:lang w:val="en-US"/>
        </w:rPr>
        <w:t xml:space="preserve">Optical Parameters of the IMC mirrors </w:t>
      </w:r>
    </w:p>
    <w:p>
      <w:pPr>
        <w:pStyle w:val="Default"/>
        <w:rPr>
          <w:rtl w:val="0"/>
        </w:rPr>
      </w:pPr>
      <w:r>
        <w:rPr>
          <w:rFonts w:ascii="Times New Roman" w:cs="Arial Unicode MS" w:hAnsi="Arial Unicode MS" w:eastAsia="Arial Unicode MS"/>
          <w:rtl w:val="0"/>
          <w:lang w:val="en-US"/>
        </w:rPr>
        <w:t xml:space="preserve">The mode cleaner design has been presented and reviewed in the Input Optics Subsystem Preliminary Design Document (LIGO-T060269-02-D, 8/20/07) and in the Input Optics Procurement Readiness document (LIGO-T080075-01-D, 4/28/08). At the present time, the mirror polishing is complete and coating is in contract negotiations. The parameters of the mode cleaner mirrors were revised since the Procurement Readiness review to account for final choices in of arm cavity lengths and of modulation frequencies. This document lists in Tables 2 and 3 (below) the final design values of the mode cleaner parameters. </w:t>
      </w:r>
    </w:p>
    <w:p>
      <w:pPr>
        <w:pStyle w:val="Default"/>
        <w:rPr>
          <w:rtl w:val="0"/>
        </w:rPr>
      </w:pPr>
      <w:r>
        <w:rPr>
          <w:rFonts w:ascii="Times New Roman" w:cs="Arial Unicode MS" w:hAnsi="Arial Unicode MS" w:eastAsia="Arial Unicode MS"/>
          <w:rtl w:val="0"/>
          <w:lang w:val="en-US"/>
        </w:rPr>
        <w:t xml:space="preserve">  </w:t>
      </w:r>
    </w:p>
    <w:p>
      <w:pPr>
        <w:pStyle w:val="Caption"/>
        <w:keepNext w:val="1"/>
        <w:jc w:val="center"/>
        <w:rPr>
          <w:rFonts w:ascii="Times New Roman" w:cs="Times New Roman" w:hAnsi="Times New Roman" w:eastAsia="Times New Roman"/>
          <w:b w:val="1"/>
          <w:bCs w:val="1"/>
          <w:i w:val="1"/>
          <w:iCs w:val="1"/>
          <w:color w:val="000000"/>
          <w:u w:color="000000"/>
        </w:rPr>
      </w:pPr>
      <w:r>
        <w:rPr>
          <w:rtl w:val="0"/>
          <w:lang w:val="en-US"/>
        </w:rPr>
        <w:t>Table 2. Optical design parameters for the IMC of the straight IFOs</w:t>
      </w:r>
    </w:p>
    <w:tbl>
      <w:tblPr>
        <w:tblW w:w="8230" w:type="dxa"/>
        <w:jc w:val="left"/>
        <w:tblInd w:w="108"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4173"/>
        <w:gridCol w:w="1017"/>
        <w:gridCol w:w="3040"/>
      </w:tblGrid>
      <w:tr>
        <w:tblPrEx>
          <w:shd w:val="clear" w:color="auto" w:fill="auto"/>
        </w:tblPrEx>
        <w:trPr>
          <w:trHeight w:val="300" w:hRule="atLeast"/>
        </w:trPr>
        <w:tc>
          <w:tcPr>
            <w:tcW w:type="dxa" w:w="417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jc w:val="center"/>
            </w:pPr>
            <w:r>
              <w:rPr>
                <w:i w:val="1"/>
                <w:iCs w:val="1"/>
                <w:caps w:val="0"/>
                <w:smallCaps w:val="0"/>
                <w:strike w:val="0"/>
                <w:dstrike w:val="0"/>
                <w:outline w:val="0"/>
                <w:color w:val="000000"/>
                <w:spacing w:val="0"/>
                <w:kern w:val="0"/>
                <w:position w:val="0"/>
                <w:sz w:val="24"/>
                <w:szCs w:val="24"/>
                <w:u w:val="none" w:color="000000"/>
                <w:vertAlign w:val="baseline"/>
                <w:rtl w:val="0"/>
                <w:lang w:val="en-US"/>
              </w:rPr>
              <w:t>Parameter</w:t>
            </w:r>
          </w:p>
        </w:tc>
        <w:tc>
          <w:tcPr>
            <w:tcW w:type="dxa" w:w="101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jc w:val="center"/>
            </w:pPr>
            <w:r>
              <w:rPr>
                <w:i w:val="1"/>
                <w:iCs w:val="1"/>
                <w:caps w:val="0"/>
                <w:smallCaps w:val="0"/>
                <w:strike w:val="0"/>
                <w:dstrike w:val="0"/>
                <w:outline w:val="0"/>
                <w:color w:val="000000"/>
                <w:spacing w:val="0"/>
                <w:kern w:val="0"/>
                <w:position w:val="0"/>
                <w:sz w:val="24"/>
                <w:szCs w:val="24"/>
                <w:u w:val="none" w:color="000000"/>
                <w:vertAlign w:val="baseline"/>
                <w:rtl w:val="0"/>
                <w:lang w:val="en-US"/>
              </w:rPr>
              <w:t>Unit</w:t>
            </w:r>
          </w:p>
        </w:tc>
        <w:tc>
          <w:tcPr>
            <w:tcW w:type="dxa" w:w="30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782"/>
            </w:tcMar>
            <w:vAlign w:val="top"/>
          </w:tcPr>
          <w:p>
            <w:pPr>
              <w:pStyle w:val="Default"/>
              <w:ind w:right="702"/>
              <w:jc w:val="center"/>
            </w:pPr>
            <w:r>
              <w:rPr>
                <w:i w:val="1"/>
                <w:iCs w:val="1"/>
                <w:caps w:val="0"/>
                <w:smallCaps w:val="0"/>
                <w:strike w:val="0"/>
                <w:dstrike w:val="0"/>
                <w:outline w:val="0"/>
                <w:color w:val="000000"/>
                <w:spacing w:val="0"/>
                <w:kern w:val="0"/>
                <w:position w:val="0"/>
                <w:sz w:val="24"/>
                <w:szCs w:val="24"/>
                <w:u w:val="none" w:color="000000"/>
                <w:vertAlign w:val="baseline"/>
                <w:rtl w:val="0"/>
                <w:lang w:val="en-US"/>
              </w:rPr>
              <w:t>Value</w:t>
            </w:r>
          </w:p>
        </w:tc>
      </w:tr>
      <w:tr>
        <w:tblPrEx>
          <w:shd w:val="clear" w:color="auto" w:fill="auto"/>
        </w:tblPrEx>
        <w:trPr>
          <w:trHeight w:val="300" w:hRule="atLeast"/>
        </w:trPr>
        <w:tc>
          <w:tcPr>
            <w:tcW w:type="dxa" w:w="417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pPr>
            <w:r>
              <w:rPr>
                <w:caps w:val="0"/>
                <w:smallCaps w:val="0"/>
                <w:strike w:val="0"/>
                <w:dstrike w:val="0"/>
                <w:outline w:val="0"/>
                <w:color w:val="000000"/>
                <w:spacing w:val="0"/>
                <w:kern w:val="0"/>
                <w:position w:val="0"/>
                <w:sz w:val="24"/>
                <w:szCs w:val="24"/>
                <w:u w:val="none" w:color="000000"/>
                <w:vertAlign w:val="baseline"/>
                <w:rtl w:val="0"/>
                <w:lang w:val="en-US"/>
              </w:rPr>
              <w:t xml:space="preserve">Length </w:t>
            </w:r>
          </w:p>
        </w:tc>
        <w:tc>
          <w:tcPr>
            <w:tcW w:type="dxa" w:w="101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jc w:val="center"/>
            </w:pPr>
            <w:r>
              <w:rPr>
                <w:caps w:val="0"/>
                <w:smallCaps w:val="0"/>
                <w:strike w:val="0"/>
                <w:dstrike w:val="0"/>
                <w:outline w:val="0"/>
                <w:color w:val="000000"/>
                <w:spacing w:val="0"/>
                <w:kern w:val="0"/>
                <w:position w:val="0"/>
                <w:sz w:val="24"/>
                <w:szCs w:val="24"/>
                <w:u w:val="none" w:color="000000"/>
                <w:vertAlign w:val="baseline"/>
                <w:rtl w:val="0"/>
                <w:lang w:val="en-US"/>
              </w:rPr>
              <w:t>m</w:t>
            </w:r>
          </w:p>
        </w:tc>
        <w:tc>
          <w:tcPr>
            <w:tcW w:type="dxa" w:w="30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782"/>
            </w:tcMar>
            <w:vAlign w:val="top"/>
          </w:tcPr>
          <w:p>
            <w:pPr>
              <w:pStyle w:val="Default"/>
              <w:ind w:right="702"/>
              <w:jc w:val="right"/>
            </w:pPr>
            <w:r>
              <w:rPr>
                <w:caps w:val="0"/>
                <w:smallCaps w:val="0"/>
                <w:strike w:val="0"/>
                <w:dstrike w:val="0"/>
                <w:outline w:val="0"/>
                <w:color w:val="000000"/>
                <w:spacing w:val="0"/>
                <w:kern w:val="0"/>
                <w:position w:val="0"/>
                <w:sz w:val="24"/>
                <w:szCs w:val="24"/>
                <w:u w:val="none" w:color="000000"/>
                <w:vertAlign w:val="baseline"/>
                <w:rtl w:val="0"/>
                <w:lang w:val="en-US"/>
              </w:rPr>
              <w:t xml:space="preserve">16.473  </w:t>
            </w:r>
          </w:p>
        </w:tc>
      </w:tr>
      <w:tr>
        <w:tblPrEx>
          <w:shd w:val="clear" w:color="auto" w:fill="auto"/>
        </w:tblPrEx>
        <w:trPr>
          <w:trHeight w:val="300" w:hRule="atLeast"/>
        </w:trPr>
        <w:tc>
          <w:tcPr>
            <w:tcW w:type="dxa" w:w="417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pPr>
            <w:r>
              <w:rPr>
                <w:caps w:val="0"/>
                <w:smallCaps w:val="0"/>
                <w:strike w:val="0"/>
                <w:dstrike w:val="0"/>
                <w:outline w:val="0"/>
                <w:color w:val="000000"/>
                <w:spacing w:val="0"/>
                <w:kern w:val="0"/>
                <w:position w:val="0"/>
                <w:sz w:val="24"/>
                <w:szCs w:val="24"/>
                <w:u w:val="none" w:color="000000"/>
                <w:vertAlign w:val="baseline"/>
                <w:rtl w:val="0"/>
                <w:lang w:val="en-US"/>
              </w:rPr>
              <w:t xml:space="preserve">Free spectral range </w:t>
            </w:r>
          </w:p>
        </w:tc>
        <w:tc>
          <w:tcPr>
            <w:tcW w:type="dxa" w:w="101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jc w:val="center"/>
            </w:pPr>
            <w:r>
              <w:rPr>
                <w:caps w:val="0"/>
                <w:smallCaps w:val="0"/>
                <w:strike w:val="0"/>
                <w:dstrike w:val="0"/>
                <w:outline w:val="0"/>
                <w:color w:val="000000"/>
                <w:spacing w:val="0"/>
                <w:kern w:val="0"/>
                <w:position w:val="0"/>
                <w:sz w:val="24"/>
                <w:szCs w:val="24"/>
                <w:u w:val="none" w:color="000000"/>
                <w:vertAlign w:val="baseline"/>
                <w:rtl w:val="0"/>
                <w:lang w:val="en-US"/>
              </w:rPr>
              <w:t>Hz</w:t>
            </w:r>
          </w:p>
        </w:tc>
        <w:tc>
          <w:tcPr>
            <w:tcW w:type="dxa" w:w="30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782"/>
            </w:tcMar>
            <w:vAlign w:val="top"/>
          </w:tcPr>
          <w:p>
            <w:pPr>
              <w:pStyle w:val="Default"/>
              <w:ind w:right="702"/>
              <w:jc w:val="right"/>
            </w:pPr>
            <w:r>
              <w:rPr>
                <w:caps w:val="0"/>
                <w:smallCaps w:val="0"/>
                <w:strike w:val="0"/>
                <w:dstrike w:val="0"/>
                <w:outline w:val="0"/>
                <w:color w:val="000000"/>
                <w:spacing w:val="0"/>
                <w:kern w:val="0"/>
                <w:position w:val="0"/>
                <w:sz w:val="24"/>
                <w:szCs w:val="24"/>
                <w:u w:val="none" w:color="000000"/>
                <w:vertAlign w:val="baseline"/>
                <w:rtl w:val="0"/>
                <w:lang w:val="en-US"/>
              </w:rPr>
              <w:t xml:space="preserve">9,099,471 </w:t>
            </w:r>
          </w:p>
        </w:tc>
      </w:tr>
      <w:tr>
        <w:tblPrEx>
          <w:shd w:val="clear" w:color="auto" w:fill="auto"/>
        </w:tblPrEx>
        <w:trPr>
          <w:trHeight w:val="300" w:hRule="atLeast"/>
        </w:trPr>
        <w:tc>
          <w:tcPr>
            <w:tcW w:type="dxa" w:w="417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pPr>
            <w:r>
              <w:rPr>
                <w:caps w:val="0"/>
                <w:smallCaps w:val="0"/>
                <w:strike w:val="0"/>
                <w:dstrike w:val="0"/>
                <w:outline w:val="0"/>
                <w:color w:val="000000"/>
                <w:spacing w:val="0"/>
                <w:kern w:val="0"/>
                <w:position w:val="0"/>
                <w:sz w:val="24"/>
                <w:szCs w:val="24"/>
                <w:u w:val="none" w:color="000000"/>
                <w:vertAlign w:val="baseline"/>
                <w:rtl w:val="0"/>
                <w:lang w:val="en-US"/>
              </w:rPr>
              <w:t>Sideband frequency for locking</w:t>
            </w:r>
          </w:p>
        </w:tc>
        <w:tc>
          <w:tcPr>
            <w:tcW w:type="dxa" w:w="101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jc w:val="center"/>
            </w:pPr>
            <w:r>
              <w:rPr>
                <w:caps w:val="0"/>
                <w:smallCaps w:val="0"/>
                <w:strike w:val="0"/>
                <w:dstrike w:val="0"/>
                <w:outline w:val="0"/>
                <w:color w:val="000000"/>
                <w:spacing w:val="0"/>
                <w:kern w:val="0"/>
                <w:position w:val="0"/>
                <w:sz w:val="24"/>
                <w:szCs w:val="24"/>
                <w:u w:val="none" w:color="000000"/>
                <w:vertAlign w:val="baseline"/>
                <w:rtl w:val="0"/>
                <w:lang w:val="en-US"/>
              </w:rPr>
              <w:t>Hz</w:t>
            </w:r>
          </w:p>
        </w:tc>
        <w:tc>
          <w:tcPr>
            <w:tcW w:type="dxa" w:w="30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782"/>
            </w:tcMar>
            <w:vAlign w:val="top"/>
          </w:tcPr>
          <w:p>
            <w:pPr>
              <w:pStyle w:val="Default"/>
              <w:ind w:right="702"/>
              <w:jc w:val="right"/>
            </w:pPr>
            <w:r>
              <w:rPr>
                <w:caps w:val="0"/>
                <w:smallCaps w:val="0"/>
                <w:strike w:val="0"/>
                <w:dstrike w:val="0"/>
                <w:outline w:val="0"/>
                <w:color w:val="000000"/>
                <w:spacing w:val="0"/>
                <w:kern w:val="0"/>
                <w:position w:val="0"/>
                <w:sz w:val="24"/>
                <w:szCs w:val="24"/>
                <w:u w:val="none" w:color="000000"/>
                <w:vertAlign w:val="baseline"/>
                <w:rtl w:val="0"/>
                <w:lang w:val="en-US"/>
              </w:rPr>
              <w:t>24,078,360</w:t>
            </w:r>
            <w:r>
              <w:rPr>
                <w:caps w:val="0"/>
                <w:smallCaps w:val="0"/>
                <w:strike w:val="0"/>
                <w:dstrike w:val="0"/>
                <w:outline w:val="0"/>
                <w:color w:val="000000"/>
                <w:spacing w:val="0"/>
                <w:kern w:val="0"/>
                <w:position w:val="0"/>
                <w:sz w:val="24"/>
                <w:szCs w:val="24"/>
                <w:u w:val="none" w:color="000000"/>
                <w:vertAlign w:val="superscript"/>
                <w:rtl w:val="0"/>
                <w:lang w:val="en-US"/>
              </w:rPr>
              <w:t>*</w:t>
            </w:r>
          </w:p>
        </w:tc>
      </w:tr>
      <w:tr>
        <w:tblPrEx>
          <w:shd w:val="clear" w:color="auto" w:fill="auto"/>
        </w:tblPrEx>
        <w:trPr>
          <w:trHeight w:val="300" w:hRule="atLeast"/>
        </w:trPr>
        <w:tc>
          <w:tcPr>
            <w:tcW w:type="dxa" w:w="417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pPr>
            <w:r>
              <w:rPr>
                <w:caps w:val="0"/>
                <w:smallCaps w:val="0"/>
                <w:strike w:val="0"/>
                <w:dstrike w:val="0"/>
                <w:outline w:val="0"/>
                <w:color w:val="000000"/>
                <w:spacing w:val="0"/>
                <w:kern w:val="0"/>
                <w:position w:val="0"/>
                <w:sz w:val="24"/>
                <w:szCs w:val="24"/>
                <w:u w:val="none" w:color="000000"/>
                <w:vertAlign w:val="baseline"/>
                <w:rtl w:val="0"/>
                <w:lang w:val="en-US"/>
              </w:rPr>
              <w:t>Polarization</w:t>
            </w:r>
          </w:p>
        </w:tc>
        <w:tc>
          <w:tcPr>
            <w:tcW w:type="dxa" w:w="101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30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782"/>
            </w:tcMar>
            <w:vAlign w:val="top"/>
          </w:tcPr>
          <w:p>
            <w:pPr>
              <w:pStyle w:val="Default"/>
              <w:ind w:right="702"/>
              <w:jc w:val="right"/>
            </w:pPr>
            <w:r>
              <w:rPr>
                <w:rFonts w:hAnsi="Times New Roman" w:hint="default"/>
                <w:caps w:val="0"/>
                <w:smallCaps w:val="0"/>
                <w:strike w:val="0"/>
                <w:dstrike w:val="0"/>
                <w:outline w:val="0"/>
                <w:color w:val="000000"/>
                <w:spacing w:val="0"/>
                <w:kern w:val="0"/>
                <w:position w:val="0"/>
                <w:sz w:val="24"/>
                <w:szCs w:val="24"/>
                <w:u w:val="none" w:color="000000"/>
                <w:vertAlign w:val="baseline"/>
                <w:rtl w:val="0"/>
                <w:lang w:val="en-US"/>
              </w:rPr>
              <w:t>‘</w:t>
            </w:r>
            <w:r>
              <w:rPr>
                <w:caps w:val="0"/>
                <w:smallCaps w:val="0"/>
                <w:strike w:val="0"/>
                <w:dstrike w:val="0"/>
                <w:outline w:val="0"/>
                <w:color w:val="000000"/>
                <w:spacing w:val="0"/>
                <w:kern w:val="0"/>
                <w:position w:val="0"/>
                <w:sz w:val="24"/>
                <w:szCs w:val="24"/>
                <w:u w:val="none" w:color="000000"/>
                <w:vertAlign w:val="baseline"/>
                <w:rtl w:val="0"/>
                <w:lang w:val="en-US"/>
              </w:rPr>
              <w:t>s</w:t>
            </w:r>
            <w:r>
              <w:rPr>
                <w:rFonts w:hAnsi="Times New Roman" w:hint="default"/>
                <w:caps w:val="0"/>
                <w:smallCaps w:val="0"/>
                <w:strike w:val="0"/>
                <w:dstrike w:val="0"/>
                <w:outline w:val="0"/>
                <w:color w:val="000000"/>
                <w:spacing w:val="0"/>
                <w:kern w:val="0"/>
                <w:position w:val="0"/>
                <w:sz w:val="24"/>
                <w:szCs w:val="24"/>
                <w:u w:val="none" w:color="000000"/>
                <w:vertAlign w:val="baseline"/>
                <w:rtl w:val="0"/>
                <w:lang w:val="en-US"/>
              </w:rPr>
              <w:t>’</w:t>
            </w:r>
          </w:p>
        </w:tc>
      </w:tr>
      <w:tr>
        <w:tblPrEx>
          <w:shd w:val="clear" w:color="auto" w:fill="auto"/>
        </w:tblPrEx>
        <w:trPr>
          <w:trHeight w:val="300" w:hRule="atLeast"/>
        </w:trPr>
        <w:tc>
          <w:tcPr>
            <w:tcW w:type="dxa" w:w="417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pPr>
            <w:r>
              <w:rPr>
                <w:caps w:val="0"/>
                <w:smallCaps w:val="0"/>
                <w:strike w:val="0"/>
                <w:dstrike w:val="0"/>
                <w:outline w:val="0"/>
                <w:color w:val="000000"/>
                <w:spacing w:val="0"/>
                <w:kern w:val="0"/>
                <w:position w:val="0"/>
                <w:sz w:val="24"/>
                <w:szCs w:val="24"/>
                <w:u w:val="none" w:color="000000"/>
                <w:vertAlign w:val="baseline"/>
                <w:rtl w:val="0"/>
                <w:lang w:val="en-US"/>
              </w:rPr>
              <w:t xml:space="preserve">IMC1, 3 radius of curvature </w:t>
            </w:r>
          </w:p>
        </w:tc>
        <w:tc>
          <w:tcPr>
            <w:tcW w:type="dxa" w:w="101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jc w:val="center"/>
            </w:pPr>
            <w:r>
              <w:rPr>
                <w:caps w:val="0"/>
                <w:smallCaps w:val="0"/>
                <w:strike w:val="0"/>
                <w:dstrike w:val="0"/>
                <w:outline w:val="0"/>
                <w:color w:val="000000"/>
                <w:spacing w:val="0"/>
                <w:kern w:val="0"/>
                <w:position w:val="0"/>
                <w:sz w:val="24"/>
                <w:szCs w:val="24"/>
                <w:u w:val="none" w:color="000000"/>
                <w:vertAlign w:val="baseline"/>
                <w:rtl w:val="0"/>
                <w:lang w:val="en-US"/>
              </w:rPr>
              <w:t>m</w:t>
            </w:r>
          </w:p>
        </w:tc>
        <w:tc>
          <w:tcPr>
            <w:tcW w:type="dxa" w:w="30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782"/>
            </w:tcMar>
            <w:vAlign w:val="top"/>
          </w:tcPr>
          <w:p>
            <w:pPr>
              <w:pStyle w:val="Default"/>
              <w:ind w:right="702"/>
              <w:jc w:val="right"/>
            </w:pPr>
            <w:r>
              <w:rPr>
                <w:caps w:val="0"/>
                <w:smallCaps w:val="0"/>
                <w:strike w:val="0"/>
                <w:dstrike w:val="0"/>
                <w:outline w:val="0"/>
                <w:color w:val="000000"/>
                <w:spacing w:val="0"/>
                <w:kern w:val="0"/>
                <w:position w:val="0"/>
                <w:sz w:val="24"/>
                <w:szCs w:val="24"/>
                <w:u w:val="none" w:color="000000"/>
                <w:vertAlign w:val="baseline"/>
                <w:rtl w:val="0"/>
                <w:lang w:val="en-US"/>
              </w:rPr>
              <w:t>&gt;10000</w:t>
            </w:r>
          </w:p>
        </w:tc>
      </w:tr>
      <w:tr>
        <w:tblPrEx>
          <w:shd w:val="clear" w:color="auto" w:fill="auto"/>
        </w:tblPrEx>
        <w:trPr>
          <w:trHeight w:val="300" w:hRule="atLeast"/>
        </w:trPr>
        <w:tc>
          <w:tcPr>
            <w:tcW w:type="dxa" w:w="417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pPr>
            <w:r>
              <w:rPr>
                <w:caps w:val="0"/>
                <w:smallCaps w:val="0"/>
                <w:strike w:val="0"/>
                <w:dstrike w:val="0"/>
                <w:outline w:val="0"/>
                <w:color w:val="000000"/>
                <w:spacing w:val="0"/>
                <w:kern w:val="0"/>
                <w:position w:val="0"/>
                <w:sz w:val="24"/>
                <w:szCs w:val="24"/>
                <w:u w:val="none" w:color="000000"/>
                <w:vertAlign w:val="baseline"/>
                <w:rtl w:val="0"/>
                <w:lang w:val="en-US"/>
              </w:rPr>
              <w:t>IMC1, 3 transmittance</w:t>
            </w:r>
          </w:p>
        </w:tc>
        <w:tc>
          <w:tcPr>
            <w:tcW w:type="dxa" w:w="101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30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782"/>
            </w:tcMar>
            <w:vAlign w:val="top"/>
          </w:tcPr>
          <w:p>
            <w:pPr>
              <w:pStyle w:val="Default"/>
              <w:ind w:right="702"/>
              <w:jc w:val="right"/>
            </w:pPr>
            <w:r>
              <w:rPr>
                <w:caps w:val="0"/>
                <w:smallCaps w:val="0"/>
                <w:strike w:val="0"/>
                <w:dstrike w:val="0"/>
                <w:outline w:val="0"/>
                <w:color w:val="000000"/>
                <w:spacing w:val="0"/>
                <w:kern w:val="0"/>
                <w:position w:val="0"/>
                <w:sz w:val="24"/>
                <w:szCs w:val="24"/>
                <w:u w:val="none" w:color="000000"/>
                <w:vertAlign w:val="baseline"/>
                <w:rtl w:val="0"/>
                <w:lang w:val="en-US"/>
              </w:rPr>
              <w:t>0.006</w:t>
            </w:r>
          </w:p>
        </w:tc>
      </w:tr>
      <w:tr>
        <w:tblPrEx>
          <w:shd w:val="clear" w:color="auto" w:fill="auto"/>
        </w:tblPrEx>
        <w:trPr>
          <w:trHeight w:val="300" w:hRule="atLeast"/>
        </w:trPr>
        <w:tc>
          <w:tcPr>
            <w:tcW w:type="dxa" w:w="417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pPr>
            <w:r>
              <w:rPr>
                <w:caps w:val="0"/>
                <w:smallCaps w:val="0"/>
                <w:strike w:val="0"/>
                <w:dstrike w:val="0"/>
                <w:outline w:val="0"/>
                <w:color w:val="000000"/>
                <w:spacing w:val="0"/>
                <w:kern w:val="0"/>
                <w:position w:val="0"/>
                <w:sz w:val="24"/>
                <w:szCs w:val="24"/>
                <w:u w:val="none" w:color="000000"/>
                <w:vertAlign w:val="baseline"/>
                <w:rtl w:val="0"/>
                <w:lang w:val="en-US"/>
              </w:rPr>
              <w:t xml:space="preserve">IMC1, 3 reflectance </w:t>
            </w:r>
          </w:p>
        </w:tc>
        <w:tc>
          <w:tcPr>
            <w:tcW w:type="dxa" w:w="101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30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782"/>
            </w:tcMar>
            <w:vAlign w:val="top"/>
          </w:tcPr>
          <w:p>
            <w:pPr>
              <w:pStyle w:val="Default"/>
              <w:ind w:right="702"/>
              <w:jc w:val="right"/>
            </w:pPr>
            <w:r>
              <w:rPr>
                <w:caps w:val="0"/>
                <w:smallCaps w:val="0"/>
                <w:strike w:val="0"/>
                <w:dstrike w:val="0"/>
                <w:outline w:val="0"/>
                <w:color w:val="000000"/>
                <w:spacing w:val="0"/>
                <w:kern w:val="0"/>
                <w:position w:val="0"/>
                <w:sz w:val="24"/>
                <w:szCs w:val="24"/>
                <w:u w:val="none" w:color="000000"/>
                <w:vertAlign w:val="baseline"/>
                <w:rtl w:val="0"/>
                <w:lang w:val="en-US"/>
              </w:rPr>
              <w:t>0.994</w:t>
            </w:r>
          </w:p>
        </w:tc>
      </w:tr>
      <w:tr>
        <w:tblPrEx>
          <w:shd w:val="clear" w:color="auto" w:fill="auto"/>
        </w:tblPrEx>
        <w:trPr>
          <w:trHeight w:val="300" w:hRule="atLeast"/>
        </w:trPr>
        <w:tc>
          <w:tcPr>
            <w:tcW w:type="dxa" w:w="417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pPr>
            <w:r>
              <w:rPr>
                <w:caps w:val="0"/>
                <w:smallCaps w:val="0"/>
                <w:strike w:val="0"/>
                <w:dstrike w:val="0"/>
                <w:outline w:val="0"/>
                <w:color w:val="000000"/>
                <w:spacing w:val="0"/>
                <w:kern w:val="0"/>
                <w:position w:val="0"/>
                <w:sz w:val="24"/>
                <w:szCs w:val="24"/>
                <w:u w:val="none" w:color="000000"/>
                <w:vertAlign w:val="baseline"/>
                <w:rtl w:val="0"/>
                <w:lang w:val="en-US"/>
              </w:rPr>
              <w:t>IMC1, 3 angle of incidence</w:t>
            </w:r>
          </w:p>
        </w:tc>
        <w:tc>
          <w:tcPr>
            <w:tcW w:type="dxa" w:w="101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jc w:val="center"/>
            </w:pPr>
            <w:r>
              <w:rPr>
                <w:caps w:val="0"/>
                <w:smallCaps w:val="0"/>
                <w:strike w:val="0"/>
                <w:dstrike w:val="0"/>
                <w:outline w:val="0"/>
                <w:color w:val="000000"/>
                <w:spacing w:val="0"/>
                <w:kern w:val="0"/>
                <w:position w:val="0"/>
                <w:sz w:val="24"/>
                <w:szCs w:val="24"/>
                <w:u w:val="none" w:color="000000"/>
                <w:vertAlign w:val="baseline"/>
                <w:rtl w:val="0"/>
                <w:lang w:val="en-US"/>
              </w:rPr>
              <w:t>Deg.</w:t>
            </w:r>
          </w:p>
        </w:tc>
        <w:tc>
          <w:tcPr>
            <w:tcW w:type="dxa" w:w="30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782"/>
            </w:tcMar>
            <w:vAlign w:val="top"/>
          </w:tcPr>
          <w:p>
            <w:pPr>
              <w:pStyle w:val="Default"/>
              <w:ind w:right="702"/>
              <w:jc w:val="right"/>
            </w:pPr>
            <w:r>
              <w:rPr>
                <w:caps w:val="0"/>
                <w:smallCaps w:val="0"/>
                <w:strike w:val="0"/>
                <w:dstrike w:val="0"/>
                <w:outline w:val="0"/>
                <w:color w:val="000000"/>
                <w:spacing w:val="0"/>
                <w:kern w:val="0"/>
                <w:position w:val="0"/>
                <w:sz w:val="24"/>
                <w:szCs w:val="24"/>
                <w:u w:val="none" w:color="000000"/>
                <w:vertAlign w:val="baseline"/>
                <w:rtl w:val="0"/>
                <w:lang w:val="en-US"/>
              </w:rPr>
              <w:t>44.59</w:t>
            </w:r>
          </w:p>
        </w:tc>
      </w:tr>
      <w:tr>
        <w:tblPrEx>
          <w:shd w:val="clear" w:color="auto" w:fill="auto"/>
        </w:tblPrEx>
        <w:trPr>
          <w:trHeight w:val="300" w:hRule="atLeast"/>
        </w:trPr>
        <w:tc>
          <w:tcPr>
            <w:tcW w:type="dxa" w:w="417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pPr>
            <w:r>
              <w:rPr>
                <w:caps w:val="0"/>
                <w:smallCaps w:val="0"/>
                <w:strike w:val="0"/>
                <w:dstrike w:val="0"/>
                <w:outline w:val="0"/>
                <w:color w:val="000000"/>
                <w:spacing w:val="0"/>
                <w:kern w:val="0"/>
                <w:position w:val="0"/>
                <w:sz w:val="24"/>
                <w:szCs w:val="24"/>
                <w:u w:val="none" w:color="000000"/>
                <w:vertAlign w:val="baseline"/>
                <w:rtl w:val="0"/>
                <w:lang w:val="en-US"/>
              </w:rPr>
              <w:t>IMC2 radius of curvature (cold)</w:t>
            </w:r>
          </w:p>
        </w:tc>
        <w:tc>
          <w:tcPr>
            <w:tcW w:type="dxa" w:w="101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jc w:val="center"/>
            </w:pPr>
            <w:r>
              <w:rPr>
                <w:caps w:val="0"/>
                <w:smallCaps w:val="0"/>
                <w:strike w:val="0"/>
                <w:dstrike w:val="0"/>
                <w:outline w:val="0"/>
                <w:color w:val="000000"/>
                <w:spacing w:val="0"/>
                <w:kern w:val="0"/>
                <w:position w:val="0"/>
                <w:sz w:val="24"/>
                <w:szCs w:val="24"/>
                <w:u w:val="none" w:color="000000"/>
                <w:vertAlign w:val="baseline"/>
                <w:rtl w:val="0"/>
                <w:lang w:val="en-US"/>
              </w:rPr>
              <w:t>m</w:t>
            </w:r>
          </w:p>
        </w:tc>
        <w:tc>
          <w:tcPr>
            <w:tcW w:type="dxa" w:w="30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782"/>
            </w:tcMar>
            <w:vAlign w:val="top"/>
          </w:tcPr>
          <w:p>
            <w:pPr>
              <w:pStyle w:val="Default"/>
              <w:ind w:right="702"/>
              <w:jc w:val="right"/>
            </w:pPr>
            <w:r>
              <w:rPr>
                <w:caps w:val="0"/>
                <w:smallCaps w:val="0"/>
                <w:strike w:val="0"/>
                <w:dstrike w:val="0"/>
                <w:outline w:val="0"/>
                <w:color w:val="000000"/>
                <w:spacing w:val="0"/>
                <w:kern w:val="0"/>
                <w:position w:val="0"/>
                <w:sz w:val="24"/>
                <w:szCs w:val="24"/>
                <w:u w:val="none" w:color="000000"/>
                <w:vertAlign w:val="baseline"/>
                <w:rtl w:val="0"/>
                <w:lang w:val="en-US"/>
              </w:rPr>
              <w:t xml:space="preserve">27.24 +/- 0.14 </w:t>
            </w:r>
          </w:p>
        </w:tc>
      </w:tr>
      <w:tr>
        <w:tblPrEx>
          <w:shd w:val="clear" w:color="auto" w:fill="auto"/>
        </w:tblPrEx>
        <w:trPr>
          <w:trHeight w:val="300" w:hRule="atLeast"/>
        </w:trPr>
        <w:tc>
          <w:tcPr>
            <w:tcW w:type="dxa" w:w="417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pPr>
            <w:r>
              <w:rPr>
                <w:caps w:val="0"/>
                <w:smallCaps w:val="0"/>
                <w:strike w:val="0"/>
                <w:dstrike w:val="0"/>
                <w:outline w:val="0"/>
                <w:color w:val="000000"/>
                <w:spacing w:val="0"/>
                <w:kern w:val="0"/>
                <w:position w:val="0"/>
                <w:sz w:val="24"/>
                <w:szCs w:val="24"/>
                <w:u w:val="none" w:color="000000"/>
                <w:vertAlign w:val="baseline"/>
                <w:rtl w:val="0"/>
                <w:lang w:val="en-US"/>
              </w:rPr>
              <w:t xml:space="preserve">IMC2 reflectance </w:t>
            </w:r>
          </w:p>
        </w:tc>
        <w:tc>
          <w:tcPr>
            <w:tcW w:type="dxa" w:w="101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30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782"/>
            </w:tcMar>
            <w:vAlign w:val="top"/>
          </w:tcPr>
          <w:p>
            <w:pPr>
              <w:pStyle w:val="Default"/>
              <w:ind w:right="702"/>
              <w:jc w:val="right"/>
            </w:pPr>
            <w:r>
              <w:rPr>
                <w:caps w:val="0"/>
                <w:smallCaps w:val="0"/>
                <w:strike w:val="0"/>
                <w:dstrike w:val="0"/>
                <w:outline w:val="0"/>
                <w:color w:val="000000"/>
                <w:spacing w:val="0"/>
                <w:kern w:val="0"/>
                <w:position w:val="0"/>
                <w:sz w:val="24"/>
                <w:szCs w:val="24"/>
                <w:u w:val="none" w:color="000000"/>
                <w:vertAlign w:val="baseline"/>
                <w:rtl w:val="0"/>
                <w:lang w:val="en-US"/>
              </w:rPr>
              <w:t>&gt;0.9999</w:t>
            </w:r>
          </w:p>
        </w:tc>
      </w:tr>
      <w:tr>
        <w:tblPrEx>
          <w:shd w:val="clear" w:color="auto" w:fill="auto"/>
        </w:tblPrEx>
        <w:trPr>
          <w:trHeight w:val="300" w:hRule="atLeast"/>
        </w:trPr>
        <w:tc>
          <w:tcPr>
            <w:tcW w:type="dxa" w:w="417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pPr>
            <w:r>
              <w:rPr>
                <w:caps w:val="0"/>
                <w:smallCaps w:val="0"/>
                <w:strike w:val="0"/>
                <w:dstrike w:val="0"/>
                <w:outline w:val="0"/>
                <w:color w:val="000000"/>
                <w:spacing w:val="0"/>
                <w:kern w:val="0"/>
                <w:position w:val="0"/>
                <w:sz w:val="24"/>
                <w:szCs w:val="24"/>
                <w:u w:val="none" w:color="000000"/>
                <w:vertAlign w:val="baseline"/>
                <w:rtl w:val="0"/>
                <w:lang w:val="en-US"/>
              </w:rPr>
              <w:t>IMC2 angle of incidence</w:t>
            </w:r>
          </w:p>
        </w:tc>
        <w:tc>
          <w:tcPr>
            <w:tcW w:type="dxa" w:w="101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jc w:val="center"/>
            </w:pPr>
            <w:r>
              <w:rPr>
                <w:caps w:val="0"/>
                <w:smallCaps w:val="0"/>
                <w:strike w:val="0"/>
                <w:dstrike w:val="0"/>
                <w:outline w:val="0"/>
                <w:color w:val="000000"/>
                <w:spacing w:val="0"/>
                <w:kern w:val="0"/>
                <w:position w:val="0"/>
                <w:sz w:val="24"/>
                <w:szCs w:val="24"/>
                <w:u w:val="none" w:color="000000"/>
                <w:vertAlign w:val="baseline"/>
                <w:rtl w:val="0"/>
                <w:lang w:val="en-US"/>
              </w:rPr>
              <w:t>Deg.</w:t>
            </w:r>
          </w:p>
        </w:tc>
        <w:tc>
          <w:tcPr>
            <w:tcW w:type="dxa" w:w="30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782"/>
            </w:tcMar>
            <w:vAlign w:val="top"/>
          </w:tcPr>
          <w:p>
            <w:pPr>
              <w:pStyle w:val="Default"/>
              <w:ind w:right="702"/>
              <w:jc w:val="right"/>
            </w:pPr>
            <w:r>
              <w:rPr>
                <w:caps w:val="0"/>
                <w:smallCaps w:val="0"/>
                <w:strike w:val="0"/>
                <w:dstrike w:val="0"/>
                <w:outline w:val="0"/>
                <w:color w:val="000000"/>
                <w:spacing w:val="0"/>
                <w:kern w:val="0"/>
                <w:position w:val="0"/>
                <w:sz w:val="24"/>
                <w:szCs w:val="24"/>
                <w:u w:val="none" w:color="000000"/>
                <w:vertAlign w:val="baseline"/>
                <w:rtl w:val="0"/>
                <w:lang w:val="en-US"/>
              </w:rPr>
              <w:t>0.82</w:t>
            </w:r>
          </w:p>
        </w:tc>
      </w:tr>
      <w:tr>
        <w:tblPrEx>
          <w:shd w:val="clear" w:color="auto" w:fill="auto"/>
        </w:tblPrEx>
        <w:trPr>
          <w:trHeight w:val="600" w:hRule="atLeast"/>
        </w:trPr>
        <w:tc>
          <w:tcPr>
            <w:tcW w:type="dxa" w:w="417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pPr>
            <w:r>
              <w:rPr>
                <w:caps w:val="0"/>
                <w:smallCaps w:val="0"/>
                <w:strike w:val="0"/>
                <w:dstrike w:val="0"/>
                <w:outline w:val="0"/>
                <w:color w:val="000000"/>
                <w:spacing w:val="0"/>
                <w:kern w:val="0"/>
                <w:position w:val="0"/>
                <w:sz w:val="24"/>
                <w:szCs w:val="24"/>
                <w:u w:val="none" w:color="000000"/>
                <w:vertAlign w:val="baseline"/>
                <w:rtl w:val="0"/>
                <w:lang w:val="sv-SE"/>
              </w:rPr>
              <w:t>Scatter loss budget per mirror</w:t>
            </w:r>
          </w:p>
        </w:tc>
        <w:tc>
          <w:tcPr>
            <w:tcW w:type="dxa" w:w="101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jc w:val="center"/>
            </w:pPr>
            <w:r>
              <w:rPr>
                <w:caps w:val="0"/>
                <w:smallCaps w:val="0"/>
                <w:strike w:val="0"/>
                <w:dstrike w:val="0"/>
                <w:outline w:val="0"/>
                <w:color w:val="000000"/>
                <w:spacing w:val="0"/>
                <w:kern w:val="0"/>
                <w:position w:val="0"/>
                <w:sz w:val="24"/>
                <w:szCs w:val="24"/>
                <w:u w:val="none" w:color="000000"/>
                <w:vertAlign w:val="baseline"/>
                <w:rtl w:val="0"/>
                <w:lang w:val="en-US"/>
              </w:rPr>
              <w:t>ppm</w:t>
            </w:r>
          </w:p>
        </w:tc>
        <w:tc>
          <w:tcPr>
            <w:tcW w:type="dxa" w:w="30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782"/>
            </w:tcMar>
            <w:vAlign w:val="top"/>
          </w:tcPr>
          <w:p>
            <w:pPr>
              <w:pStyle w:val="Default"/>
              <w:ind w:right="702"/>
              <w:jc w:val="right"/>
            </w:pPr>
            <w:r>
              <w:rPr>
                <w:caps w:val="0"/>
                <w:smallCaps w:val="0"/>
                <w:strike w:val="0"/>
                <w:dstrike w:val="0"/>
                <w:outline w:val="0"/>
                <w:color w:val="000000"/>
                <w:spacing w:val="0"/>
                <w:kern w:val="0"/>
                <w:position w:val="0"/>
                <w:sz w:val="24"/>
                <w:szCs w:val="24"/>
                <w:u w:val="none" w:color="000000"/>
                <w:vertAlign w:val="baseline"/>
                <w:rtl w:val="0"/>
                <w:lang w:val="en-US"/>
              </w:rPr>
              <w:t>&lt; 15 over central 40 mm diameter</w:t>
            </w:r>
          </w:p>
        </w:tc>
      </w:tr>
      <w:tr>
        <w:tblPrEx>
          <w:shd w:val="clear" w:color="auto" w:fill="auto"/>
        </w:tblPrEx>
        <w:trPr>
          <w:trHeight w:val="300" w:hRule="atLeast"/>
        </w:trPr>
        <w:tc>
          <w:tcPr>
            <w:tcW w:type="dxa" w:w="417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pPr>
            <w:r>
              <w:rPr>
                <w:caps w:val="0"/>
                <w:smallCaps w:val="0"/>
                <w:strike w:val="0"/>
                <w:dstrike w:val="0"/>
                <w:outline w:val="0"/>
                <w:color w:val="000000"/>
                <w:spacing w:val="0"/>
                <w:kern w:val="0"/>
                <w:position w:val="0"/>
                <w:sz w:val="24"/>
                <w:szCs w:val="24"/>
                <w:u w:val="none" w:color="000000"/>
                <w:vertAlign w:val="baseline"/>
                <w:rtl w:val="0"/>
                <w:lang w:val="en-US"/>
              </w:rPr>
              <w:t xml:space="preserve">Absorption loss per mirror </w:t>
            </w:r>
          </w:p>
        </w:tc>
        <w:tc>
          <w:tcPr>
            <w:tcW w:type="dxa" w:w="101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jc w:val="center"/>
            </w:pPr>
            <w:r>
              <w:rPr>
                <w:caps w:val="0"/>
                <w:smallCaps w:val="0"/>
                <w:strike w:val="0"/>
                <w:dstrike w:val="0"/>
                <w:outline w:val="0"/>
                <w:color w:val="000000"/>
                <w:spacing w:val="0"/>
                <w:kern w:val="0"/>
                <w:position w:val="0"/>
                <w:sz w:val="24"/>
                <w:szCs w:val="24"/>
                <w:u w:val="none" w:color="000000"/>
                <w:vertAlign w:val="baseline"/>
                <w:rtl w:val="0"/>
                <w:lang w:val="en-US"/>
              </w:rPr>
              <w:t>ppm</w:t>
            </w:r>
          </w:p>
        </w:tc>
        <w:tc>
          <w:tcPr>
            <w:tcW w:type="dxa" w:w="30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782"/>
            </w:tcMar>
            <w:vAlign w:val="top"/>
          </w:tcPr>
          <w:p>
            <w:pPr>
              <w:pStyle w:val="Default"/>
              <w:ind w:right="702"/>
              <w:jc w:val="right"/>
            </w:pPr>
            <w:r>
              <w:rPr>
                <w:caps w:val="0"/>
                <w:smallCaps w:val="0"/>
                <w:strike w:val="0"/>
                <w:dstrike w:val="0"/>
                <w:outline w:val="0"/>
                <w:color w:val="000000"/>
                <w:spacing w:val="0"/>
                <w:kern w:val="0"/>
                <w:position w:val="0"/>
                <w:sz w:val="24"/>
                <w:szCs w:val="24"/>
                <w:u w:val="none" w:color="000000"/>
                <w:vertAlign w:val="baseline"/>
                <w:rtl w:val="0"/>
                <w:lang w:val="en-US"/>
              </w:rPr>
              <w:t>&lt; 1</w:t>
            </w:r>
          </w:p>
        </w:tc>
      </w:tr>
      <w:tr>
        <w:tblPrEx>
          <w:shd w:val="clear" w:color="auto" w:fill="auto"/>
        </w:tblPrEx>
        <w:trPr>
          <w:trHeight w:val="300" w:hRule="atLeast"/>
        </w:trPr>
        <w:tc>
          <w:tcPr>
            <w:tcW w:type="dxa" w:w="417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pPr>
            <w:r>
              <w:rPr>
                <w:caps w:val="0"/>
                <w:smallCaps w:val="0"/>
                <w:strike w:val="0"/>
                <w:dstrike w:val="0"/>
                <w:outline w:val="0"/>
                <w:color w:val="000000"/>
                <w:spacing w:val="0"/>
                <w:kern w:val="0"/>
                <w:position w:val="0"/>
                <w:sz w:val="24"/>
                <w:szCs w:val="24"/>
                <w:u w:val="none" w:color="000000"/>
                <w:vertAlign w:val="baseline"/>
                <w:rtl w:val="0"/>
                <w:lang w:val="en-US"/>
              </w:rPr>
              <w:t xml:space="preserve">Finesse </w:t>
            </w:r>
          </w:p>
        </w:tc>
        <w:tc>
          <w:tcPr>
            <w:tcW w:type="dxa" w:w="101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30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782"/>
            </w:tcMar>
            <w:vAlign w:val="top"/>
          </w:tcPr>
          <w:p>
            <w:pPr>
              <w:pStyle w:val="Default"/>
              <w:ind w:right="702"/>
              <w:jc w:val="right"/>
            </w:pPr>
            <w:r>
              <w:rPr>
                <w:caps w:val="0"/>
                <w:smallCaps w:val="0"/>
                <w:strike w:val="0"/>
                <w:dstrike w:val="0"/>
                <w:outline w:val="0"/>
                <w:color w:val="000000"/>
                <w:spacing w:val="0"/>
                <w:kern w:val="0"/>
                <w:position w:val="0"/>
                <w:sz w:val="24"/>
                <w:szCs w:val="24"/>
                <w:u w:val="none" w:color="000000"/>
                <w:vertAlign w:val="baseline"/>
                <w:rtl w:val="0"/>
                <w:lang w:val="en-US"/>
              </w:rPr>
              <w:t>522</w:t>
            </w:r>
          </w:p>
        </w:tc>
      </w:tr>
      <w:tr>
        <w:tblPrEx>
          <w:shd w:val="clear" w:color="auto" w:fill="auto"/>
        </w:tblPrEx>
        <w:trPr>
          <w:trHeight w:val="300" w:hRule="atLeast"/>
        </w:trPr>
        <w:tc>
          <w:tcPr>
            <w:tcW w:type="dxa" w:w="417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pPr>
            <w:r>
              <w:rPr>
                <w:caps w:val="0"/>
                <w:smallCaps w:val="0"/>
                <w:strike w:val="0"/>
                <w:dstrike w:val="0"/>
                <w:outline w:val="0"/>
                <w:color w:val="000000"/>
                <w:spacing w:val="0"/>
                <w:kern w:val="0"/>
                <w:position w:val="0"/>
                <w:sz w:val="24"/>
                <w:szCs w:val="24"/>
                <w:u w:val="none" w:color="000000"/>
                <w:vertAlign w:val="baseline"/>
                <w:rtl w:val="0"/>
                <w:lang w:val="en-US"/>
              </w:rPr>
              <w:t xml:space="preserve">Cavity Pole Frequency </w:t>
            </w:r>
          </w:p>
        </w:tc>
        <w:tc>
          <w:tcPr>
            <w:tcW w:type="dxa" w:w="101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jc w:val="center"/>
            </w:pPr>
            <w:r>
              <w:rPr>
                <w:caps w:val="0"/>
                <w:smallCaps w:val="0"/>
                <w:strike w:val="0"/>
                <w:dstrike w:val="0"/>
                <w:outline w:val="0"/>
                <w:color w:val="000000"/>
                <w:spacing w:val="0"/>
                <w:kern w:val="0"/>
                <w:position w:val="0"/>
                <w:sz w:val="24"/>
                <w:szCs w:val="24"/>
                <w:u w:val="none" w:color="000000"/>
                <w:vertAlign w:val="baseline"/>
                <w:rtl w:val="0"/>
                <w:lang w:val="en-US"/>
              </w:rPr>
              <w:t>Hz</w:t>
            </w:r>
          </w:p>
        </w:tc>
        <w:tc>
          <w:tcPr>
            <w:tcW w:type="dxa" w:w="30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782"/>
            </w:tcMar>
            <w:vAlign w:val="top"/>
          </w:tcPr>
          <w:p>
            <w:pPr>
              <w:pStyle w:val="Default"/>
              <w:ind w:right="702"/>
              <w:jc w:val="right"/>
            </w:pPr>
            <w:r>
              <w:rPr>
                <w:caps w:val="0"/>
                <w:smallCaps w:val="0"/>
                <w:strike w:val="0"/>
                <w:dstrike w:val="0"/>
                <w:outline w:val="0"/>
                <w:color w:val="000000"/>
                <w:spacing w:val="0"/>
                <w:kern w:val="0"/>
                <w:position w:val="0"/>
                <w:sz w:val="24"/>
                <w:szCs w:val="24"/>
                <w:u w:val="none" w:color="000000"/>
                <w:vertAlign w:val="baseline"/>
                <w:rtl w:val="0"/>
                <w:lang w:val="en-US"/>
              </w:rPr>
              <w:t xml:space="preserve">8717 </w:t>
            </w:r>
          </w:p>
        </w:tc>
      </w:tr>
      <w:tr>
        <w:tblPrEx>
          <w:shd w:val="clear" w:color="auto" w:fill="auto"/>
        </w:tblPrEx>
        <w:trPr>
          <w:trHeight w:val="300" w:hRule="atLeast"/>
        </w:trPr>
        <w:tc>
          <w:tcPr>
            <w:tcW w:type="dxa" w:w="417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pPr>
            <w:r>
              <w:rPr>
                <w:caps w:val="0"/>
                <w:smallCaps w:val="0"/>
                <w:strike w:val="0"/>
                <w:dstrike w:val="0"/>
                <w:outline w:val="0"/>
                <w:color w:val="000000"/>
                <w:spacing w:val="0"/>
                <w:kern w:val="0"/>
                <w:position w:val="0"/>
                <w:sz w:val="24"/>
                <w:szCs w:val="24"/>
                <w:u w:val="none" w:color="000000"/>
                <w:vertAlign w:val="baseline"/>
                <w:rtl w:val="0"/>
                <w:lang w:val="en-US"/>
              </w:rPr>
              <w:t>g-factor (cold)</w:t>
            </w:r>
          </w:p>
        </w:tc>
        <w:tc>
          <w:tcPr>
            <w:tcW w:type="dxa" w:w="101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30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782"/>
            </w:tcMar>
            <w:vAlign w:val="top"/>
          </w:tcPr>
          <w:p>
            <w:pPr>
              <w:pStyle w:val="Default"/>
              <w:ind w:right="702"/>
              <w:jc w:val="right"/>
            </w:pPr>
            <w:r>
              <w:rPr>
                <w:caps w:val="0"/>
                <w:smallCaps w:val="0"/>
                <w:strike w:val="0"/>
                <w:dstrike w:val="0"/>
                <w:outline w:val="0"/>
                <w:color w:val="000000"/>
                <w:spacing w:val="0"/>
                <w:kern w:val="0"/>
                <w:position w:val="0"/>
                <w:sz w:val="24"/>
                <w:szCs w:val="24"/>
                <w:u w:val="none" w:color="000000"/>
                <w:vertAlign w:val="baseline"/>
                <w:rtl w:val="0"/>
                <w:lang w:val="en-US"/>
              </w:rPr>
              <w:t xml:space="preserve">0.394 </w:t>
            </w:r>
            <w:r>
              <w:rPr>
                <w:rFonts w:ascii="Times New Roman Bold"/>
                <w:caps w:val="0"/>
                <w:smallCaps w:val="0"/>
                <w:strike w:val="0"/>
                <w:dstrike w:val="0"/>
                <w:outline w:val="0"/>
                <w:color w:val="000000"/>
                <w:spacing w:val="0"/>
                <w:kern w:val="0"/>
                <w:position w:val="0"/>
                <w:sz w:val="24"/>
                <w:szCs w:val="24"/>
                <w:u w:val="none" w:color="000000"/>
                <w:vertAlign w:val="baseline"/>
                <w:rtl w:val="0"/>
                <w:lang w:val="en-US"/>
              </w:rPr>
              <w:t xml:space="preserve"> </w:t>
            </w:r>
          </w:p>
        </w:tc>
      </w:tr>
      <w:tr>
        <w:tblPrEx>
          <w:shd w:val="clear" w:color="auto" w:fill="auto"/>
        </w:tblPrEx>
        <w:trPr>
          <w:trHeight w:val="300" w:hRule="atLeast"/>
        </w:trPr>
        <w:tc>
          <w:tcPr>
            <w:tcW w:type="dxa" w:w="417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pPr>
            <w:r>
              <w:rPr>
                <w:caps w:val="0"/>
                <w:smallCaps w:val="0"/>
                <w:strike w:val="0"/>
                <w:dstrike w:val="0"/>
                <w:outline w:val="0"/>
                <w:color w:val="000000"/>
                <w:spacing w:val="0"/>
                <w:kern w:val="0"/>
                <w:position w:val="0"/>
                <w:sz w:val="24"/>
                <w:szCs w:val="24"/>
                <w:u w:val="none" w:color="000000"/>
                <w:vertAlign w:val="baseline"/>
                <w:rtl w:val="0"/>
                <w:lang w:val="en-US"/>
              </w:rPr>
              <w:t xml:space="preserve">IMC waist (radius) </w:t>
            </w:r>
          </w:p>
        </w:tc>
        <w:tc>
          <w:tcPr>
            <w:tcW w:type="dxa" w:w="101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jc w:val="center"/>
            </w:pPr>
            <w:r>
              <w:rPr>
                <w:caps w:val="0"/>
                <w:smallCaps w:val="0"/>
                <w:strike w:val="0"/>
                <w:dstrike w:val="0"/>
                <w:outline w:val="0"/>
                <w:color w:val="000000"/>
                <w:spacing w:val="0"/>
                <w:kern w:val="0"/>
                <w:position w:val="0"/>
                <w:sz w:val="24"/>
                <w:szCs w:val="24"/>
                <w:u w:val="none" w:color="000000"/>
                <w:vertAlign w:val="baseline"/>
                <w:rtl w:val="0"/>
                <w:lang w:val="en-US"/>
              </w:rPr>
              <w:t>mm</w:t>
            </w:r>
          </w:p>
        </w:tc>
        <w:tc>
          <w:tcPr>
            <w:tcW w:type="dxa" w:w="30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782"/>
            </w:tcMar>
            <w:vAlign w:val="top"/>
          </w:tcPr>
          <w:p>
            <w:pPr>
              <w:pStyle w:val="Default"/>
              <w:ind w:right="702"/>
              <w:jc w:val="right"/>
            </w:pPr>
            <w:r>
              <w:rPr>
                <w:caps w:val="0"/>
                <w:smallCaps w:val="0"/>
                <w:strike w:val="0"/>
                <w:dstrike w:val="0"/>
                <w:outline w:val="0"/>
                <w:color w:val="000000"/>
                <w:spacing w:val="0"/>
                <w:kern w:val="0"/>
                <w:position w:val="0"/>
                <w:sz w:val="24"/>
                <w:szCs w:val="24"/>
                <w:u w:val="none" w:color="000000"/>
                <w:vertAlign w:val="baseline"/>
                <w:rtl w:val="0"/>
                <w:lang w:val="en-US"/>
              </w:rPr>
              <w:t>2.12</w:t>
            </w:r>
          </w:p>
        </w:tc>
      </w:tr>
      <w:tr>
        <w:tblPrEx>
          <w:shd w:val="clear" w:color="auto" w:fill="auto"/>
        </w:tblPrEx>
        <w:trPr>
          <w:trHeight w:val="300" w:hRule="atLeast"/>
        </w:trPr>
        <w:tc>
          <w:tcPr>
            <w:tcW w:type="dxa" w:w="417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pPr>
            <w:r>
              <w:rPr>
                <w:caps w:val="0"/>
                <w:smallCaps w:val="0"/>
                <w:strike w:val="0"/>
                <w:dstrike w:val="0"/>
                <w:outline w:val="0"/>
                <w:color w:val="000000"/>
                <w:spacing w:val="0"/>
                <w:kern w:val="0"/>
                <w:position w:val="0"/>
                <w:sz w:val="24"/>
                <w:szCs w:val="24"/>
                <w:u w:val="none" w:color="000000"/>
                <w:vertAlign w:val="baseline"/>
                <w:rtl w:val="0"/>
                <w:lang w:val="en-US"/>
              </w:rPr>
              <w:t xml:space="preserve">Rayleigh range </w:t>
            </w:r>
          </w:p>
        </w:tc>
        <w:tc>
          <w:tcPr>
            <w:tcW w:type="dxa" w:w="101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jc w:val="center"/>
            </w:pPr>
            <w:r>
              <w:rPr>
                <w:caps w:val="0"/>
                <w:smallCaps w:val="0"/>
                <w:strike w:val="0"/>
                <w:dstrike w:val="0"/>
                <w:outline w:val="0"/>
                <w:color w:val="000000"/>
                <w:spacing w:val="0"/>
                <w:kern w:val="0"/>
                <w:position w:val="0"/>
                <w:sz w:val="24"/>
                <w:szCs w:val="24"/>
                <w:u w:val="none" w:color="000000"/>
                <w:vertAlign w:val="baseline"/>
                <w:rtl w:val="0"/>
                <w:lang w:val="en-US"/>
              </w:rPr>
              <w:t>m</w:t>
            </w:r>
          </w:p>
        </w:tc>
        <w:tc>
          <w:tcPr>
            <w:tcW w:type="dxa" w:w="30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782"/>
            </w:tcMar>
            <w:vAlign w:val="top"/>
          </w:tcPr>
          <w:p>
            <w:pPr>
              <w:pStyle w:val="Default"/>
              <w:ind w:right="702"/>
              <w:jc w:val="right"/>
            </w:pPr>
            <w:r>
              <w:rPr>
                <w:caps w:val="0"/>
                <w:smallCaps w:val="0"/>
                <w:strike w:val="0"/>
                <w:dstrike w:val="0"/>
                <w:outline w:val="0"/>
                <w:color w:val="000000"/>
                <w:spacing w:val="0"/>
                <w:kern w:val="0"/>
                <w:position w:val="0"/>
                <w:sz w:val="24"/>
                <w:szCs w:val="24"/>
                <w:u w:val="none" w:color="000000"/>
                <w:vertAlign w:val="baseline"/>
                <w:rtl w:val="0"/>
                <w:lang w:val="en-US"/>
              </w:rPr>
              <w:t xml:space="preserve">13.3 </w:t>
            </w:r>
          </w:p>
        </w:tc>
      </w:tr>
    </w:tbl>
    <w:p>
      <w:pPr>
        <w:pStyle w:val="Caption"/>
        <w:keepNext w:val="1"/>
        <w:jc w:val="left"/>
        <w:rPr>
          <w:rFonts w:ascii="Times New Roman" w:cs="Times New Roman" w:hAnsi="Times New Roman" w:eastAsia="Times New Roman"/>
          <w:b w:val="1"/>
          <w:bCs w:val="1"/>
          <w:i w:val="1"/>
          <w:iCs w:val="1"/>
          <w:color w:val="000000"/>
          <w:u w:color="000000"/>
        </w:rPr>
      </w:pPr>
    </w:p>
    <w:p>
      <w:pPr>
        <w:pStyle w:val="Default"/>
        <w:rPr>
          <w:rtl w:val="0"/>
        </w:rPr>
      </w:pPr>
      <w:r>
        <w:rPr>
          <w:rFonts w:ascii="Times New Roman" w:cs="Arial Unicode MS" w:hAnsi="Arial Unicode MS" w:eastAsia="Arial Unicode MS"/>
          <w:vertAlign w:val="superscript"/>
          <w:rtl w:val="0"/>
          <w:lang w:val="en-US"/>
        </w:rPr>
        <w:t>*</w:t>
      </w:r>
      <w:r>
        <w:rPr>
          <w:rFonts w:ascii="Times New Roman" w:cs="Arial Unicode MS" w:hAnsi="Arial Unicode MS" w:eastAsia="Arial Unicode MS"/>
          <w:rtl w:val="0"/>
          <w:lang w:val="en-US"/>
        </w:rPr>
        <w:t>This is the frequency that will be used for ASC of the mode cleaner.</w:t>
      </w:r>
    </w:p>
    <w:p>
      <w:pPr>
        <w:pStyle w:val="Heading 1"/>
        <w:numPr>
          <w:ilvl w:val="0"/>
          <w:numId w:val="101"/>
        </w:numPr>
        <w:tabs>
          <w:tab w:val="clear" w:pos="0"/>
        </w:tabs>
        <w:ind w:left="432" w:hanging="432"/>
        <w:rPr>
          <w:position w:val="0"/>
          <w:rtl w:val="0"/>
        </w:rPr>
      </w:pPr>
      <w:r>
        <w:rPr>
          <w:rtl w:val="0"/>
          <w:lang w:val="en-US"/>
        </w:rPr>
        <w:t>Baffles</w:t>
      </w:r>
    </w:p>
    <w:p>
      <w:pPr>
        <w:pStyle w:val="Heading 2"/>
        <w:numPr>
          <w:ilvl w:val="1"/>
          <w:numId w:val="186"/>
        </w:numPr>
        <w:bidi w:val="0"/>
        <w:ind w:left="576" w:right="0" w:hanging="576"/>
        <w:jc w:val="both"/>
        <w:rPr>
          <w:position w:val="0"/>
          <w:u w:color="ff0000"/>
          <w:rtl w:val="0"/>
        </w:rPr>
      </w:pPr>
      <w:r>
        <w:rPr>
          <w:rFonts w:ascii="Arial Bold"/>
          <w:rtl w:val="0"/>
          <w:lang w:val="en-US"/>
        </w:rPr>
        <w:t>IO ghost beam analysis</w:t>
      </w:r>
    </w:p>
    <w:p>
      <w:pPr>
        <w:pStyle w:val="Default"/>
        <w:rPr>
          <w:rtl w:val="0"/>
        </w:rPr>
      </w:pPr>
      <w:r>
        <w:rPr>
          <w:rFonts w:ascii="Times New Roman" w:cs="Arial Unicode MS" w:hAnsi="Arial Unicode MS" w:eastAsia="Arial Unicode MS"/>
          <w:rtl w:val="0"/>
          <w:lang w:val="en-US"/>
        </w:rPr>
        <w:t xml:space="preserve">Stray light in the Input Optics subsystem has been modeled in ZEMAX, to determine the power and the direction of the ghost beams, as well as the sway range of the high power beams when the suspended optics swing over their full dynamic range. </w:t>
      </w:r>
    </w:p>
    <w:p>
      <w:pPr>
        <w:pStyle w:val="Default"/>
        <w:rPr>
          <w:rtl w:val="0"/>
        </w:rPr>
      </w:pPr>
      <w:r>
        <w:rPr>
          <w:rFonts w:ascii="Times New Roman" w:cs="Arial Unicode MS" w:hAnsi="Arial Unicode MS" w:eastAsia="Arial Unicode MS"/>
          <w:rtl w:val="0"/>
          <w:lang w:val="en-US"/>
        </w:rPr>
        <w:t xml:space="preserve">Detailed results of the ghost beams analysis and performance of SiC under high power irradiation are presented in </w:t>
      </w:r>
      <w:hyperlink r:id="rId93" w:history="1">
        <w:r>
          <w:rPr>
            <w:rStyle w:val="Hyperlink.0"/>
            <w:rFonts w:ascii="Times New Roman" w:cs="Arial Unicode MS" w:hAnsi="Arial Unicode MS" w:eastAsia="Arial Unicode MS"/>
            <w:color w:val="0000ff"/>
            <w:u w:val="single" w:color="0000ff"/>
            <w:rtl w:val="0"/>
            <w:lang w:val="en-US"/>
          </w:rPr>
          <w:t>T0900486</w:t>
        </w:r>
      </w:hyperlink>
      <w:r>
        <w:rPr>
          <w:rFonts w:ascii="Times New Roman" w:cs="Arial Unicode MS" w:hAnsi="Arial Unicode MS" w:eastAsia="Arial Unicode MS"/>
          <w:rtl w:val="0"/>
          <w:lang w:val="en-US"/>
        </w:rPr>
        <w:t>.  Here we summarize the results.</w:t>
      </w:r>
    </w:p>
    <w:p>
      <w:pPr>
        <w:pStyle w:val="Default"/>
        <w:rPr>
          <w:rtl w:val="0"/>
        </w:rPr>
      </w:pPr>
      <w:r>
        <w:rPr>
          <w:rFonts w:ascii="Times New Roman" w:cs="Arial Unicode MS" w:hAnsi="Arial Unicode MS" w:eastAsia="Arial Unicode MS"/>
          <w:rtl w:val="0"/>
          <w:lang w:val="en-US"/>
        </w:rPr>
        <w:t>The main source of ghost beams in the IO is the Faraday isolator. It contains a total of 7 crystals, of which 5 are oriented close to normal incidence. In addition, two more normal incidence optics, HWP and AOE are placed up-stream from it, between the input mode cleaner and the pre-mode matching telescope, also contributing to the amount of ghost beams in the chamber.</w:t>
      </w:r>
    </w:p>
    <w:p>
      <w:pPr>
        <w:pStyle w:val="Default"/>
        <w:rPr>
          <w:rFonts w:ascii="Times New Roman Bold" w:cs="Times New Roman Bold" w:hAnsi="Times New Roman Bold" w:eastAsia="Times New Roman Bold"/>
        </w:rPr>
      </w:pPr>
      <w:r>
        <w:rPr>
          <w:rFonts w:ascii="Times New Roman" w:cs="Arial Unicode MS" w:hAnsi="Arial Unicode MS" w:eastAsia="Arial Unicode MS"/>
          <w:rtl w:val="0"/>
          <w:lang w:val="en-US"/>
        </w:rPr>
        <w:t>The following parameters were used for the ZEMAX ghost beam analysis:</w:t>
      </w:r>
    </w:p>
    <w:p>
      <w:pPr>
        <w:pStyle w:val="Default"/>
        <w:jc w:val="center"/>
        <w:rPr>
          <w:rFonts w:ascii="Times New Roman Bold" w:cs="Times New Roman Bold" w:hAnsi="Times New Roman Bold" w:eastAsia="Times New Roman Bold"/>
          <w:sz w:val="12"/>
          <w:szCs w:val="12"/>
        </w:rPr>
      </w:pPr>
      <w:r>
        <w:rPr>
          <w:rFonts w:ascii="Times New Roman Bold"/>
          <w:rtl w:val="0"/>
          <w:lang w:val="en-US"/>
        </w:rPr>
        <w:t>Table 4. Parameters  for ghost beam analysis.</w:t>
      </w:r>
    </w:p>
    <w:p>
      <w:pPr>
        <w:pStyle w:val="Default"/>
        <w:jc w:val="center"/>
        <w:rPr>
          <w:rFonts w:ascii="Times New Roman Bold" w:cs="Times New Roman Bold" w:hAnsi="Times New Roman Bold" w:eastAsia="Times New Roman Bold"/>
          <w:sz w:val="12"/>
          <w:szCs w:val="12"/>
        </w:rPr>
      </w:pPr>
    </w:p>
    <w:tbl>
      <w:tblPr>
        <w:tblW w:w="9359" w:type="dxa"/>
        <w:jc w:val="center"/>
        <w:tblInd w:w="108"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2551"/>
        <w:gridCol w:w="828"/>
        <w:gridCol w:w="1189"/>
        <w:gridCol w:w="1188"/>
        <w:gridCol w:w="1186"/>
        <w:gridCol w:w="1190"/>
        <w:gridCol w:w="1227"/>
      </w:tblGrid>
      <w:tr>
        <w:tblPrEx>
          <w:shd w:val="clear" w:color="auto" w:fill="auto"/>
        </w:tblPrEx>
        <w:trPr>
          <w:trHeight w:val="1688" w:hRule="atLeast"/>
        </w:trPr>
        <w:tc>
          <w:tcPr>
            <w:tcW w:type="dxa" w:w="2551"/>
            <w:tcBorders>
              <w:top w:val="single" w:color="000000" w:sz="8" w:space="0" w:shadow="0" w:frame="0"/>
              <w:left w:val="single" w:color="000000" w:sz="8"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Default"/>
              <w:spacing w:after="720"/>
              <w:jc w:val="center"/>
            </w:pPr>
            <w:r>
              <w:rPr>
                <w:rFonts w:ascii="Arial"/>
                <w:b w:val="1"/>
                <w:bCs w:val="1"/>
                <w:i w:val="1"/>
                <w:iCs w:val="1"/>
                <w:caps w:val="0"/>
                <w:smallCaps w:val="0"/>
                <w:strike w:val="0"/>
                <w:dstrike w:val="0"/>
                <w:outline w:val="0"/>
                <w:color w:val="000000"/>
                <w:spacing w:val="0"/>
                <w:kern w:val="0"/>
                <w:position w:val="0"/>
                <w:sz w:val="20"/>
                <w:szCs w:val="20"/>
                <w:u w:val="none" w:color="000000"/>
                <w:vertAlign w:val="baseline"/>
                <w:rtl w:val="0"/>
                <w:lang w:val="en-US"/>
              </w:rPr>
              <w:t xml:space="preserve">Parameter </w:t>
            </w:r>
          </w:p>
        </w:tc>
        <w:tc>
          <w:tcPr>
            <w:tcW w:type="dxa" w:w="828"/>
            <w:tcBorders>
              <w:top w:val="single" w:color="000000" w:sz="8"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Default"/>
              <w:spacing w:after="720"/>
              <w:jc w:val="center"/>
            </w:pPr>
            <w:r>
              <w:rPr>
                <w:rFonts w:ascii="Arial"/>
                <w:b w:val="1"/>
                <w:bCs w:val="1"/>
                <w:i w:val="1"/>
                <w:iCs w:val="1"/>
                <w:caps w:val="0"/>
                <w:smallCaps w:val="0"/>
                <w:strike w:val="0"/>
                <w:dstrike w:val="0"/>
                <w:outline w:val="0"/>
                <w:color w:val="000000"/>
                <w:spacing w:val="0"/>
                <w:kern w:val="0"/>
                <w:position w:val="0"/>
                <w:sz w:val="20"/>
                <w:szCs w:val="20"/>
                <w:u w:val="none" w:color="000000"/>
                <w:vertAlign w:val="baseline"/>
                <w:rtl w:val="0"/>
                <w:lang w:val="en-US"/>
              </w:rPr>
              <w:t>Units</w:t>
            </w:r>
          </w:p>
        </w:tc>
        <w:tc>
          <w:tcPr>
            <w:tcW w:type="dxa" w:w="1188"/>
            <w:tcBorders>
              <w:top w:val="single" w:color="000000" w:sz="8"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jc w:val="center"/>
              <w:rPr>
                <w:rFonts w:ascii="Arial" w:cs="Arial" w:hAnsi="Arial" w:eastAsia="Arial"/>
                <w:i w:val="1"/>
                <w:iCs w:val="1"/>
                <w:caps w:val="0"/>
                <w:smallCaps w:val="0"/>
                <w:strike w:val="0"/>
                <w:dstrike w:val="0"/>
                <w:outline w:val="0"/>
                <w:color w:val="000000"/>
                <w:spacing w:val="0"/>
                <w:kern w:val="0"/>
                <w:position w:val="0"/>
                <w:sz w:val="20"/>
                <w:szCs w:val="20"/>
                <w:u w:val="none" w:color="000000"/>
                <w:vertAlign w:val="baseline"/>
                <w:rtl w:val="0"/>
                <w:lang w:val="en-US"/>
              </w:rPr>
            </w:pPr>
            <w:r>
              <w:rPr>
                <w:rFonts w:ascii="Arial"/>
                <w:b w:val="1"/>
                <w:bCs w:val="1"/>
                <w:i w:val="1"/>
                <w:iCs w:val="1"/>
                <w:caps w:val="0"/>
                <w:smallCaps w:val="0"/>
                <w:strike w:val="0"/>
                <w:dstrike w:val="0"/>
                <w:outline w:val="0"/>
                <w:color w:val="000000"/>
                <w:spacing w:val="0"/>
                <w:kern w:val="0"/>
                <w:position w:val="0"/>
                <w:sz w:val="20"/>
                <w:szCs w:val="20"/>
                <w:u w:val="none" w:color="000000"/>
                <w:vertAlign w:val="baseline"/>
                <w:rtl w:val="0"/>
                <w:lang w:val="en-US"/>
              </w:rPr>
              <w:t>2 x CWP</w:t>
            </w:r>
          </w:p>
          <w:p>
            <w:pPr>
              <w:pStyle w:val="Default"/>
              <w:jc w:val="center"/>
            </w:pPr>
            <w:r>
              <w:rPr>
                <w:rFonts w:ascii="Arial"/>
                <w:i w:val="1"/>
                <w:iCs w:val="1"/>
                <w:caps w:val="0"/>
                <w:smallCaps w:val="0"/>
                <w:strike w:val="0"/>
                <w:dstrike w:val="0"/>
                <w:outline w:val="0"/>
                <w:color w:val="000000"/>
                <w:spacing w:val="0"/>
                <w:kern w:val="0"/>
                <w:position w:val="0"/>
                <w:sz w:val="20"/>
                <w:szCs w:val="20"/>
                <w:u w:val="none" w:color="000000"/>
                <w:vertAlign w:val="baseline"/>
                <w:rtl w:val="0"/>
                <w:lang w:val="en-US"/>
              </w:rPr>
              <w:t>(calcite wedge polarizer)</w:t>
            </w:r>
          </w:p>
        </w:tc>
        <w:tc>
          <w:tcPr>
            <w:tcW w:type="dxa" w:w="1188"/>
            <w:tcBorders>
              <w:top w:val="single" w:color="000000" w:sz="8"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jc w:val="center"/>
              <w:rPr>
                <w:rFonts w:ascii="Arial" w:cs="Arial" w:hAnsi="Arial" w:eastAsia="Arial"/>
                <w:b w:val="1"/>
                <w:bCs w:val="1"/>
                <w:i w:val="1"/>
                <w:iCs w:val="1"/>
                <w:caps w:val="0"/>
                <w:smallCaps w:val="0"/>
                <w:strike w:val="0"/>
                <w:dstrike w:val="0"/>
                <w:outline w:val="0"/>
                <w:color w:val="000000"/>
                <w:spacing w:val="0"/>
                <w:kern w:val="0"/>
                <w:position w:val="0"/>
                <w:sz w:val="20"/>
                <w:szCs w:val="20"/>
                <w:u w:val="none" w:color="000000"/>
                <w:vertAlign w:val="baseline"/>
                <w:rtl w:val="0"/>
                <w:lang w:val="en-US"/>
              </w:rPr>
            </w:pPr>
            <w:r>
              <w:rPr>
                <w:rFonts w:ascii="Arial"/>
                <w:b w:val="1"/>
                <w:bCs w:val="1"/>
                <w:i w:val="1"/>
                <w:iCs w:val="1"/>
                <w:caps w:val="0"/>
                <w:smallCaps w:val="0"/>
                <w:strike w:val="0"/>
                <w:dstrike w:val="0"/>
                <w:outline w:val="0"/>
                <w:color w:val="000000"/>
                <w:spacing w:val="0"/>
                <w:kern w:val="0"/>
                <w:position w:val="0"/>
                <w:sz w:val="20"/>
                <w:szCs w:val="20"/>
                <w:u w:val="none" w:color="000000"/>
                <w:vertAlign w:val="baseline"/>
                <w:rtl w:val="0"/>
                <w:lang w:val="en-US"/>
              </w:rPr>
              <w:t xml:space="preserve">2 x HWP </w:t>
            </w:r>
          </w:p>
          <w:p>
            <w:pPr>
              <w:pStyle w:val="Default"/>
              <w:jc w:val="center"/>
              <w:rPr>
                <w:rFonts w:ascii="Arial" w:cs="Arial" w:hAnsi="Arial" w:eastAsia="Arial"/>
                <w:i w:val="1"/>
                <w:iCs w:val="1"/>
                <w:caps w:val="0"/>
                <w:smallCaps w:val="0"/>
                <w:strike w:val="0"/>
                <w:dstrike w:val="0"/>
                <w:outline w:val="0"/>
                <w:color w:val="000000"/>
                <w:spacing w:val="0"/>
                <w:kern w:val="0"/>
                <w:position w:val="0"/>
                <w:sz w:val="20"/>
                <w:szCs w:val="20"/>
                <w:u w:val="none" w:color="000000"/>
                <w:vertAlign w:val="baseline"/>
                <w:rtl w:val="0"/>
                <w:lang w:val="en-US"/>
              </w:rPr>
            </w:pPr>
            <w:r>
              <w:rPr>
                <w:rFonts w:ascii="Arial"/>
                <w:b w:val="1"/>
                <w:bCs w:val="1"/>
                <w:i w:val="1"/>
                <w:iCs w:val="1"/>
                <w:caps w:val="0"/>
                <w:smallCaps w:val="0"/>
                <w:strike w:val="0"/>
                <w:dstrike w:val="0"/>
                <w:outline w:val="0"/>
                <w:color w:val="000000"/>
                <w:spacing w:val="0"/>
                <w:kern w:val="0"/>
                <w:position w:val="0"/>
                <w:sz w:val="20"/>
                <w:szCs w:val="20"/>
                <w:u w:val="none" w:color="000000"/>
                <w:vertAlign w:val="baseline"/>
                <w:rtl w:val="0"/>
                <w:lang w:val="en-US"/>
              </w:rPr>
              <w:t xml:space="preserve"> 1 x QR</w:t>
            </w:r>
          </w:p>
          <w:p>
            <w:pPr>
              <w:pStyle w:val="Default"/>
              <w:jc w:val="center"/>
            </w:pPr>
            <w:r>
              <w:rPr>
                <w:rFonts w:ascii="Arial"/>
                <w:i w:val="1"/>
                <w:iCs w:val="1"/>
                <w:caps w:val="0"/>
                <w:smallCaps w:val="0"/>
                <w:strike w:val="0"/>
                <w:dstrike w:val="0"/>
                <w:outline w:val="0"/>
                <w:color w:val="000000"/>
                <w:spacing w:val="0"/>
                <w:kern w:val="0"/>
                <w:position w:val="0"/>
                <w:sz w:val="20"/>
                <w:szCs w:val="20"/>
                <w:u w:val="none" w:color="000000"/>
                <w:vertAlign w:val="baseline"/>
                <w:rtl w:val="0"/>
                <w:lang w:val="en-US"/>
              </w:rPr>
              <w:t>(half waveplate / quartz rotator)</w:t>
            </w:r>
          </w:p>
        </w:tc>
        <w:tc>
          <w:tcPr>
            <w:tcW w:type="dxa" w:w="1186"/>
            <w:tcBorders>
              <w:top w:val="single" w:color="000000" w:sz="8"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jc w:val="center"/>
              <w:rPr>
                <w:rFonts w:ascii="Arial" w:cs="Arial" w:hAnsi="Arial" w:eastAsia="Arial"/>
                <w:i w:val="1"/>
                <w:iCs w:val="1"/>
                <w:caps w:val="0"/>
                <w:smallCaps w:val="0"/>
                <w:strike w:val="0"/>
                <w:dstrike w:val="0"/>
                <w:outline w:val="0"/>
                <w:color w:val="000000"/>
                <w:spacing w:val="0"/>
                <w:kern w:val="0"/>
                <w:position w:val="0"/>
                <w:sz w:val="20"/>
                <w:szCs w:val="20"/>
                <w:u w:val="none" w:color="000000"/>
                <w:vertAlign w:val="baseline"/>
                <w:rtl w:val="0"/>
                <w:lang w:val="en-US"/>
              </w:rPr>
            </w:pPr>
            <w:r>
              <w:rPr>
                <w:rFonts w:ascii="Arial"/>
                <w:b w:val="1"/>
                <w:bCs w:val="1"/>
                <w:i w:val="1"/>
                <w:iCs w:val="1"/>
                <w:caps w:val="0"/>
                <w:smallCaps w:val="0"/>
                <w:strike w:val="0"/>
                <w:dstrike w:val="0"/>
                <w:outline w:val="0"/>
                <w:color w:val="000000"/>
                <w:spacing w:val="0"/>
                <w:kern w:val="0"/>
                <w:position w:val="0"/>
                <w:sz w:val="20"/>
                <w:szCs w:val="20"/>
                <w:u w:val="none" w:color="000000"/>
                <w:vertAlign w:val="baseline"/>
                <w:rtl w:val="0"/>
                <w:lang w:val="en-US"/>
              </w:rPr>
              <w:t>2 x TGG</w:t>
            </w:r>
          </w:p>
          <w:p>
            <w:pPr>
              <w:pStyle w:val="Default"/>
              <w:jc w:val="center"/>
              <w:rPr>
                <w:rFonts w:ascii="Arial" w:cs="Arial" w:hAnsi="Arial" w:eastAsia="Arial"/>
                <w:i w:val="1"/>
                <w:iCs w:val="1"/>
                <w:caps w:val="0"/>
                <w:smallCaps w:val="0"/>
                <w:strike w:val="0"/>
                <w:dstrike w:val="0"/>
                <w:outline w:val="0"/>
                <w:color w:val="000000"/>
                <w:spacing w:val="0"/>
                <w:kern w:val="0"/>
                <w:position w:val="0"/>
                <w:sz w:val="20"/>
                <w:szCs w:val="20"/>
                <w:u w:val="none" w:color="000000"/>
                <w:vertAlign w:val="baseline"/>
                <w:rtl w:val="0"/>
                <w:lang w:val="en-US"/>
              </w:rPr>
            </w:pPr>
            <w:r>
              <w:rPr>
                <w:rFonts w:ascii="Arial"/>
                <w:i w:val="1"/>
                <w:iCs w:val="1"/>
                <w:caps w:val="0"/>
                <w:smallCaps w:val="0"/>
                <w:strike w:val="0"/>
                <w:dstrike w:val="0"/>
                <w:outline w:val="0"/>
                <w:color w:val="000000"/>
                <w:spacing w:val="0"/>
                <w:kern w:val="0"/>
                <w:position w:val="0"/>
                <w:sz w:val="20"/>
                <w:szCs w:val="20"/>
                <w:u w:val="none" w:color="000000"/>
                <w:vertAlign w:val="baseline"/>
                <w:rtl w:val="0"/>
                <w:lang w:val="en-US"/>
              </w:rPr>
              <w:t>(magneto-optical crystal)</w:t>
            </w:r>
          </w:p>
          <w:p>
            <w:pPr>
              <w:pStyle w:val="Default"/>
              <w:jc w:val="center"/>
            </w:pPr>
            <w:r>
              <w:rPr>
                <w:rFonts w:ascii="Arial" w:cs="Arial" w:hAnsi="Arial" w:eastAsia="Arial"/>
                <w:i w:val="1"/>
                <w:iCs w:val="1"/>
                <w:caps w:val="0"/>
                <w:smallCaps w:val="0"/>
                <w:strike w:val="0"/>
                <w:dstrike w:val="0"/>
                <w:outline w:val="0"/>
                <w:color w:val="000000"/>
                <w:spacing w:val="0"/>
                <w:kern w:val="0"/>
                <w:position w:val="0"/>
                <w:sz w:val="20"/>
                <w:szCs w:val="20"/>
                <w:u w:val="none" w:color="000000"/>
                <w:vertAlign w:val="baseline"/>
                <w:rtl w:val="0"/>
                <w:lang w:val="en-US"/>
              </w:rPr>
            </w:r>
          </w:p>
        </w:tc>
        <w:tc>
          <w:tcPr>
            <w:tcW w:type="dxa" w:w="1190"/>
            <w:tcBorders>
              <w:top w:val="single" w:color="000000" w:sz="8"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jc w:val="center"/>
              <w:rPr>
                <w:rFonts w:ascii="Arial" w:cs="Arial" w:hAnsi="Arial" w:eastAsia="Arial"/>
                <w:i w:val="1"/>
                <w:iCs w:val="1"/>
                <w:caps w:val="0"/>
                <w:smallCaps w:val="0"/>
                <w:strike w:val="0"/>
                <w:dstrike w:val="0"/>
                <w:outline w:val="0"/>
                <w:color w:val="000000"/>
                <w:spacing w:val="0"/>
                <w:kern w:val="0"/>
                <w:position w:val="0"/>
                <w:sz w:val="20"/>
                <w:szCs w:val="20"/>
                <w:u w:val="none" w:color="000000"/>
                <w:vertAlign w:val="baseline"/>
                <w:rtl w:val="0"/>
                <w:lang w:val="en-US"/>
              </w:rPr>
            </w:pPr>
            <w:r>
              <w:rPr>
                <w:rFonts w:ascii="Arial"/>
                <w:b w:val="1"/>
                <w:bCs w:val="1"/>
                <w:i w:val="1"/>
                <w:iCs w:val="1"/>
                <w:caps w:val="0"/>
                <w:smallCaps w:val="0"/>
                <w:strike w:val="0"/>
                <w:dstrike w:val="0"/>
                <w:outline w:val="0"/>
                <w:color w:val="000000"/>
                <w:spacing w:val="0"/>
                <w:kern w:val="0"/>
                <w:position w:val="0"/>
                <w:sz w:val="20"/>
                <w:szCs w:val="20"/>
                <w:u w:val="none" w:color="000000"/>
                <w:vertAlign w:val="baseline"/>
                <w:rtl w:val="0"/>
                <w:lang w:val="en-US"/>
              </w:rPr>
              <w:t>1 x DKDP</w:t>
            </w:r>
          </w:p>
          <w:p>
            <w:pPr>
              <w:pStyle w:val="Default"/>
              <w:jc w:val="center"/>
            </w:pPr>
            <w:r>
              <w:rPr>
                <w:rFonts w:ascii="Arial"/>
                <w:i w:val="1"/>
                <w:iCs w:val="1"/>
                <w:caps w:val="0"/>
                <w:smallCaps w:val="0"/>
                <w:strike w:val="0"/>
                <w:dstrike w:val="0"/>
                <w:outline w:val="0"/>
                <w:color w:val="000000"/>
                <w:spacing w:val="0"/>
                <w:kern w:val="0"/>
                <w:position w:val="0"/>
                <w:sz w:val="20"/>
                <w:szCs w:val="20"/>
                <w:u w:val="none" w:color="000000"/>
                <w:vertAlign w:val="baseline"/>
                <w:rtl w:val="0"/>
                <w:lang w:val="en-US"/>
              </w:rPr>
              <w:t>(negative dn/dt material)</w:t>
            </w:r>
          </w:p>
        </w:tc>
        <w:tc>
          <w:tcPr>
            <w:tcW w:type="dxa" w:w="1227"/>
            <w:tcBorders>
              <w:top w:val="single" w:color="000000" w:sz="8"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jc w:val="center"/>
              <w:rPr>
                <w:rFonts w:ascii="Arial" w:cs="Arial" w:hAnsi="Arial" w:eastAsia="Arial"/>
                <w:i w:val="1"/>
                <w:iCs w:val="1"/>
                <w:caps w:val="0"/>
                <w:smallCaps w:val="0"/>
                <w:strike w:val="0"/>
                <w:dstrike w:val="0"/>
                <w:outline w:val="0"/>
                <w:color w:val="000000"/>
                <w:spacing w:val="0"/>
                <w:kern w:val="0"/>
                <w:position w:val="0"/>
                <w:sz w:val="20"/>
                <w:szCs w:val="20"/>
                <w:u w:val="none" w:color="000000"/>
                <w:vertAlign w:val="baseline"/>
                <w:rtl w:val="0"/>
                <w:lang w:val="pt-PT"/>
              </w:rPr>
            </w:pPr>
            <w:r>
              <w:rPr>
                <w:rFonts w:ascii="Arial"/>
                <w:b w:val="1"/>
                <w:bCs w:val="1"/>
                <w:i w:val="1"/>
                <w:iCs w:val="1"/>
                <w:caps w:val="0"/>
                <w:smallCaps w:val="0"/>
                <w:strike w:val="0"/>
                <w:dstrike w:val="0"/>
                <w:outline w:val="0"/>
                <w:color w:val="000000"/>
                <w:spacing w:val="0"/>
                <w:kern w:val="0"/>
                <w:position w:val="0"/>
                <w:sz w:val="20"/>
                <w:szCs w:val="20"/>
                <w:u w:val="none" w:color="000000"/>
                <w:vertAlign w:val="baseline"/>
                <w:rtl w:val="0"/>
                <w:lang w:val="pt-PT"/>
              </w:rPr>
              <w:t>1 x AOE</w:t>
            </w:r>
          </w:p>
          <w:p>
            <w:pPr>
              <w:pStyle w:val="Default"/>
              <w:jc w:val="center"/>
            </w:pPr>
            <w:r>
              <w:rPr>
                <w:rFonts w:ascii="Arial"/>
                <w:i w:val="1"/>
                <w:iCs w:val="1"/>
                <w:caps w:val="0"/>
                <w:smallCaps w:val="0"/>
                <w:strike w:val="0"/>
                <w:dstrike w:val="0"/>
                <w:outline w:val="0"/>
                <w:color w:val="000000"/>
                <w:spacing w:val="0"/>
                <w:kern w:val="0"/>
                <w:position w:val="0"/>
                <w:sz w:val="20"/>
                <w:szCs w:val="20"/>
                <w:u w:val="none" w:color="000000"/>
                <w:vertAlign w:val="baseline"/>
                <w:rtl w:val="0"/>
                <w:lang w:val="pt-PT"/>
              </w:rPr>
              <w:t>(adaptive optical element)</w:t>
            </w:r>
          </w:p>
        </w:tc>
      </w:tr>
      <w:tr>
        <w:tblPrEx>
          <w:shd w:val="clear" w:color="auto" w:fill="auto"/>
        </w:tblPrEx>
        <w:trPr>
          <w:trHeight w:val="1103" w:hRule="atLeast"/>
        </w:trPr>
        <w:tc>
          <w:tcPr>
            <w:tcW w:type="dxa" w:w="2551"/>
            <w:tcBorders>
              <w:top w:val="single" w:color="000000" w:sz="4" w:space="0" w:shadow="0" w:frame="0"/>
              <w:left w:val="single" w:color="000000" w:sz="8"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jc w:val="left"/>
            </w:pPr>
            <w:r>
              <w:rPr>
                <w:rFonts w:ascii="Arial"/>
                <w:caps w:val="0"/>
                <w:smallCaps w:val="0"/>
                <w:strike w:val="0"/>
                <w:dstrike w:val="0"/>
                <w:outline w:val="0"/>
                <w:color w:val="000000"/>
                <w:spacing w:val="0"/>
                <w:kern w:val="0"/>
                <w:position w:val="0"/>
                <w:sz w:val="20"/>
                <w:szCs w:val="20"/>
                <w:u w:val="none" w:color="000000"/>
                <w:vertAlign w:val="baseline"/>
                <w:rtl w:val="0"/>
                <w:lang w:val="en-US"/>
              </w:rPr>
              <w:t>Material</w:t>
            </w:r>
          </w:p>
        </w:tc>
        <w:tc>
          <w:tcPr>
            <w:tcW w:type="dxa" w:w="82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18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jc w:val="center"/>
            </w:pPr>
            <w:r>
              <w:rPr>
                <w:rFonts w:ascii="Arial"/>
                <w:caps w:val="0"/>
                <w:smallCaps w:val="0"/>
                <w:strike w:val="0"/>
                <w:dstrike w:val="0"/>
                <w:outline w:val="0"/>
                <w:color w:val="000000"/>
                <w:spacing w:val="0"/>
                <w:kern w:val="0"/>
                <w:position w:val="0"/>
                <w:sz w:val="20"/>
                <w:szCs w:val="20"/>
                <w:u w:val="none" w:color="000000"/>
                <w:vertAlign w:val="baseline"/>
                <w:rtl w:val="0"/>
                <w:lang w:val="en-US"/>
              </w:rPr>
              <w:t>Calcite</w:t>
            </w:r>
          </w:p>
        </w:tc>
        <w:tc>
          <w:tcPr>
            <w:tcW w:type="dxa" w:w="118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jc w:val="center"/>
            </w:pPr>
            <w:r>
              <w:rPr>
                <w:rFonts w:ascii="Arial"/>
                <w:caps w:val="0"/>
                <w:smallCaps w:val="0"/>
                <w:strike w:val="0"/>
                <w:dstrike w:val="0"/>
                <w:outline w:val="0"/>
                <w:color w:val="000000"/>
                <w:spacing w:val="0"/>
                <w:kern w:val="0"/>
                <w:position w:val="0"/>
                <w:sz w:val="20"/>
                <w:szCs w:val="20"/>
                <w:u w:val="none" w:color="000000"/>
                <w:vertAlign w:val="baseline"/>
                <w:rtl w:val="0"/>
                <w:lang w:val="en-US"/>
              </w:rPr>
              <w:t xml:space="preserve">Quartz </w:t>
            </w:r>
          </w:p>
        </w:tc>
        <w:tc>
          <w:tcPr>
            <w:tcW w:type="dxa" w:w="118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jc w:val="center"/>
            </w:pPr>
            <w:r>
              <w:rPr>
                <w:rFonts w:ascii="Arial"/>
                <w:caps w:val="0"/>
                <w:smallCaps w:val="0"/>
                <w:strike w:val="0"/>
                <w:dstrike w:val="0"/>
                <w:outline w:val="0"/>
                <w:color w:val="000000"/>
                <w:spacing w:val="0"/>
                <w:kern w:val="0"/>
                <w:position w:val="0"/>
                <w:sz w:val="20"/>
                <w:szCs w:val="20"/>
                <w:u w:val="none" w:color="000000"/>
                <w:vertAlign w:val="baseline"/>
                <w:rtl w:val="0"/>
                <w:lang w:val="en-US"/>
              </w:rPr>
              <w:t>Terbium Gallium Garnet</w:t>
            </w:r>
          </w:p>
        </w:tc>
        <w:tc>
          <w:tcPr>
            <w:tcW w:type="dxa" w:w="119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jc w:val="center"/>
            </w:pPr>
            <w:r>
              <w:rPr>
                <w:rFonts w:ascii="Arial"/>
                <w:caps w:val="0"/>
                <w:smallCaps w:val="0"/>
                <w:strike w:val="0"/>
                <w:dstrike w:val="0"/>
                <w:outline w:val="0"/>
                <w:color w:val="000000"/>
                <w:spacing w:val="0"/>
                <w:kern w:val="0"/>
                <w:position w:val="0"/>
                <w:sz w:val="20"/>
                <w:szCs w:val="20"/>
                <w:u w:val="none" w:color="000000"/>
                <w:vertAlign w:val="baseline"/>
                <w:rtl w:val="0"/>
                <w:lang w:val="de-DE"/>
              </w:rPr>
              <w:t>Deuterated Potassium Di-hydrogen Phosphate</w:t>
            </w:r>
          </w:p>
        </w:tc>
        <w:tc>
          <w:tcPr>
            <w:tcW w:type="dxa" w:w="12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jc w:val="center"/>
            </w:pPr>
            <w:r>
              <w:rPr>
                <w:rFonts w:ascii="Arial"/>
                <w:caps w:val="0"/>
                <w:smallCaps w:val="0"/>
                <w:strike w:val="0"/>
                <w:dstrike w:val="0"/>
                <w:outline w:val="0"/>
                <w:color w:val="000000"/>
                <w:spacing w:val="0"/>
                <w:kern w:val="0"/>
                <w:position w:val="0"/>
                <w:sz w:val="20"/>
                <w:szCs w:val="20"/>
                <w:u w:val="none" w:color="000000"/>
                <w:vertAlign w:val="baseline"/>
                <w:rtl w:val="0"/>
                <w:lang w:val="en-US"/>
              </w:rPr>
              <w:t>SF57</w:t>
            </w:r>
          </w:p>
        </w:tc>
      </w:tr>
      <w:tr>
        <w:tblPrEx>
          <w:shd w:val="clear" w:color="auto" w:fill="auto"/>
        </w:tblPrEx>
        <w:trPr>
          <w:trHeight w:val="1003" w:hRule="atLeast"/>
        </w:trPr>
        <w:tc>
          <w:tcPr>
            <w:tcW w:type="dxa" w:w="2551"/>
            <w:tcBorders>
              <w:top w:val="single" w:color="000000" w:sz="4" w:space="0" w:shadow="0" w:frame="0"/>
              <w:left w:val="single" w:color="000000" w:sz="8"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Footnote"/>
            </w:pPr>
            <w:r>
              <w:rPr>
                <w:rFonts w:ascii="Arial"/>
                <w:caps w:val="0"/>
                <w:smallCaps w:val="0"/>
                <w:strike w:val="0"/>
                <w:dstrike w:val="0"/>
                <w:outline w:val="0"/>
                <w:color w:val="000000"/>
                <w:spacing w:val="0"/>
                <w:kern w:val="0"/>
                <w:position w:val="0"/>
                <w:sz w:val="20"/>
                <w:szCs w:val="20"/>
                <w:u w:val="none" w:color="000000"/>
                <w:vertAlign w:val="baseline"/>
                <w:rtl w:val="0"/>
                <w:lang w:val="en-US"/>
              </w:rPr>
              <w:t>Index of Refraction</w:t>
            </w:r>
          </w:p>
        </w:tc>
        <w:tc>
          <w:tcPr>
            <w:tcW w:type="dxa" w:w="82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tc>
        <w:tc>
          <w:tcPr>
            <w:tcW w:type="dxa" w:w="118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jc w:val="center"/>
              <w:rPr>
                <w:rFonts w:ascii="Arial" w:cs="Arial" w:hAnsi="Arial" w:eastAsia="Arial"/>
                <w:caps w:val="0"/>
                <w:smallCaps w:val="0"/>
                <w:strike w:val="0"/>
                <w:dstrike w:val="0"/>
                <w:outline w:val="0"/>
                <w:color w:val="000000"/>
                <w:spacing w:val="0"/>
                <w:kern w:val="0"/>
                <w:position w:val="0"/>
                <w:sz w:val="20"/>
                <w:szCs w:val="20"/>
                <w:u w:val="none" w:color="000000"/>
                <w:vertAlign w:val="baseline"/>
                <w:rtl w:val="0"/>
                <w:lang w:val="en-US"/>
              </w:rPr>
            </w:pPr>
            <w:r>
              <w:rPr>
                <w:rFonts w:ascii="Arial"/>
                <w:caps w:val="0"/>
                <w:smallCaps w:val="0"/>
                <w:strike w:val="0"/>
                <w:dstrike w:val="0"/>
                <w:outline w:val="0"/>
                <w:color w:val="000000"/>
                <w:spacing w:val="0"/>
                <w:kern w:val="0"/>
                <w:position w:val="0"/>
                <w:sz w:val="20"/>
                <w:szCs w:val="20"/>
                <w:u w:val="none" w:color="000000"/>
                <w:vertAlign w:val="baseline"/>
                <w:rtl w:val="0"/>
                <w:lang w:val="en-US"/>
              </w:rPr>
              <w:t>n</w:t>
            </w:r>
            <w:r>
              <w:rPr>
                <w:rFonts w:ascii="Arial"/>
                <w:caps w:val="0"/>
                <w:smallCaps w:val="0"/>
                <w:strike w:val="0"/>
                <w:dstrike w:val="0"/>
                <w:outline w:val="0"/>
                <w:color w:val="000000"/>
                <w:spacing w:val="0"/>
                <w:kern w:val="0"/>
                <w:position w:val="0"/>
                <w:sz w:val="20"/>
                <w:szCs w:val="20"/>
                <w:u w:val="none" w:color="000000"/>
                <w:vertAlign w:val="subscript"/>
                <w:rtl w:val="0"/>
                <w:lang w:val="en-US"/>
              </w:rPr>
              <w:t>s</w:t>
            </w:r>
            <w:r>
              <w:rPr>
                <w:rFonts w:ascii="Arial"/>
                <w:caps w:val="0"/>
                <w:smallCaps w:val="0"/>
                <w:strike w:val="0"/>
                <w:dstrike w:val="0"/>
                <w:outline w:val="0"/>
                <w:color w:val="000000"/>
                <w:spacing w:val="0"/>
                <w:kern w:val="0"/>
                <w:position w:val="0"/>
                <w:sz w:val="20"/>
                <w:szCs w:val="20"/>
                <w:u w:val="none" w:color="000000"/>
                <w:vertAlign w:val="baseline"/>
                <w:rtl w:val="0"/>
                <w:lang w:val="en-US"/>
              </w:rPr>
              <w:t>=1.64237</w:t>
            </w:r>
          </w:p>
          <w:p>
            <w:pPr>
              <w:pStyle w:val="Default"/>
              <w:jc w:val="center"/>
            </w:pPr>
            <w:r>
              <w:rPr>
                <w:rFonts w:ascii="Arial"/>
                <w:caps w:val="0"/>
                <w:smallCaps w:val="0"/>
                <w:strike w:val="0"/>
                <w:dstrike w:val="0"/>
                <w:outline w:val="0"/>
                <w:color w:val="000000"/>
                <w:spacing w:val="0"/>
                <w:kern w:val="0"/>
                <w:position w:val="0"/>
                <w:sz w:val="20"/>
                <w:szCs w:val="20"/>
                <w:u w:val="none" w:color="000000"/>
                <w:vertAlign w:val="baseline"/>
                <w:rtl w:val="0"/>
                <w:lang w:val="en-US"/>
              </w:rPr>
              <w:t>n</w:t>
            </w:r>
            <w:r>
              <w:rPr>
                <w:rFonts w:ascii="Arial"/>
                <w:caps w:val="0"/>
                <w:smallCaps w:val="0"/>
                <w:strike w:val="0"/>
                <w:dstrike w:val="0"/>
                <w:outline w:val="0"/>
                <w:color w:val="000000"/>
                <w:spacing w:val="0"/>
                <w:kern w:val="0"/>
                <w:position w:val="0"/>
                <w:sz w:val="20"/>
                <w:szCs w:val="20"/>
                <w:u w:val="none" w:color="000000"/>
                <w:vertAlign w:val="subscript"/>
                <w:rtl w:val="0"/>
                <w:lang w:val="en-US"/>
              </w:rPr>
              <w:t>p</w:t>
            </w:r>
            <w:r>
              <w:rPr>
                <w:rFonts w:ascii="Arial"/>
                <w:caps w:val="0"/>
                <w:smallCaps w:val="0"/>
                <w:strike w:val="0"/>
                <w:dstrike w:val="0"/>
                <w:outline w:val="0"/>
                <w:color w:val="000000"/>
                <w:spacing w:val="0"/>
                <w:kern w:val="0"/>
                <w:position w:val="0"/>
                <w:sz w:val="20"/>
                <w:szCs w:val="20"/>
                <w:u w:val="none" w:color="000000"/>
                <w:vertAlign w:val="baseline"/>
                <w:rtl w:val="0"/>
                <w:lang w:val="en-US"/>
              </w:rPr>
              <w:t>=1.47968</w:t>
            </w:r>
          </w:p>
        </w:tc>
        <w:tc>
          <w:tcPr>
            <w:tcW w:type="dxa" w:w="118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jc w:val="center"/>
            </w:pPr>
            <w:r>
              <w:rPr>
                <w:rFonts w:ascii="Arial"/>
                <w:caps w:val="0"/>
                <w:smallCaps w:val="0"/>
                <w:strike w:val="0"/>
                <w:dstrike w:val="0"/>
                <w:outline w:val="0"/>
                <w:color w:val="000000"/>
                <w:spacing w:val="0"/>
                <w:kern w:val="0"/>
                <w:position w:val="0"/>
                <w:sz w:val="20"/>
                <w:szCs w:val="20"/>
                <w:u w:val="none" w:color="000000"/>
                <w:vertAlign w:val="baseline"/>
                <w:rtl w:val="0"/>
                <w:lang w:val="en-US"/>
              </w:rPr>
              <w:t>1.534</w:t>
            </w:r>
          </w:p>
        </w:tc>
        <w:tc>
          <w:tcPr>
            <w:tcW w:type="dxa" w:w="118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jc w:val="center"/>
            </w:pPr>
            <w:r>
              <w:rPr>
                <w:rFonts w:ascii="Arial"/>
                <w:caps w:val="0"/>
                <w:smallCaps w:val="0"/>
                <w:strike w:val="0"/>
                <w:dstrike w:val="0"/>
                <w:outline w:val="0"/>
                <w:color w:val="000000"/>
                <w:spacing w:val="0"/>
                <w:kern w:val="0"/>
                <w:position w:val="0"/>
                <w:sz w:val="20"/>
                <w:szCs w:val="20"/>
                <w:u w:val="none" w:color="000000"/>
                <w:vertAlign w:val="baseline"/>
                <w:rtl w:val="0"/>
                <w:lang w:val="en-US"/>
              </w:rPr>
              <w:t>1.94366</w:t>
            </w:r>
          </w:p>
        </w:tc>
        <w:tc>
          <w:tcPr>
            <w:tcW w:type="dxa" w:w="119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jc w:val="center"/>
            </w:pPr>
            <w:r>
              <w:rPr>
                <w:rFonts w:ascii="Arial"/>
                <w:caps w:val="0"/>
                <w:smallCaps w:val="0"/>
                <w:strike w:val="0"/>
                <w:dstrike w:val="0"/>
                <w:outline w:val="0"/>
                <w:color w:val="000000"/>
                <w:spacing w:val="0"/>
                <w:kern w:val="0"/>
                <w:position w:val="0"/>
                <w:sz w:val="20"/>
                <w:szCs w:val="20"/>
                <w:u w:val="none" w:color="000000"/>
                <w:vertAlign w:val="baseline"/>
                <w:rtl w:val="0"/>
                <w:lang w:val="en-US"/>
              </w:rPr>
              <w:t>1.4931</w:t>
            </w:r>
          </w:p>
        </w:tc>
        <w:tc>
          <w:tcPr>
            <w:tcW w:type="dxa" w:w="12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jc w:val="center"/>
            </w:pPr>
            <w:r>
              <w:rPr>
                <w:rFonts w:ascii="Arial"/>
                <w:caps w:val="0"/>
                <w:smallCaps w:val="0"/>
                <w:strike w:val="0"/>
                <w:dstrike w:val="0"/>
                <w:outline w:val="0"/>
                <w:color w:val="000000"/>
                <w:spacing w:val="0"/>
                <w:kern w:val="0"/>
                <w:position w:val="0"/>
                <w:sz w:val="20"/>
                <w:szCs w:val="20"/>
                <w:u w:val="none" w:color="000000"/>
                <w:vertAlign w:val="baseline"/>
                <w:rtl w:val="0"/>
                <w:lang w:val="en-US"/>
              </w:rPr>
              <w:t>1.81174</w:t>
            </w:r>
          </w:p>
        </w:tc>
      </w:tr>
      <w:tr>
        <w:tblPrEx>
          <w:shd w:val="clear" w:color="auto" w:fill="auto"/>
        </w:tblPrEx>
        <w:trPr>
          <w:trHeight w:val="223" w:hRule="atLeast"/>
        </w:trPr>
        <w:tc>
          <w:tcPr>
            <w:tcW w:type="dxa" w:w="2551"/>
            <w:tcBorders>
              <w:top w:val="single" w:color="000000" w:sz="4" w:space="0" w:shadow="0" w:frame="0"/>
              <w:left w:val="single" w:color="000000" w:sz="8"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Footnote"/>
            </w:pPr>
            <w:r>
              <w:rPr>
                <w:rFonts w:ascii="Arial"/>
                <w:caps w:val="0"/>
                <w:smallCaps w:val="0"/>
                <w:strike w:val="0"/>
                <w:dstrike w:val="0"/>
                <w:outline w:val="0"/>
                <w:color w:val="000000"/>
                <w:spacing w:val="0"/>
                <w:kern w:val="0"/>
                <w:position w:val="0"/>
                <w:sz w:val="20"/>
                <w:szCs w:val="20"/>
                <w:u w:val="none" w:color="000000"/>
                <w:vertAlign w:val="baseline"/>
                <w:rtl w:val="0"/>
                <w:lang w:val="en-US"/>
              </w:rPr>
              <w:t>Angle of Incidence</w:t>
            </w:r>
          </w:p>
        </w:tc>
        <w:tc>
          <w:tcPr>
            <w:tcW w:type="dxa" w:w="82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Default"/>
              <w:jc w:val="center"/>
            </w:pPr>
            <w:r>
              <w:rPr>
                <w:rFonts w:ascii="Arial"/>
                <w:caps w:val="0"/>
                <w:smallCaps w:val="0"/>
                <w:strike w:val="0"/>
                <w:dstrike w:val="0"/>
                <w:outline w:val="0"/>
                <w:color w:val="000000"/>
                <w:spacing w:val="0"/>
                <w:kern w:val="0"/>
                <w:position w:val="0"/>
                <w:sz w:val="20"/>
                <w:szCs w:val="20"/>
                <w:u w:val="none" w:color="000000"/>
                <w:vertAlign w:val="baseline"/>
                <w:rtl w:val="0"/>
                <w:lang w:val="en-US"/>
              </w:rPr>
              <w:t>deg</w:t>
            </w:r>
          </w:p>
        </w:tc>
        <w:tc>
          <w:tcPr>
            <w:tcW w:type="dxa" w:w="118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jc w:val="center"/>
            </w:pPr>
            <w:r>
              <w:rPr>
                <w:rFonts w:ascii="Arial"/>
                <w:caps w:val="0"/>
                <w:smallCaps w:val="0"/>
                <w:strike w:val="0"/>
                <w:dstrike w:val="0"/>
                <w:outline w:val="0"/>
                <w:color w:val="000000"/>
                <w:spacing w:val="0"/>
                <w:kern w:val="0"/>
                <w:position w:val="0"/>
                <w:sz w:val="20"/>
                <w:szCs w:val="20"/>
                <w:u w:val="none" w:color="000000"/>
                <w:vertAlign w:val="baseline"/>
                <w:rtl w:val="0"/>
                <w:lang w:val="en-US"/>
              </w:rPr>
              <w:t>6.5</w:t>
            </w:r>
          </w:p>
        </w:tc>
        <w:tc>
          <w:tcPr>
            <w:tcW w:type="dxa" w:w="118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jc w:val="center"/>
            </w:pPr>
            <w:r>
              <w:rPr>
                <w:rFonts w:ascii="Arial"/>
                <w:caps w:val="0"/>
                <w:smallCaps w:val="0"/>
                <w:strike w:val="0"/>
                <w:dstrike w:val="0"/>
                <w:outline w:val="0"/>
                <w:color w:val="000000"/>
                <w:spacing w:val="0"/>
                <w:kern w:val="0"/>
                <w:position w:val="0"/>
                <w:sz w:val="20"/>
                <w:szCs w:val="20"/>
                <w:u w:val="none" w:color="000000"/>
                <w:vertAlign w:val="baseline"/>
                <w:rtl w:val="0"/>
                <w:lang w:val="en-US"/>
              </w:rPr>
              <w:t>0.286</w:t>
            </w:r>
          </w:p>
        </w:tc>
        <w:tc>
          <w:tcPr>
            <w:tcW w:type="dxa" w:w="118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jc w:val="center"/>
            </w:pPr>
            <w:r>
              <w:rPr>
                <w:rFonts w:ascii="Arial"/>
                <w:caps w:val="0"/>
                <w:smallCaps w:val="0"/>
                <w:strike w:val="0"/>
                <w:dstrike w:val="0"/>
                <w:outline w:val="0"/>
                <w:color w:val="000000"/>
                <w:spacing w:val="0"/>
                <w:kern w:val="0"/>
                <w:position w:val="0"/>
                <w:sz w:val="20"/>
                <w:szCs w:val="20"/>
                <w:u w:val="none" w:color="000000"/>
                <w:vertAlign w:val="baseline"/>
                <w:rtl w:val="0"/>
                <w:lang w:val="en-US"/>
              </w:rPr>
              <w:t>0.286</w:t>
            </w:r>
          </w:p>
        </w:tc>
        <w:tc>
          <w:tcPr>
            <w:tcW w:type="dxa" w:w="119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jc w:val="center"/>
            </w:pPr>
            <w:r>
              <w:rPr>
                <w:rFonts w:ascii="Arial"/>
                <w:caps w:val="0"/>
                <w:smallCaps w:val="0"/>
                <w:strike w:val="0"/>
                <w:dstrike w:val="0"/>
                <w:outline w:val="0"/>
                <w:color w:val="000000"/>
                <w:spacing w:val="0"/>
                <w:kern w:val="0"/>
                <w:position w:val="0"/>
                <w:sz w:val="20"/>
                <w:szCs w:val="20"/>
                <w:u w:val="none" w:color="000000"/>
                <w:vertAlign w:val="baseline"/>
                <w:rtl w:val="0"/>
                <w:lang w:val="en-US"/>
              </w:rPr>
              <w:t>0.286</w:t>
            </w:r>
          </w:p>
        </w:tc>
        <w:tc>
          <w:tcPr>
            <w:tcW w:type="dxa" w:w="12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jc w:val="center"/>
            </w:pPr>
            <w:r>
              <w:rPr>
                <w:rFonts w:ascii="Arial"/>
                <w:caps w:val="0"/>
                <w:smallCaps w:val="0"/>
                <w:strike w:val="0"/>
                <w:dstrike w:val="0"/>
                <w:outline w:val="0"/>
                <w:color w:val="000000"/>
                <w:spacing w:val="0"/>
                <w:kern w:val="0"/>
                <w:position w:val="0"/>
                <w:sz w:val="20"/>
                <w:szCs w:val="20"/>
                <w:u w:val="none" w:color="000000"/>
                <w:vertAlign w:val="baseline"/>
                <w:rtl w:val="0"/>
                <w:lang w:val="en-US"/>
              </w:rPr>
              <w:t>0.286</w:t>
            </w:r>
          </w:p>
        </w:tc>
      </w:tr>
      <w:tr>
        <w:tblPrEx>
          <w:shd w:val="clear" w:color="auto" w:fill="auto"/>
        </w:tblPrEx>
        <w:trPr>
          <w:trHeight w:val="223" w:hRule="atLeast"/>
        </w:trPr>
        <w:tc>
          <w:tcPr>
            <w:tcW w:type="dxa" w:w="2551"/>
            <w:tcBorders>
              <w:top w:val="single" w:color="000000" w:sz="4" w:space="0" w:shadow="0" w:frame="0"/>
              <w:left w:val="single" w:color="000000" w:sz="8"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Default"/>
            </w:pPr>
            <w:r>
              <w:rPr>
                <w:rFonts w:ascii="Arial"/>
                <w:caps w:val="0"/>
                <w:smallCaps w:val="0"/>
                <w:strike w:val="0"/>
                <w:dstrike w:val="0"/>
                <w:outline w:val="0"/>
                <w:color w:val="000000"/>
                <w:spacing w:val="0"/>
                <w:kern w:val="0"/>
                <w:position w:val="0"/>
                <w:sz w:val="20"/>
                <w:szCs w:val="20"/>
                <w:u w:val="none" w:color="000000"/>
                <w:vertAlign w:val="baseline"/>
                <w:rtl w:val="0"/>
                <w:lang w:val="en-US"/>
              </w:rPr>
              <w:t>AR Coating Reflectivity</w:t>
            </w:r>
          </w:p>
        </w:tc>
        <w:tc>
          <w:tcPr>
            <w:tcW w:type="dxa" w:w="82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Default"/>
              <w:jc w:val="center"/>
            </w:pPr>
            <w:r>
              <w:rPr>
                <w:rFonts w:ascii="Arial"/>
                <w:caps w:val="0"/>
                <w:smallCaps w:val="0"/>
                <w:strike w:val="0"/>
                <w:dstrike w:val="0"/>
                <w:outline w:val="0"/>
                <w:color w:val="000000"/>
                <w:spacing w:val="0"/>
                <w:kern w:val="0"/>
                <w:position w:val="0"/>
                <w:sz w:val="20"/>
                <w:szCs w:val="20"/>
                <w:u w:val="none" w:color="000000"/>
                <w:vertAlign w:val="baseline"/>
                <w:rtl w:val="0"/>
                <w:lang w:val="en-US"/>
              </w:rPr>
              <w:t>ppm</w:t>
            </w:r>
          </w:p>
        </w:tc>
        <w:tc>
          <w:tcPr>
            <w:tcW w:type="dxa" w:w="118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jc w:val="center"/>
            </w:pPr>
            <w:r>
              <w:rPr>
                <w:rFonts w:ascii="Arial"/>
                <w:caps w:val="0"/>
                <w:smallCaps w:val="0"/>
                <w:strike w:val="0"/>
                <w:dstrike w:val="0"/>
                <w:outline w:val="0"/>
                <w:color w:val="000000"/>
                <w:spacing w:val="0"/>
                <w:kern w:val="0"/>
                <w:position w:val="0"/>
                <w:sz w:val="20"/>
                <w:szCs w:val="20"/>
                <w:u w:val="none" w:color="000000"/>
                <w:vertAlign w:val="baseline"/>
                <w:rtl w:val="0"/>
                <w:lang w:val="en-US"/>
              </w:rPr>
              <w:t>500</w:t>
            </w:r>
          </w:p>
        </w:tc>
        <w:tc>
          <w:tcPr>
            <w:tcW w:type="dxa" w:w="118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jc w:val="center"/>
            </w:pPr>
            <w:r>
              <w:rPr>
                <w:rFonts w:ascii="Arial"/>
                <w:caps w:val="0"/>
                <w:smallCaps w:val="0"/>
                <w:strike w:val="0"/>
                <w:dstrike w:val="0"/>
                <w:outline w:val="0"/>
                <w:color w:val="000000"/>
                <w:spacing w:val="0"/>
                <w:kern w:val="0"/>
                <w:position w:val="0"/>
                <w:sz w:val="20"/>
                <w:szCs w:val="20"/>
                <w:u w:val="none" w:color="000000"/>
                <w:vertAlign w:val="baseline"/>
                <w:rtl w:val="0"/>
                <w:lang w:val="en-US"/>
              </w:rPr>
              <w:t>250</w:t>
            </w:r>
          </w:p>
        </w:tc>
        <w:tc>
          <w:tcPr>
            <w:tcW w:type="dxa" w:w="118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jc w:val="center"/>
            </w:pPr>
            <w:r>
              <w:rPr>
                <w:rFonts w:ascii="Arial"/>
                <w:caps w:val="0"/>
                <w:smallCaps w:val="0"/>
                <w:strike w:val="0"/>
                <w:dstrike w:val="0"/>
                <w:outline w:val="0"/>
                <w:color w:val="000000"/>
                <w:spacing w:val="0"/>
                <w:kern w:val="0"/>
                <w:position w:val="0"/>
                <w:sz w:val="20"/>
                <w:szCs w:val="20"/>
                <w:u w:val="none" w:color="000000"/>
                <w:vertAlign w:val="baseline"/>
                <w:rtl w:val="0"/>
                <w:lang w:val="en-US"/>
              </w:rPr>
              <w:t>1000</w:t>
            </w:r>
          </w:p>
        </w:tc>
        <w:tc>
          <w:tcPr>
            <w:tcW w:type="dxa" w:w="119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jc w:val="center"/>
            </w:pPr>
            <w:r>
              <w:rPr>
                <w:rFonts w:ascii="Arial"/>
                <w:caps w:val="0"/>
                <w:smallCaps w:val="0"/>
                <w:strike w:val="0"/>
                <w:dstrike w:val="0"/>
                <w:outline w:val="0"/>
                <w:color w:val="000000"/>
                <w:spacing w:val="0"/>
                <w:kern w:val="0"/>
                <w:position w:val="0"/>
                <w:sz w:val="20"/>
                <w:szCs w:val="20"/>
                <w:u w:val="none" w:color="000000"/>
                <w:vertAlign w:val="baseline"/>
                <w:rtl w:val="0"/>
                <w:lang w:val="en-US"/>
              </w:rPr>
              <w:t>500</w:t>
            </w:r>
          </w:p>
        </w:tc>
        <w:tc>
          <w:tcPr>
            <w:tcW w:type="dxa" w:w="12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jc w:val="center"/>
            </w:pPr>
            <w:r>
              <w:rPr>
                <w:rFonts w:ascii="Arial"/>
                <w:caps w:val="0"/>
                <w:smallCaps w:val="0"/>
                <w:strike w:val="0"/>
                <w:dstrike w:val="0"/>
                <w:outline w:val="0"/>
                <w:color w:val="000000"/>
                <w:spacing w:val="0"/>
                <w:kern w:val="0"/>
                <w:position w:val="0"/>
                <w:sz w:val="20"/>
                <w:szCs w:val="20"/>
                <w:u w:val="none" w:color="000000"/>
                <w:vertAlign w:val="baseline"/>
                <w:rtl w:val="0"/>
                <w:lang w:val="en-US"/>
              </w:rPr>
              <w:t>300</w:t>
            </w:r>
          </w:p>
        </w:tc>
      </w:tr>
      <w:tr>
        <w:tblPrEx>
          <w:shd w:val="clear" w:color="auto" w:fill="auto"/>
        </w:tblPrEx>
        <w:trPr>
          <w:trHeight w:val="443" w:hRule="atLeast"/>
        </w:trPr>
        <w:tc>
          <w:tcPr>
            <w:tcW w:type="dxa" w:w="2551"/>
            <w:tcBorders>
              <w:top w:val="single" w:color="000000" w:sz="4" w:space="0" w:shadow="0" w:frame="0"/>
              <w:left w:val="single" w:color="000000" w:sz="8"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Default"/>
            </w:pPr>
            <w:r>
              <w:rPr>
                <w:rFonts w:ascii="Arial"/>
                <w:caps w:val="0"/>
                <w:smallCaps w:val="0"/>
                <w:strike w:val="0"/>
                <w:dstrike w:val="0"/>
                <w:outline w:val="0"/>
                <w:color w:val="000000"/>
                <w:spacing w:val="0"/>
                <w:kern w:val="0"/>
                <w:position w:val="0"/>
                <w:sz w:val="20"/>
                <w:szCs w:val="20"/>
                <w:u w:val="none" w:color="000000"/>
                <w:vertAlign w:val="baseline"/>
                <w:rtl w:val="0"/>
                <w:lang w:val="en-US"/>
              </w:rPr>
              <w:t>Bulk Absorption</w:t>
            </w:r>
          </w:p>
        </w:tc>
        <w:tc>
          <w:tcPr>
            <w:tcW w:type="dxa" w:w="82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Default"/>
              <w:jc w:val="center"/>
            </w:pPr>
            <w:r>
              <w:rPr>
                <w:rFonts w:ascii="Arial"/>
                <w:caps w:val="0"/>
                <w:smallCaps w:val="0"/>
                <w:strike w:val="0"/>
                <w:dstrike w:val="0"/>
                <w:outline w:val="0"/>
                <w:color w:val="000000"/>
                <w:spacing w:val="0"/>
                <w:kern w:val="0"/>
                <w:position w:val="0"/>
                <w:sz w:val="20"/>
                <w:szCs w:val="20"/>
                <w:u w:val="none" w:color="000000"/>
                <w:vertAlign w:val="baseline"/>
                <w:rtl w:val="0"/>
                <w:lang w:val="en-US"/>
              </w:rPr>
              <w:t>% per cm</w:t>
            </w:r>
          </w:p>
        </w:tc>
        <w:tc>
          <w:tcPr>
            <w:tcW w:type="dxa" w:w="118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jc w:val="center"/>
            </w:pPr>
            <w:r>
              <w:rPr>
                <w:rFonts w:ascii="Arial"/>
                <w:caps w:val="0"/>
                <w:smallCaps w:val="0"/>
                <w:strike w:val="0"/>
                <w:dstrike w:val="0"/>
                <w:outline w:val="0"/>
                <w:color w:val="000000"/>
                <w:spacing w:val="0"/>
                <w:kern w:val="0"/>
                <w:position w:val="0"/>
                <w:sz w:val="20"/>
                <w:szCs w:val="20"/>
                <w:u w:val="none" w:color="000000"/>
                <w:vertAlign w:val="baseline"/>
                <w:rtl w:val="0"/>
                <w:lang w:val="en-US"/>
              </w:rPr>
              <w:t>1</w:t>
            </w:r>
          </w:p>
        </w:tc>
        <w:tc>
          <w:tcPr>
            <w:tcW w:type="dxa" w:w="118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jc w:val="center"/>
            </w:pPr>
            <w:r>
              <w:rPr>
                <w:rFonts w:ascii="Arial"/>
                <w:caps w:val="0"/>
                <w:smallCaps w:val="0"/>
                <w:strike w:val="0"/>
                <w:dstrike w:val="0"/>
                <w:outline w:val="0"/>
                <w:color w:val="000000"/>
                <w:spacing w:val="0"/>
                <w:kern w:val="0"/>
                <w:position w:val="0"/>
                <w:sz w:val="20"/>
                <w:szCs w:val="20"/>
                <w:u w:val="none" w:color="000000"/>
                <w:vertAlign w:val="baseline"/>
                <w:rtl w:val="0"/>
                <w:lang w:val="en-US"/>
              </w:rPr>
              <w:t>-</w:t>
            </w:r>
          </w:p>
        </w:tc>
        <w:tc>
          <w:tcPr>
            <w:tcW w:type="dxa" w:w="118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jc w:val="center"/>
            </w:pPr>
            <w:r>
              <w:rPr>
                <w:rFonts w:ascii="Arial"/>
                <w:caps w:val="0"/>
                <w:smallCaps w:val="0"/>
                <w:strike w:val="0"/>
                <w:dstrike w:val="0"/>
                <w:outline w:val="0"/>
                <w:color w:val="000000"/>
                <w:spacing w:val="0"/>
                <w:kern w:val="0"/>
                <w:position w:val="0"/>
                <w:sz w:val="20"/>
                <w:szCs w:val="20"/>
                <w:u w:val="none" w:color="000000"/>
                <w:vertAlign w:val="baseline"/>
                <w:rtl w:val="0"/>
                <w:lang w:val="en-US"/>
              </w:rPr>
              <w:t>0.15</w:t>
            </w:r>
          </w:p>
        </w:tc>
        <w:tc>
          <w:tcPr>
            <w:tcW w:type="dxa" w:w="119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jc w:val="center"/>
            </w:pPr>
            <w:r>
              <w:rPr>
                <w:rFonts w:ascii="Arial"/>
                <w:caps w:val="0"/>
                <w:smallCaps w:val="0"/>
                <w:strike w:val="0"/>
                <w:dstrike w:val="0"/>
                <w:outline w:val="0"/>
                <w:color w:val="000000"/>
                <w:spacing w:val="0"/>
                <w:kern w:val="0"/>
                <w:position w:val="0"/>
                <w:sz w:val="20"/>
                <w:szCs w:val="20"/>
                <w:u w:val="none" w:color="000000"/>
                <w:vertAlign w:val="baseline"/>
                <w:rtl w:val="0"/>
                <w:lang w:val="en-US"/>
              </w:rPr>
              <w:t>0.5</w:t>
            </w:r>
          </w:p>
        </w:tc>
        <w:tc>
          <w:tcPr>
            <w:tcW w:type="dxa" w:w="12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jc w:val="center"/>
            </w:pPr>
            <w:r>
              <w:rPr>
                <w:rFonts w:ascii="Arial"/>
                <w:caps w:val="0"/>
                <w:smallCaps w:val="0"/>
                <w:strike w:val="0"/>
                <w:dstrike w:val="0"/>
                <w:outline w:val="0"/>
                <w:color w:val="000000"/>
                <w:spacing w:val="0"/>
                <w:kern w:val="0"/>
                <w:position w:val="0"/>
                <w:sz w:val="20"/>
                <w:szCs w:val="20"/>
                <w:u w:val="none" w:color="000000"/>
                <w:vertAlign w:val="baseline"/>
                <w:rtl w:val="0"/>
                <w:lang w:val="en-US"/>
              </w:rPr>
              <w:t>0.04</w:t>
            </w:r>
          </w:p>
        </w:tc>
      </w:tr>
    </w:tbl>
    <w:p>
      <w:pPr>
        <w:pStyle w:val="Default"/>
        <w:jc w:val="center"/>
        <w:rPr>
          <w:rFonts w:ascii="Times New Roman Bold" w:cs="Times New Roman Bold" w:hAnsi="Times New Roman Bold" w:eastAsia="Times New Roman Bold"/>
          <w:sz w:val="12"/>
          <w:szCs w:val="12"/>
        </w:rPr>
      </w:pPr>
    </w:p>
    <w:p>
      <w:pPr>
        <w:pStyle w:val="Default"/>
        <w:rPr>
          <w:rFonts w:ascii="Times New Roman Bold" w:cs="Times New Roman Bold" w:hAnsi="Times New Roman Bold" w:eastAsia="Times New Roman Bold"/>
          <w:sz w:val="12"/>
          <w:szCs w:val="12"/>
        </w:rPr>
      </w:pPr>
    </w:p>
    <w:p>
      <w:pPr>
        <w:pStyle w:val="Default"/>
        <w:rPr>
          <w:rFonts w:ascii="Times New Roman Bold" w:cs="Times New Roman Bold" w:hAnsi="Times New Roman Bold" w:eastAsia="Times New Roman Bold"/>
        </w:rPr>
      </w:pPr>
      <w:r>
        <w:rPr>
          <w:rFonts w:ascii="Times New Roman" w:cs="Arial Unicode MS" w:hAnsi="Arial Unicode MS" w:eastAsia="Arial Unicode MS"/>
          <w:rtl w:val="0"/>
        </w:rPr>
        <w:t>The stray light analysis for the as-built IO is still missing.</w:t>
      </w:r>
    </w:p>
    <w:p>
      <w:pPr>
        <w:pStyle w:val="Heading 2"/>
        <w:numPr>
          <w:ilvl w:val="1"/>
          <w:numId w:val="186"/>
        </w:numPr>
        <w:ind w:left="576" w:hanging="576"/>
        <w:rPr>
          <w:position w:val="0"/>
          <w:rtl w:val="0"/>
        </w:rPr>
      </w:pPr>
      <w:r>
        <w:rPr>
          <w:rtl w:val="0"/>
          <w:lang w:val="en-US"/>
        </w:rPr>
        <w:t>IO in-vacuum baffles</w:t>
      </w:r>
    </w:p>
    <w:p>
      <w:pPr>
        <w:pStyle w:val="Default"/>
        <w:rPr>
          <w:rtl w:val="0"/>
        </w:rPr>
      </w:pPr>
      <w:r>
        <w:rPr>
          <w:rFonts w:ascii="Times New Roman" w:cs="Arial Unicode MS" w:hAnsi="Arial Unicode MS" w:eastAsia="Arial Unicode MS"/>
          <w:rtl w:val="0"/>
          <w:lang w:val="en-US"/>
        </w:rPr>
        <w:t>Based on the amount of optical power and the purpose of the baffle, there will be three classes of baffles in the IO in Advanced LIGO:</w:t>
      </w:r>
    </w:p>
    <w:p>
      <w:pPr>
        <w:pStyle w:val="Default"/>
        <w:numPr>
          <w:ilvl w:val="1"/>
          <w:numId w:val="187"/>
        </w:numPr>
        <w:tabs>
          <w:tab w:val="num" w:pos="1440"/>
          <w:tab w:val="clear" w:pos="0"/>
        </w:tabs>
        <w:ind w:left="1440" w:hanging="360"/>
        <w:rPr>
          <w:position w:val="0"/>
          <w:sz w:val="24"/>
          <w:szCs w:val="24"/>
          <w:rtl w:val="0"/>
        </w:rPr>
      </w:pPr>
      <w:r>
        <w:rPr>
          <w:rtl w:val="0"/>
          <w:lang w:val="en-US"/>
        </w:rPr>
        <w:t xml:space="preserve">Parking Beam Baffle and Beam Dumps </w:t>
      </w:r>
      <w:r>
        <w:rPr>
          <w:rFonts w:hAnsi="Times New Roman" w:hint="default"/>
          <w:rtl w:val="0"/>
          <w:lang w:val="en-US"/>
        </w:rPr>
        <w:t xml:space="preserve">– </w:t>
      </w:r>
      <w:r>
        <w:rPr>
          <w:rtl w:val="0"/>
          <w:lang w:val="en-US"/>
        </w:rPr>
        <w:t>P &gt; 1 W</w:t>
      </w:r>
    </w:p>
    <w:p>
      <w:pPr>
        <w:pStyle w:val="Default"/>
        <w:numPr>
          <w:ilvl w:val="1"/>
          <w:numId w:val="188"/>
        </w:numPr>
        <w:tabs>
          <w:tab w:val="num" w:pos="1440"/>
          <w:tab w:val="clear" w:pos="0"/>
        </w:tabs>
        <w:ind w:left="1440" w:hanging="360"/>
        <w:rPr>
          <w:position w:val="0"/>
          <w:sz w:val="24"/>
          <w:szCs w:val="24"/>
          <w:rtl w:val="0"/>
        </w:rPr>
      </w:pPr>
      <w:r>
        <w:rPr>
          <w:rtl w:val="0"/>
          <w:lang w:val="en-US"/>
        </w:rPr>
        <w:t xml:space="preserve">Hard Apertures and Baffles for Wire Protection </w:t>
      </w:r>
      <w:r>
        <w:rPr>
          <w:rFonts w:hAnsi="Times New Roman" w:hint="default"/>
          <w:rtl w:val="0"/>
          <w:lang w:val="en-US"/>
        </w:rPr>
        <w:t xml:space="preserve">– </w:t>
      </w:r>
      <w:r>
        <w:rPr>
          <w:rtl w:val="0"/>
          <w:lang w:val="en-US"/>
        </w:rPr>
        <w:t>P &lt;165 W</w:t>
      </w:r>
    </w:p>
    <w:p>
      <w:pPr>
        <w:pStyle w:val="Default"/>
        <w:numPr>
          <w:ilvl w:val="1"/>
          <w:numId w:val="189"/>
        </w:numPr>
        <w:tabs>
          <w:tab w:val="num" w:pos="1440"/>
          <w:tab w:val="clear" w:pos="0"/>
        </w:tabs>
        <w:ind w:left="1440" w:hanging="360"/>
        <w:rPr>
          <w:position w:val="0"/>
          <w:sz w:val="24"/>
          <w:szCs w:val="24"/>
          <w:rtl w:val="0"/>
        </w:rPr>
      </w:pPr>
      <w:r>
        <w:rPr>
          <w:rtl w:val="0"/>
          <w:lang w:val="en-US"/>
        </w:rPr>
        <w:t xml:space="preserve">Low Power Baffles or Black Glass </w:t>
      </w:r>
      <w:r>
        <w:rPr>
          <w:rFonts w:hAnsi="Times New Roman" w:hint="default"/>
          <w:rtl w:val="0"/>
          <w:lang w:val="en-US"/>
        </w:rPr>
        <w:t xml:space="preserve">– </w:t>
      </w:r>
      <w:r>
        <w:rPr>
          <w:rtl w:val="0"/>
          <w:lang w:val="en-US"/>
        </w:rPr>
        <w:t>P &lt; 100 mW</w:t>
      </w:r>
    </w:p>
    <w:p>
      <w:pPr>
        <w:pStyle w:val="Heading 3"/>
        <w:numPr>
          <w:ilvl w:val="2"/>
          <w:numId w:val="190"/>
        </w:numPr>
        <w:tabs>
          <w:tab w:val="clear" w:pos="0"/>
        </w:tabs>
        <w:ind w:left="864" w:hanging="864"/>
        <w:rPr>
          <w:position w:val="0"/>
          <w:rtl w:val="0"/>
        </w:rPr>
      </w:pPr>
      <w:r>
        <w:rPr>
          <w:rtl w:val="0"/>
          <w:lang w:val="en-US"/>
        </w:rPr>
        <w:t>Baffle Material and Performance</w:t>
      </w:r>
    </w:p>
    <w:p>
      <w:pPr>
        <w:pStyle w:val="Default"/>
        <w:rPr>
          <w:b w:val="1"/>
          <w:bCs w:val="1"/>
          <w:i w:val="1"/>
          <w:iCs w:val="1"/>
          <w:sz w:val="20"/>
          <w:szCs w:val="20"/>
        </w:rPr>
      </w:pPr>
      <w:r>
        <w:rPr>
          <w:rFonts w:ascii="Times New Roman" w:cs="Arial Unicode MS" w:hAnsi="Arial Unicode MS" w:eastAsia="Arial Unicode MS"/>
          <w:rtl w:val="0"/>
          <w:lang w:val="en-US"/>
        </w:rPr>
        <w:t>The individual types of baffles are described in Table 5, below.</w:t>
      </w:r>
    </w:p>
    <w:p>
      <w:pPr>
        <w:pStyle w:val="Caption"/>
        <w:ind w:left="1440" w:firstLine="720"/>
        <w:rPr>
          <w:rFonts w:ascii="Times New Roman" w:cs="Times New Roman" w:hAnsi="Times New Roman" w:eastAsia="Times New Roman"/>
          <w:b w:val="1"/>
          <w:bCs w:val="1"/>
          <w:i w:val="1"/>
          <w:iCs w:val="1"/>
          <w:sz w:val="20"/>
          <w:szCs w:val="20"/>
          <w:rtl w:val="0"/>
        </w:rPr>
      </w:pPr>
      <w:bookmarkStart w:name="_Ref116599068" w:id="2"/>
      <w:r>
        <w:rPr>
          <w:rFonts w:ascii="Times New Roman"/>
          <w:b w:val="1"/>
          <w:bCs w:val="1"/>
          <w:i w:val="1"/>
          <w:iCs w:val="1"/>
          <w:sz w:val="20"/>
          <w:szCs w:val="20"/>
          <w:rtl w:val="0"/>
          <w:lang w:val="en-US"/>
        </w:rPr>
        <w:t>Table 5</w:t>
      </w:r>
      <w:bookmarkEnd w:id="2"/>
      <w:r>
        <w:rPr>
          <w:rFonts w:ascii="Times New Roman"/>
          <w:b w:val="1"/>
          <w:bCs w:val="1"/>
          <w:i w:val="1"/>
          <w:iCs w:val="1"/>
          <w:sz w:val="20"/>
          <w:szCs w:val="20"/>
          <w:rtl w:val="0"/>
          <w:lang w:val="en-US"/>
        </w:rPr>
        <w:t>. IO Baffle Description and Performance</w:t>
      </w:r>
    </w:p>
    <w:tbl>
      <w:tblPr>
        <w:tblW w:w="10105" w:type="dxa"/>
        <w:jc w:val="center"/>
        <w:tblInd w:w="108"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2112"/>
        <w:gridCol w:w="887"/>
        <w:gridCol w:w="788"/>
        <w:gridCol w:w="3143"/>
        <w:gridCol w:w="1440"/>
        <w:gridCol w:w="1735"/>
      </w:tblGrid>
      <w:tr>
        <w:tblPrEx>
          <w:shd w:val="clear" w:color="auto" w:fill="auto"/>
        </w:tblPrEx>
        <w:trPr>
          <w:trHeight w:val="1107" w:hRule="atLeast"/>
        </w:trPr>
        <w:tc>
          <w:tcPr>
            <w:tcW w:type="dxa" w:w="2112"/>
            <w:tcBorders>
              <w:top w:val="single" w:color="000000" w:sz="8" w:space="0" w:shadow="0" w:frame="0"/>
              <w:left w:val="single" w:color="000000" w:sz="8"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Default"/>
              <w:spacing w:before="0"/>
              <w:jc w:val="center"/>
            </w:pPr>
          </w:p>
          <w:p>
            <w:pPr>
              <w:pStyle w:val="Default"/>
              <w:spacing w:before="0"/>
              <w:jc w:val="center"/>
            </w:pPr>
            <w:r>
              <w:rPr>
                <w:b w:val="1"/>
                <w:bCs w:val="1"/>
                <w:i w:val="1"/>
                <w:iCs w:val="1"/>
                <w:caps w:val="0"/>
                <w:smallCaps w:val="0"/>
                <w:strike w:val="0"/>
                <w:dstrike w:val="0"/>
                <w:outline w:val="0"/>
                <w:color w:val="000000"/>
                <w:spacing w:val="0"/>
                <w:kern w:val="0"/>
                <w:position w:val="0"/>
                <w:sz w:val="20"/>
                <w:szCs w:val="20"/>
                <w:u w:val="none" w:color="000000"/>
                <w:vertAlign w:val="baseline"/>
                <w:rtl w:val="0"/>
                <w:lang w:val="en-US"/>
              </w:rPr>
              <w:t>Baffle Type</w:t>
            </w:r>
            <w:r>
              <w:rPr>
                <w:rFonts w:ascii="Arial" w:cs="Arial" w:hAnsi="Arial" w:eastAsia="Arial"/>
                <w:b w:val="1"/>
                <w:bCs w:val="1"/>
                <w:i w:val="1"/>
                <w:iCs w:val="1"/>
                <w:caps w:val="0"/>
                <w:smallCaps w:val="0"/>
                <w:strike w:val="0"/>
                <w:dstrike w:val="0"/>
                <w:outline w:val="0"/>
                <w:color w:val="000000"/>
                <w:spacing w:val="0"/>
                <w:kern w:val="0"/>
                <w:position w:val="0"/>
                <w:sz w:val="20"/>
                <w:szCs w:val="20"/>
                <w:u w:val="none" w:color="000000"/>
                <w:vertAlign w:val="baseline"/>
                <w:rtl w:val="0"/>
                <w:lang w:val="en-US"/>
              </w:rPr>
            </w:r>
          </w:p>
        </w:tc>
        <w:tc>
          <w:tcPr>
            <w:tcW w:type="dxa" w:w="887"/>
            <w:tcBorders>
              <w:top w:val="single" w:color="000000" w:sz="8"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spacing w:before="0"/>
              <w:jc w:val="center"/>
            </w:pPr>
            <w:r>
              <w:rPr>
                <w:b w:val="1"/>
                <w:bCs w:val="1"/>
                <w:i w:val="1"/>
                <w:iCs w:val="1"/>
                <w:caps w:val="0"/>
                <w:smallCaps w:val="0"/>
                <w:strike w:val="0"/>
                <w:dstrike w:val="0"/>
                <w:outline w:val="0"/>
                <w:color w:val="000000"/>
                <w:spacing w:val="0"/>
                <w:kern w:val="0"/>
                <w:position w:val="0"/>
                <w:sz w:val="20"/>
                <w:szCs w:val="20"/>
                <w:u w:val="none" w:color="000000"/>
                <w:vertAlign w:val="baseline"/>
                <w:rtl w:val="0"/>
                <w:lang w:val="en-US"/>
              </w:rPr>
              <w:t>Notation on the optical layout</w:t>
            </w:r>
          </w:p>
        </w:tc>
        <w:tc>
          <w:tcPr>
            <w:tcW w:type="dxa" w:w="788"/>
            <w:tcBorders>
              <w:top w:val="single" w:color="000000" w:sz="8"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spacing w:before="0"/>
              <w:jc w:val="center"/>
              <w:rPr>
                <w:b w:val="1"/>
                <w:bCs w:val="1"/>
                <w:i w:val="1"/>
                <w:iCs w:val="1"/>
                <w:caps w:val="0"/>
                <w:smallCaps w:val="0"/>
                <w:strike w:val="0"/>
                <w:dstrike w:val="0"/>
                <w:outline w:val="0"/>
                <w:color w:val="000000"/>
                <w:spacing w:val="0"/>
                <w:kern w:val="0"/>
                <w:position w:val="0"/>
                <w:sz w:val="20"/>
                <w:szCs w:val="20"/>
                <w:u w:val="none" w:color="000000"/>
                <w:vertAlign w:val="baseline"/>
                <w:rtl w:val="0"/>
                <w:lang w:val="en-US"/>
              </w:rPr>
            </w:pPr>
          </w:p>
          <w:p>
            <w:pPr>
              <w:pStyle w:val="Default"/>
              <w:spacing w:before="0"/>
              <w:jc w:val="center"/>
              <w:rPr>
                <w:b w:val="1"/>
                <w:bCs w:val="1"/>
                <w:i w:val="1"/>
                <w:iCs w:val="1"/>
                <w:caps w:val="0"/>
                <w:smallCaps w:val="0"/>
                <w:strike w:val="0"/>
                <w:dstrike w:val="0"/>
                <w:outline w:val="0"/>
                <w:color w:val="000000"/>
                <w:spacing w:val="0"/>
                <w:kern w:val="0"/>
                <w:position w:val="0"/>
                <w:sz w:val="20"/>
                <w:szCs w:val="20"/>
                <w:u w:val="none" w:color="000000"/>
                <w:vertAlign w:val="baseline"/>
                <w:rtl w:val="0"/>
                <w:lang w:val="en-US"/>
              </w:rPr>
            </w:pPr>
          </w:p>
          <w:p>
            <w:pPr>
              <w:pStyle w:val="Default"/>
              <w:spacing w:before="0"/>
              <w:jc w:val="center"/>
            </w:pPr>
            <w:r>
              <w:rPr>
                <w:b w:val="1"/>
                <w:bCs w:val="1"/>
                <w:i w:val="1"/>
                <w:iCs w:val="1"/>
                <w:caps w:val="0"/>
                <w:smallCaps w:val="0"/>
                <w:strike w:val="0"/>
                <w:dstrike w:val="0"/>
                <w:outline w:val="0"/>
                <w:color w:val="000000"/>
                <w:spacing w:val="0"/>
                <w:kern w:val="0"/>
                <w:position w:val="0"/>
                <w:sz w:val="20"/>
                <w:szCs w:val="20"/>
                <w:u w:val="none" w:color="000000"/>
                <w:vertAlign w:val="baseline"/>
                <w:rtl w:val="0"/>
                <w:lang w:val="en-US"/>
              </w:rPr>
              <w:t>Power</w:t>
            </w:r>
          </w:p>
        </w:tc>
        <w:tc>
          <w:tcPr>
            <w:tcW w:type="dxa" w:w="3143"/>
            <w:tcBorders>
              <w:top w:val="single" w:color="000000" w:sz="8"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spacing w:before="0"/>
              <w:jc w:val="center"/>
              <w:rPr>
                <w:b w:val="1"/>
                <w:bCs w:val="1"/>
                <w:i w:val="1"/>
                <w:iCs w:val="1"/>
                <w:caps w:val="0"/>
                <w:smallCaps w:val="0"/>
                <w:strike w:val="0"/>
                <w:dstrike w:val="0"/>
                <w:outline w:val="0"/>
                <w:color w:val="000000"/>
                <w:spacing w:val="0"/>
                <w:kern w:val="0"/>
                <w:position w:val="0"/>
                <w:sz w:val="20"/>
                <w:szCs w:val="20"/>
                <w:u w:val="none" w:color="000000"/>
                <w:vertAlign w:val="baseline"/>
                <w:rtl w:val="0"/>
                <w:lang w:val="en-US"/>
              </w:rPr>
            </w:pPr>
          </w:p>
          <w:p>
            <w:pPr>
              <w:pStyle w:val="Default"/>
              <w:spacing w:before="0"/>
              <w:jc w:val="center"/>
              <w:rPr>
                <w:b w:val="1"/>
                <w:bCs w:val="1"/>
                <w:i w:val="1"/>
                <w:iCs w:val="1"/>
                <w:caps w:val="0"/>
                <w:smallCaps w:val="0"/>
                <w:strike w:val="0"/>
                <w:dstrike w:val="0"/>
                <w:outline w:val="0"/>
                <w:color w:val="000000"/>
                <w:spacing w:val="0"/>
                <w:kern w:val="0"/>
                <w:position w:val="0"/>
                <w:sz w:val="20"/>
                <w:szCs w:val="20"/>
                <w:u w:val="none" w:color="000000"/>
                <w:vertAlign w:val="baseline"/>
                <w:rtl w:val="0"/>
                <w:lang w:val="en-US"/>
              </w:rPr>
            </w:pPr>
          </w:p>
          <w:p>
            <w:pPr>
              <w:pStyle w:val="Default"/>
              <w:spacing w:before="0"/>
              <w:jc w:val="center"/>
            </w:pPr>
            <w:r>
              <w:rPr>
                <w:b w:val="1"/>
                <w:bCs w:val="1"/>
                <w:i w:val="1"/>
                <w:iCs w:val="1"/>
                <w:caps w:val="0"/>
                <w:smallCaps w:val="0"/>
                <w:strike w:val="0"/>
                <w:dstrike w:val="0"/>
                <w:outline w:val="0"/>
                <w:color w:val="000000"/>
                <w:spacing w:val="0"/>
                <w:kern w:val="0"/>
                <w:position w:val="0"/>
                <w:sz w:val="20"/>
                <w:szCs w:val="20"/>
                <w:u w:val="none" w:color="000000"/>
                <w:vertAlign w:val="baseline"/>
                <w:rtl w:val="0"/>
                <w:lang w:val="en-US"/>
              </w:rPr>
              <w:t>Functionality</w:t>
            </w:r>
          </w:p>
        </w:tc>
        <w:tc>
          <w:tcPr>
            <w:tcW w:type="dxa" w:w="1440"/>
            <w:tcBorders>
              <w:top w:val="single" w:color="000000" w:sz="8"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Default"/>
              <w:spacing w:before="0"/>
              <w:rPr>
                <w:b w:val="1"/>
                <w:bCs w:val="1"/>
                <w:i w:val="1"/>
                <w:iCs w:val="1"/>
                <w:caps w:val="0"/>
                <w:smallCaps w:val="0"/>
                <w:strike w:val="0"/>
                <w:dstrike w:val="0"/>
                <w:outline w:val="0"/>
                <w:color w:val="000000"/>
                <w:spacing w:val="0"/>
                <w:kern w:val="0"/>
                <w:position w:val="0"/>
                <w:sz w:val="20"/>
                <w:szCs w:val="20"/>
                <w:u w:val="none" w:color="000000"/>
                <w:vertAlign w:val="baseline"/>
                <w:rtl w:val="0"/>
                <w:lang w:val="en-US"/>
              </w:rPr>
            </w:pPr>
          </w:p>
          <w:p>
            <w:pPr>
              <w:pStyle w:val="Default"/>
              <w:spacing w:before="0"/>
            </w:pPr>
            <w:r>
              <w:rPr>
                <w:b w:val="1"/>
                <w:bCs w:val="1"/>
                <w:i w:val="1"/>
                <w:iCs w:val="1"/>
                <w:caps w:val="0"/>
                <w:smallCaps w:val="0"/>
                <w:strike w:val="0"/>
                <w:dstrike w:val="0"/>
                <w:outline w:val="0"/>
                <w:color w:val="000000"/>
                <w:spacing w:val="0"/>
                <w:kern w:val="0"/>
                <w:position w:val="0"/>
                <w:sz w:val="20"/>
                <w:szCs w:val="20"/>
                <w:u w:val="none" w:color="000000"/>
                <w:vertAlign w:val="baseline"/>
                <w:rtl w:val="0"/>
                <w:lang w:val="en-US"/>
              </w:rPr>
              <w:t xml:space="preserve">  Material</w:t>
            </w:r>
            <w:r>
              <w:rPr>
                <w:rFonts w:ascii="Arial" w:cs="Arial" w:hAnsi="Arial" w:eastAsia="Arial"/>
                <w:b w:val="1"/>
                <w:bCs w:val="1"/>
                <w:i w:val="1"/>
                <w:iCs w:val="1"/>
                <w:caps w:val="0"/>
                <w:smallCaps w:val="0"/>
                <w:strike w:val="0"/>
                <w:dstrike w:val="0"/>
                <w:outline w:val="0"/>
                <w:color w:val="000000"/>
                <w:spacing w:val="0"/>
                <w:kern w:val="0"/>
                <w:position w:val="0"/>
                <w:sz w:val="20"/>
                <w:szCs w:val="20"/>
                <w:u w:val="none" w:color="000000"/>
                <w:vertAlign w:val="baseline"/>
                <w:rtl w:val="0"/>
                <w:lang w:val="en-US"/>
              </w:rPr>
            </w:r>
          </w:p>
        </w:tc>
        <w:tc>
          <w:tcPr>
            <w:tcW w:type="dxa" w:w="1735"/>
            <w:tcBorders>
              <w:top w:val="single" w:color="000000" w:sz="8"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spacing w:before="0"/>
              <w:jc w:val="center"/>
              <w:rPr>
                <w:b w:val="1"/>
                <w:bCs w:val="1"/>
                <w:i w:val="1"/>
                <w:iCs w:val="1"/>
                <w:caps w:val="0"/>
                <w:smallCaps w:val="0"/>
                <w:strike w:val="0"/>
                <w:dstrike w:val="0"/>
                <w:outline w:val="0"/>
                <w:color w:val="000000"/>
                <w:spacing w:val="0"/>
                <w:kern w:val="0"/>
                <w:position w:val="0"/>
                <w:sz w:val="20"/>
                <w:szCs w:val="20"/>
                <w:u w:val="none" w:color="000000"/>
                <w:vertAlign w:val="baseline"/>
                <w:rtl w:val="0"/>
                <w:lang w:val="en-US"/>
              </w:rPr>
            </w:pPr>
          </w:p>
          <w:p>
            <w:pPr>
              <w:pStyle w:val="Default"/>
              <w:spacing w:before="0"/>
              <w:jc w:val="center"/>
              <w:rPr>
                <w:b w:val="1"/>
                <w:bCs w:val="1"/>
                <w:i w:val="1"/>
                <w:iCs w:val="1"/>
                <w:caps w:val="0"/>
                <w:smallCaps w:val="0"/>
                <w:strike w:val="0"/>
                <w:dstrike w:val="0"/>
                <w:outline w:val="0"/>
                <w:color w:val="000000"/>
                <w:spacing w:val="0"/>
                <w:kern w:val="0"/>
                <w:position w:val="0"/>
                <w:sz w:val="20"/>
                <w:szCs w:val="20"/>
                <w:u w:val="none" w:color="000000"/>
                <w:vertAlign w:val="baseline"/>
                <w:rtl w:val="0"/>
                <w:lang w:val="en-US"/>
              </w:rPr>
            </w:pPr>
          </w:p>
          <w:p>
            <w:pPr>
              <w:pStyle w:val="Default"/>
              <w:spacing w:before="0"/>
              <w:jc w:val="center"/>
            </w:pPr>
            <w:r>
              <w:rPr>
                <w:b w:val="1"/>
                <w:bCs w:val="1"/>
                <w:i w:val="1"/>
                <w:iCs w:val="1"/>
                <w:caps w:val="0"/>
                <w:smallCaps w:val="0"/>
                <w:strike w:val="0"/>
                <w:dstrike w:val="0"/>
                <w:outline w:val="0"/>
                <w:color w:val="000000"/>
                <w:spacing w:val="0"/>
                <w:kern w:val="0"/>
                <w:position w:val="0"/>
                <w:sz w:val="20"/>
                <w:szCs w:val="20"/>
                <w:u w:val="none" w:color="000000"/>
                <w:vertAlign w:val="baseline"/>
                <w:rtl w:val="0"/>
                <w:lang w:val="en-US"/>
              </w:rPr>
              <w:t>Location</w:t>
            </w:r>
          </w:p>
        </w:tc>
      </w:tr>
      <w:tr>
        <w:tblPrEx>
          <w:shd w:val="clear" w:color="auto" w:fill="auto"/>
        </w:tblPrEx>
        <w:trPr>
          <w:trHeight w:val="2762" w:hRule="atLeast"/>
        </w:trPr>
        <w:tc>
          <w:tcPr>
            <w:tcW w:type="dxa" w:w="2112"/>
            <w:tcBorders>
              <w:top w:val="single" w:color="000000" w:sz="4" w:space="0" w:shadow="0" w:frame="0"/>
              <w:left w:val="single" w:color="000000" w:sz="8"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jc w:val="left"/>
              <w:rPr>
                <w:i w:val="1"/>
                <w:iCs w:val="1"/>
                <w:caps w:val="0"/>
                <w:smallCaps w:val="0"/>
                <w:strike w:val="0"/>
                <w:dstrike w:val="0"/>
                <w:outline w:val="0"/>
                <w:color w:val="000000"/>
                <w:spacing w:val="0"/>
                <w:kern w:val="0"/>
                <w:position w:val="0"/>
                <w:sz w:val="20"/>
                <w:szCs w:val="20"/>
                <w:u w:val="none" w:color="000000"/>
                <w:vertAlign w:val="baseline"/>
                <w:rtl w:val="0"/>
                <w:lang w:val="en-US"/>
              </w:rPr>
            </w:pPr>
          </w:p>
          <w:p>
            <w:pPr>
              <w:pStyle w:val="Default"/>
              <w:jc w:val="left"/>
            </w:pPr>
            <w:r>
              <w:rPr>
                <w:caps w:val="0"/>
                <w:smallCaps w:val="0"/>
                <w:strike w:val="0"/>
                <w:dstrike w:val="0"/>
                <w:outline w:val="0"/>
                <w:color w:val="000000"/>
                <w:spacing w:val="0"/>
                <w:kern w:val="0"/>
                <w:position w:val="0"/>
                <w:sz w:val="20"/>
                <w:szCs w:val="20"/>
                <w:u w:val="none" w:color="000000"/>
                <w:vertAlign w:val="baseline"/>
                <w:rtl w:val="0"/>
                <w:lang w:val="en-US"/>
              </w:rPr>
              <w:t>Parking Beam Dump</w:t>
            </w:r>
          </w:p>
        </w:tc>
        <w:tc>
          <w:tcPr>
            <w:tcW w:type="dxa" w:w="88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jc w:val="center"/>
              <w:rPr>
                <w:rFonts w:ascii="Times New Roman Bold" w:cs="Times New Roman Bold" w:hAnsi="Times New Roman Bold" w:eastAsia="Times New Roman Bold"/>
                <w:caps w:val="0"/>
                <w:smallCaps w:val="0"/>
                <w:strike w:val="0"/>
                <w:dstrike w:val="0"/>
                <w:outline w:val="0"/>
                <w:color w:val="ff0000"/>
                <w:spacing w:val="0"/>
                <w:kern w:val="0"/>
                <w:position w:val="0"/>
                <w:sz w:val="20"/>
                <w:szCs w:val="20"/>
                <w:u w:val="none" w:color="ff0000"/>
                <w:vertAlign w:val="baseline"/>
                <w:rtl w:val="0"/>
                <w:lang w:val="en-US"/>
              </w:rPr>
            </w:pPr>
          </w:p>
          <w:p>
            <w:pPr>
              <w:pStyle w:val="Default"/>
              <w:jc w:val="center"/>
            </w:pPr>
            <w:r>
              <w:rPr>
                <w:rFonts w:ascii="Times New Roman Bold"/>
                <w:caps w:val="0"/>
                <w:smallCaps w:val="0"/>
                <w:strike w:val="0"/>
                <w:dstrike w:val="0"/>
                <w:outline w:val="0"/>
                <w:color w:val="ff0000"/>
                <w:spacing w:val="0"/>
                <w:kern w:val="0"/>
                <w:position w:val="0"/>
                <w:sz w:val="20"/>
                <w:szCs w:val="20"/>
                <w:u w:val="none" w:color="ff0000"/>
                <w:vertAlign w:val="baseline"/>
                <w:rtl w:val="0"/>
                <w:lang w:val="en-US"/>
              </w:rPr>
              <w:t>V1</w:t>
            </w:r>
          </w:p>
        </w:tc>
        <w:tc>
          <w:tcPr>
            <w:tcW w:type="dxa" w:w="78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jc w:val="center"/>
              <w:rPr>
                <w:caps w:val="0"/>
                <w:smallCaps w:val="0"/>
                <w:strike w:val="0"/>
                <w:dstrike w:val="0"/>
                <w:outline w:val="0"/>
                <w:color w:val="000000"/>
                <w:spacing w:val="0"/>
                <w:kern w:val="0"/>
                <w:position w:val="0"/>
                <w:sz w:val="20"/>
                <w:szCs w:val="20"/>
                <w:u w:val="none" w:color="000000"/>
                <w:vertAlign w:val="baseline"/>
                <w:rtl w:val="0"/>
                <w:lang w:val="en-US"/>
              </w:rPr>
            </w:pPr>
          </w:p>
          <w:p>
            <w:pPr>
              <w:pStyle w:val="Default"/>
              <w:jc w:val="center"/>
            </w:pPr>
            <w:r>
              <w:rPr>
                <w:caps w:val="0"/>
                <w:smallCaps w:val="0"/>
                <w:strike w:val="0"/>
                <w:dstrike w:val="0"/>
                <w:outline w:val="0"/>
                <w:color w:val="000000"/>
                <w:spacing w:val="0"/>
                <w:kern w:val="0"/>
                <w:position w:val="0"/>
                <w:sz w:val="20"/>
                <w:szCs w:val="20"/>
                <w:u w:val="none" w:color="000000"/>
                <w:vertAlign w:val="baseline"/>
                <w:rtl w:val="0"/>
                <w:lang w:val="en-US"/>
              </w:rPr>
              <w:t>150 W</w:t>
            </w:r>
          </w:p>
        </w:tc>
        <w:tc>
          <w:tcPr>
            <w:tcW w:type="dxa" w:w="314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jc w:val="left"/>
              <w:rPr>
                <w:caps w:val="0"/>
                <w:smallCaps w:val="0"/>
                <w:strike w:val="0"/>
                <w:dstrike w:val="0"/>
                <w:outline w:val="0"/>
                <w:color w:val="000000"/>
                <w:spacing w:val="0"/>
                <w:kern w:val="0"/>
                <w:position w:val="0"/>
                <w:sz w:val="20"/>
                <w:szCs w:val="20"/>
                <w:u w:val="none" w:color="000000"/>
                <w:vertAlign w:val="baseline"/>
                <w:rtl w:val="0"/>
                <w:lang w:val="en-US"/>
              </w:rPr>
            </w:pPr>
            <w:r>
              <w:rPr>
                <w:caps w:val="0"/>
                <w:smallCaps w:val="0"/>
                <w:strike w:val="0"/>
                <w:dstrike w:val="0"/>
                <w:outline w:val="0"/>
                <w:color w:val="000000"/>
                <w:spacing w:val="0"/>
                <w:kern w:val="0"/>
                <w:position w:val="0"/>
                <w:sz w:val="20"/>
                <w:szCs w:val="20"/>
                <w:u w:val="none" w:color="000000"/>
                <w:vertAlign w:val="baseline"/>
                <w:rtl w:val="0"/>
                <w:lang w:val="en-US"/>
              </w:rPr>
              <w:t>Park beam reflected from PRM when IFO not in science mode. It has a V-shape, oriented with the vertex in the horizontal plane. The p-polarized beam hits the first surface at Brewster</w:t>
            </w:r>
            <w:r>
              <w:rPr>
                <w:rFonts w:hAnsi="Times New Roman" w:hint="default"/>
                <w:caps w:val="0"/>
                <w:smallCaps w:val="0"/>
                <w:strike w:val="0"/>
                <w:dstrike w:val="0"/>
                <w:outline w:val="0"/>
                <w:color w:val="000000"/>
                <w:spacing w:val="0"/>
                <w:kern w:val="0"/>
                <w:position w:val="0"/>
                <w:sz w:val="20"/>
                <w:szCs w:val="20"/>
                <w:u w:val="none" w:color="000000"/>
                <w:vertAlign w:val="baseline"/>
                <w:rtl w:val="0"/>
                <w:lang w:val="en-US"/>
              </w:rPr>
              <w:t>’</w:t>
            </w:r>
            <w:r>
              <w:rPr>
                <w:caps w:val="0"/>
                <w:smallCaps w:val="0"/>
                <w:strike w:val="0"/>
                <w:dstrike w:val="0"/>
                <w:outline w:val="0"/>
                <w:color w:val="000000"/>
                <w:spacing w:val="0"/>
                <w:kern w:val="0"/>
                <w:position w:val="0"/>
                <w:sz w:val="20"/>
                <w:szCs w:val="20"/>
                <w:u w:val="none" w:color="000000"/>
                <w:vertAlign w:val="baseline"/>
                <w:rtl w:val="0"/>
                <w:lang w:val="en-US"/>
              </w:rPr>
              <w:t xml:space="preserve">s angle, with measured reflectivity of 0.1%, so the beam looses 3 orders of magnitude in the first bounce. </w:t>
            </w:r>
          </w:p>
          <w:p>
            <w:pPr>
              <w:pStyle w:val="Default"/>
              <w:jc w:val="left"/>
            </w:pPr>
            <w:r>
              <w:rPr>
                <w:caps w:val="0"/>
                <w:smallCaps w:val="0"/>
                <w:strike w:val="0"/>
                <w:dstrike w:val="0"/>
                <w:outline w:val="0"/>
                <w:color w:val="000000"/>
                <w:spacing w:val="0"/>
                <w:kern w:val="0"/>
                <w:position w:val="0"/>
                <w:sz w:val="20"/>
                <w:szCs w:val="20"/>
                <w:u w:val="none" w:color="000000"/>
                <w:vertAlign w:val="baseline"/>
                <w:rtl w:val="0"/>
                <w:lang w:val="en-US"/>
              </w:rPr>
              <w:t>Will not be used in science mode, therefore there are no scattering concerns.</w:t>
            </w:r>
          </w:p>
        </w:tc>
        <w:tc>
          <w:tcPr>
            <w:tcW w:type="dxa" w:w="14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jc w:val="left"/>
              <w:rPr>
                <w:caps w:val="0"/>
                <w:smallCaps w:val="0"/>
                <w:strike w:val="0"/>
                <w:dstrike w:val="0"/>
                <w:outline w:val="0"/>
                <w:color w:val="000000"/>
                <w:spacing w:val="0"/>
                <w:kern w:val="0"/>
                <w:position w:val="0"/>
                <w:sz w:val="20"/>
                <w:szCs w:val="20"/>
                <w:u w:val="none" w:color="000000"/>
                <w:vertAlign w:val="baseline"/>
                <w:rtl w:val="0"/>
                <w:lang w:val="en-US"/>
              </w:rPr>
            </w:pPr>
          </w:p>
          <w:p>
            <w:pPr>
              <w:pStyle w:val="Default"/>
              <w:jc w:val="center"/>
            </w:pPr>
            <w:r>
              <w:rPr>
                <w:caps w:val="0"/>
                <w:smallCaps w:val="0"/>
                <w:strike w:val="0"/>
                <w:dstrike w:val="0"/>
                <w:outline w:val="0"/>
                <w:color w:val="000000"/>
                <w:spacing w:val="0"/>
                <w:kern w:val="0"/>
                <w:position w:val="0"/>
                <w:sz w:val="20"/>
                <w:szCs w:val="20"/>
                <w:u w:val="none" w:color="000000"/>
                <w:vertAlign w:val="baseline"/>
                <w:rtl w:val="0"/>
                <w:lang w:val="en-US"/>
              </w:rPr>
              <w:t>Polished  SiC</w:t>
            </w:r>
          </w:p>
        </w:tc>
        <w:tc>
          <w:tcPr>
            <w:tcW w:type="dxa" w:w="173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jc w:val="left"/>
              <w:rPr>
                <w:caps w:val="0"/>
                <w:smallCaps w:val="0"/>
                <w:strike w:val="0"/>
                <w:dstrike w:val="0"/>
                <w:outline w:val="0"/>
                <w:color w:val="000000"/>
                <w:spacing w:val="0"/>
                <w:kern w:val="0"/>
                <w:position w:val="0"/>
                <w:sz w:val="20"/>
                <w:szCs w:val="20"/>
                <w:u w:val="none" w:color="000000"/>
                <w:vertAlign w:val="baseline"/>
                <w:rtl w:val="0"/>
                <w:lang w:val="en-US"/>
              </w:rPr>
            </w:pPr>
          </w:p>
          <w:p>
            <w:pPr>
              <w:pStyle w:val="Default"/>
              <w:jc w:val="left"/>
            </w:pPr>
            <w:r>
              <w:rPr>
                <w:caps w:val="0"/>
                <w:smallCaps w:val="0"/>
                <w:strike w:val="0"/>
                <w:dstrike w:val="0"/>
                <w:outline w:val="0"/>
                <w:color w:val="000000"/>
                <w:spacing w:val="0"/>
                <w:kern w:val="0"/>
                <w:position w:val="0"/>
                <w:sz w:val="20"/>
                <w:szCs w:val="20"/>
                <w:u w:val="none" w:color="000000"/>
                <w:vertAlign w:val="baseline"/>
                <w:rtl w:val="0"/>
                <w:lang w:val="en-US"/>
              </w:rPr>
              <w:t>Between the FI and PMMT2</w:t>
            </w:r>
          </w:p>
        </w:tc>
      </w:tr>
      <w:tr>
        <w:tblPrEx>
          <w:shd w:val="clear" w:color="auto" w:fill="auto"/>
        </w:tblPrEx>
        <w:trPr>
          <w:trHeight w:val="2982" w:hRule="atLeast"/>
        </w:trPr>
        <w:tc>
          <w:tcPr>
            <w:tcW w:type="dxa" w:w="2112"/>
            <w:tcBorders>
              <w:top w:val="single" w:color="000000" w:sz="4" w:space="0" w:shadow="0" w:frame="0"/>
              <w:left w:val="single" w:color="000000" w:sz="8"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Footnote"/>
              <w:jc w:val="left"/>
              <w:rPr>
                <w:caps w:val="0"/>
                <w:smallCaps w:val="0"/>
                <w:strike w:val="0"/>
                <w:dstrike w:val="0"/>
                <w:outline w:val="0"/>
                <w:color w:val="000000"/>
                <w:spacing w:val="0"/>
                <w:kern w:val="0"/>
                <w:position w:val="0"/>
                <w:sz w:val="20"/>
                <w:szCs w:val="20"/>
                <w:u w:val="none" w:color="000000"/>
                <w:vertAlign w:val="baseline"/>
                <w:rtl w:val="0"/>
                <w:lang w:val="en-US"/>
              </w:rPr>
            </w:pPr>
            <w:r>
              <w:rPr>
                <w:caps w:val="0"/>
                <w:smallCaps w:val="0"/>
                <w:strike w:val="0"/>
                <w:dstrike w:val="0"/>
                <w:outline w:val="0"/>
                <w:color w:val="000000"/>
                <w:spacing w:val="0"/>
                <w:kern w:val="0"/>
                <w:position w:val="0"/>
                <w:sz w:val="20"/>
                <w:szCs w:val="20"/>
                <w:u w:val="none" w:color="000000"/>
                <w:vertAlign w:val="baseline"/>
                <w:rtl w:val="0"/>
                <w:lang w:val="en-US"/>
              </w:rPr>
              <w:t>Beam Dump for the depolarization in the Faraday isolator</w:t>
            </w:r>
          </w:p>
          <w:p>
            <w:pPr>
              <w:pStyle w:val="Footnote"/>
              <w:jc w:val="left"/>
              <w:rPr>
                <w:caps w:val="0"/>
                <w:smallCaps w:val="0"/>
                <w:strike w:val="0"/>
                <w:dstrike w:val="0"/>
                <w:outline w:val="0"/>
                <w:color w:val="000000"/>
                <w:spacing w:val="0"/>
                <w:kern w:val="0"/>
                <w:position w:val="0"/>
                <w:sz w:val="20"/>
                <w:szCs w:val="20"/>
                <w:u w:val="none" w:color="000000"/>
                <w:vertAlign w:val="baseline"/>
                <w:rtl w:val="0"/>
                <w:lang w:val="en-US"/>
              </w:rPr>
            </w:pPr>
          </w:p>
          <w:p>
            <w:pPr>
              <w:pStyle w:val="Footnote"/>
              <w:jc w:val="left"/>
              <w:rPr>
                <w:caps w:val="0"/>
                <w:smallCaps w:val="0"/>
                <w:strike w:val="0"/>
                <w:dstrike w:val="0"/>
                <w:outline w:val="0"/>
                <w:color w:val="000000"/>
                <w:spacing w:val="0"/>
                <w:kern w:val="0"/>
                <w:position w:val="0"/>
                <w:sz w:val="20"/>
                <w:szCs w:val="20"/>
                <w:u w:val="none" w:color="000000"/>
                <w:vertAlign w:val="baseline"/>
                <w:rtl w:val="0"/>
                <w:lang w:val="en-US"/>
              </w:rPr>
            </w:pPr>
          </w:p>
          <w:p>
            <w:pPr>
              <w:pStyle w:val="Footnote"/>
              <w:jc w:val="left"/>
            </w:pPr>
            <w:r>
              <w:rPr>
                <w:caps w:val="0"/>
                <w:smallCaps w:val="0"/>
                <w:strike w:val="0"/>
                <w:dstrike w:val="0"/>
                <w:outline w:val="0"/>
                <w:color w:val="000000"/>
                <w:spacing w:val="0"/>
                <w:kern w:val="0"/>
                <w:position w:val="0"/>
                <w:sz w:val="20"/>
                <w:szCs w:val="20"/>
                <w:u w:val="none" w:color="000000"/>
                <w:vertAlign w:val="baseline"/>
                <w:rtl w:val="0"/>
                <w:lang w:val="en-US"/>
              </w:rPr>
            </w:r>
          </w:p>
        </w:tc>
        <w:tc>
          <w:tcPr>
            <w:tcW w:type="dxa" w:w="88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jc w:val="center"/>
              <w:rPr>
                <w:rFonts w:ascii="Times New Roman Bold" w:cs="Times New Roman Bold" w:hAnsi="Times New Roman Bold" w:eastAsia="Times New Roman Bold"/>
                <w:caps w:val="0"/>
                <w:smallCaps w:val="0"/>
                <w:strike w:val="0"/>
                <w:dstrike w:val="0"/>
                <w:outline w:val="0"/>
                <w:color w:val="ff0000"/>
                <w:spacing w:val="0"/>
                <w:kern w:val="0"/>
                <w:position w:val="0"/>
                <w:sz w:val="20"/>
                <w:szCs w:val="20"/>
                <w:u w:val="none" w:color="ff0000"/>
                <w:vertAlign w:val="baseline"/>
                <w:rtl w:val="0"/>
                <w:lang w:val="en-US"/>
              </w:rPr>
            </w:pPr>
          </w:p>
          <w:p>
            <w:pPr>
              <w:pStyle w:val="Default"/>
              <w:jc w:val="center"/>
              <w:rPr>
                <w:rFonts w:ascii="Times New Roman Bold" w:cs="Times New Roman Bold" w:hAnsi="Times New Roman Bold" w:eastAsia="Times New Roman Bold"/>
                <w:caps w:val="0"/>
                <w:smallCaps w:val="0"/>
                <w:strike w:val="0"/>
                <w:dstrike w:val="0"/>
                <w:outline w:val="0"/>
                <w:color w:val="ff0000"/>
                <w:spacing w:val="0"/>
                <w:kern w:val="0"/>
                <w:position w:val="0"/>
                <w:sz w:val="20"/>
                <w:szCs w:val="20"/>
                <w:u w:val="none" w:color="ff0000"/>
                <w:vertAlign w:val="baseline"/>
                <w:rtl w:val="0"/>
                <w:lang w:val="en-US"/>
              </w:rPr>
            </w:pPr>
          </w:p>
          <w:p>
            <w:pPr>
              <w:pStyle w:val="Default"/>
              <w:jc w:val="center"/>
            </w:pPr>
            <w:r>
              <w:rPr>
                <w:rFonts w:ascii="Times New Roman Bold"/>
                <w:caps w:val="0"/>
                <w:smallCaps w:val="0"/>
                <w:strike w:val="0"/>
                <w:dstrike w:val="0"/>
                <w:outline w:val="0"/>
                <w:color w:val="ff0000"/>
                <w:spacing w:val="0"/>
                <w:kern w:val="0"/>
                <w:position w:val="0"/>
                <w:sz w:val="20"/>
                <w:szCs w:val="20"/>
                <w:u w:val="none" w:color="ff0000"/>
                <w:vertAlign w:val="baseline"/>
                <w:rtl w:val="0"/>
                <w:lang w:val="en-US"/>
              </w:rPr>
              <w:t>V2</w:t>
            </w:r>
          </w:p>
        </w:tc>
        <w:tc>
          <w:tcPr>
            <w:tcW w:type="dxa" w:w="78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jc w:val="center"/>
              <w:rPr>
                <w:caps w:val="0"/>
                <w:smallCaps w:val="0"/>
                <w:strike w:val="0"/>
                <w:dstrike w:val="0"/>
                <w:outline w:val="0"/>
                <w:color w:val="000000"/>
                <w:spacing w:val="0"/>
                <w:kern w:val="0"/>
                <w:position w:val="0"/>
                <w:sz w:val="20"/>
                <w:szCs w:val="20"/>
                <w:u w:val="none" w:color="000000"/>
                <w:vertAlign w:val="baseline"/>
                <w:rtl w:val="0"/>
                <w:lang w:val="en-US"/>
              </w:rPr>
            </w:pPr>
          </w:p>
          <w:p>
            <w:pPr>
              <w:pStyle w:val="Default"/>
              <w:jc w:val="center"/>
              <w:rPr>
                <w:caps w:val="0"/>
                <w:smallCaps w:val="0"/>
                <w:strike w:val="0"/>
                <w:dstrike w:val="0"/>
                <w:outline w:val="0"/>
                <w:color w:val="000000"/>
                <w:spacing w:val="0"/>
                <w:kern w:val="0"/>
                <w:position w:val="0"/>
                <w:sz w:val="20"/>
                <w:szCs w:val="20"/>
                <w:u w:val="none" w:color="000000"/>
                <w:vertAlign w:val="baseline"/>
                <w:rtl w:val="0"/>
                <w:lang w:val="en-US"/>
              </w:rPr>
            </w:pPr>
          </w:p>
          <w:p>
            <w:pPr>
              <w:pStyle w:val="Default"/>
              <w:jc w:val="center"/>
            </w:pPr>
            <w:r>
              <w:rPr>
                <w:caps w:val="0"/>
                <w:smallCaps w:val="0"/>
                <w:strike w:val="0"/>
                <w:dstrike w:val="0"/>
                <w:outline w:val="0"/>
                <w:color w:val="000000"/>
                <w:spacing w:val="0"/>
                <w:kern w:val="0"/>
                <w:position w:val="0"/>
                <w:sz w:val="20"/>
                <w:szCs w:val="20"/>
                <w:u w:val="none" w:color="000000"/>
                <w:vertAlign w:val="baseline"/>
                <w:rtl w:val="0"/>
                <w:lang w:val="en-US"/>
              </w:rPr>
              <w:t>&lt;1.5 W</w:t>
            </w:r>
          </w:p>
        </w:tc>
        <w:tc>
          <w:tcPr>
            <w:tcW w:type="dxa" w:w="314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jc w:val="left"/>
              <w:rPr>
                <w:caps w:val="0"/>
                <w:smallCaps w:val="0"/>
                <w:strike w:val="0"/>
                <w:dstrike w:val="0"/>
                <w:outline w:val="0"/>
                <w:color w:val="000000"/>
                <w:spacing w:val="0"/>
                <w:kern w:val="0"/>
                <w:position w:val="0"/>
                <w:sz w:val="20"/>
                <w:szCs w:val="20"/>
                <w:u w:val="none" w:color="000000"/>
                <w:vertAlign w:val="baseline"/>
                <w:rtl w:val="0"/>
                <w:lang w:val="en-US"/>
              </w:rPr>
            </w:pPr>
            <w:r>
              <w:rPr>
                <w:caps w:val="0"/>
                <w:smallCaps w:val="0"/>
                <w:strike w:val="0"/>
                <w:dstrike w:val="0"/>
                <w:outline w:val="0"/>
                <w:color w:val="000000"/>
                <w:spacing w:val="0"/>
                <w:kern w:val="0"/>
                <w:position w:val="0"/>
                <w:sz w:val="20"/>
                <w:szCs w:val="20"/>
                <w:u w:val="none" w:color="000000"/>
                <w:vertAlign w:val="baseline"/>
                <w:rtl w:val="0"/>
                <w:lang w:val="en-US"/>
              </w:rPr>
              <w:t>Dumps the s-polarized beam due to depolarization and other thermal effects in the Faraday isolator. The design is similar to the parking beam dump, but it will be rotated by 90 deg (vertex is vertical), so that the polarization is again in the plane of incidence of the first surface.</w:t>
            </w:r>
          </w:p>
          <w:p>
            <w:pPr>
              <w:pStyle w:val="Default"/>
              <w:jc w:val="left"/>
            </w:pPr>
            <w:r>
              <w:rPr>
                <w:caps w:val="0"/>
                <w:smallCaps w:val="0"/>
                <w:strike w:val="0"/>
                <w:dstrike w:val="0"/>
                <w:outline w:val="0"/>
                <w:color w:val="000000"/>
                <w:spacing w:val="0"/>
                <w:kern w:val="0"/>
                <w:position w:val="0"/>
                <w:sz w:val="20"/>
                <w:szCs w:val="20"/>
                <w:u w:val="none" w:color="000000"/>
                <w:vertAlign w:val="baseline"/>
                <w:rtl w:val="0"/>
                <w:lang w:val="en-US"/>
              </w:rPr>
              <w:t>Is used continuously, including in science mode, so we address scattering concerns by using polished SiC</w:t>
            </w:r>
          </w:p>
        </w:tc>
        <w:tc>
          <w:tcPr>
            <w:tcW w:type="dxa" w:w="14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Default"/>
              <w:jc w:val="center"/>
              <w:rPr>
                <w:caps w:val="0"/>
                <w:smallCaps w:val="0"/>
                <w:strike w:val="0"/>
                <w:dstrike w:val="0"/>
                <w:outline w:val="0"/>
                <w:color w:val="000000"/>
                <w:spacing w:val="0"/>
                <w:kern w:val="0"/>
                <w:position w:val="0"/>
                <w:sz w:val="20"/>
                <w:szCs w:val="20"/>
                <w:u w:val="none" w:color="000000"/>
                <w:vertAlign w:val="baseline"/>
                <w:rtl w:val="0"/>
                <w:lang w:val="en-US"/>
              </w:rPr>
            </w:pPr>
            <w:r>
              <w:rPr>
                <w:caps w:val="0"/>
                <w:smallCaps w:val="0"/>
                <w:strike w:val="0"/>
                <w:dstrike w:val="0"/>
                <w:outline w:val="0"/>
                <w:color w:val="000000"/>
                <w:spacing w:val="0"/>
                <w:kern w:val="0"/>
                <w:position w:val="0"/>
                <w:sz w:val="20"/>
                <w:szCs w:val="20"/>
                <w:u w:val="none" w:color="000000"/>
                <w:vertAlign w:val="baseline"/>
                <w:rtl w:val="0"/>
                <w:lang w:val="en-US"/>
              </w:rPr>
              <w:t>Polished SiC</w:t>
            </w:r>
          </w:p>
          <w:p>
            <w:pPr>
              <w:pStyle w:val="Default"/>
              <w:jc w:val="center"/>
              <w:rPr>
                <w:caps w:val="0"/>
                <w:smallCaps w:val="0"/>
                <w:strike w:val="0"/>
                <w:dstrike w:val="0"/>
                <w:outline w:val="0"/>
                <w:color w:val="000000"/>
                <w:spacing w:val="0"/>
                <w:kern w:val="0"/>
                <w:position w:val="0"/>
                <w:sz w:val="20"/>
                <w:szCs w:val="20"/>
                <w:u w:val="none" w:color="000000"/>
                <w:vertAlign w:val="baseline"/>
                <w:rtl w:val="0"/>
                <w:lang w:val="en-US"/>
              </w:rPr>
            </w:pPr>
          </w:p>
          <w:p>
            <w:pPr>
              <w:pStyle w:val="Default"/>
              <w:jc w:val="center"/>
              <w:rPr>
                <w:caps w:val="0"/>
                <w:smallCaps w:val="0"/>
                <w:strike w:val="0"/>
                <w:dstrike w:val="0"/>
                <w:outline w:val="0"/>
                <w:color w:val="000000"/>
                <w:spacing w:val="0"/>
                <w:kern w:val="0"/>
                <w:position w:val="0"/>
                <w:sz w:val="20"/>
                <w:szCs w:val="20"/>
                <w:u w:val="none" w:color="000000"/>
                <w:vertAlign w:val="baseline"/>
                <w:rtl w:val="0"/>
                <w:lang w:val="en-US"/>
              </w:rPr>
            </w:pPr>
          </w:p>
          <w:p>
            <w:pPr>
              <w:pStyle w:val="Default"/>
              <w:jc w:val="center"/>
              <w:rPr>
                <w:caps w:val="0"/>
                <w:smallCaps w:val="0"/>
                <w:strike w:val="0"/>
                <w:dstrike w:val="0"/>
                <w:outline w:val="0"/>
                <w:color w:val="000000"/>
                <w:spacing w:val="0"/>
                <w:kern w:val="0"/>
                <w:position w:val="0"/>
                <w:sz w:val="20"/>
                <w:szCs w:val="20"/>
                <w:u w:val="none" w:color="000000"/>
                <w:vertAlign w:val="baseline"/>
                <w:rtl w:val="0"/>
                <w:lang w:val="en-US"/>
              </w:rPr>
            </w:pPr>
          </w:p>
          <w:p>
            <w:pPr>
              <w:pStyle w:val="Default"/>
              <w:jc w:val="left"/>
            </w:pPr>
            <w:r>
              <w:rPr>
                <w:caps w:val="0"/>
                <w:smallCaps w:val="0"/>
                <w:strike w:val="0"/>
                <w:dstrike w:val="0"/>
                <w:outline w:val="0"/>
                <w:color w:val="0080ff"/>
                <w:spacing w:val="0"/>
                <w:kern w:val="0"/>
                <w:position w:val="0"/>
                <w:sz w:val="20"/>
                <w:szCs w:val="20"/>
                <w:u w:val="none" w:color="0080ff"/>
                <w:vertAlign w:val="baseline"/>
                <w:rtl w:val="0"/>
                <w:lang w:val="en-US"/>
              </w:rPr>
            </w:r>
          </w:p>
        </w:tc>
        <w:tc>
          <w:tcPr>
            <w:tcW w:type="dxa" w:w="173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jc w:val="left"/>
              <w:rPr>
                <w:caps w:val="0"/>
                <w:smallCaps w:val="0"/>
                <w:strike w:val="0"/>
                <w:dstrike w:val="0"/>
                <w:outline w:val="0"/>
                <w:color w:val="000000"/>
                <w:spacing w:val="0"/>
                <w:kern w:val="0"/>
                <w:position w:val="0"/>
                <w:sz w:val="20"/>
                <w:szCs w:val="20"/>
                <w:u w:val="none" w:color="000000"/>
                <w:vertAlign w:val="baseline"/>
                <w:rtl w:val="0"/>
                <w:lang w:val="en-US"/>
              </w:rPr>
            </w:pPr>
          </w:p>
          <w:p>
            <w:pPr>
              <w:pStyle w:val="Default"/>
              <w:jc w:val="left"/>
            </w:pPr>
            <w:r>
              <w:rPr>
                <w:caps w:val="0"/>
                <w:smallCaps w:val="0"/>
                <w:strike w:val="0"/>
                <w:dstrike w:val="0"/>
                <w:outline w:val="0"/>
                <w:color w:val="000000"/>
                <w:spacing w:val="0"/>
                <w:kern w:val="0"/>
                <w:position w:val="0"/>
                <w:sz w:val="20"/>
                <w:szCs w:val="20"/>
                <w:u w:val="none" w:color="000000"/>
                <w:vertAlign w:val="baseline"/>
                <w:rtl w:val="0"/>
                <w:lang w:val="en-US"/>
              </w:rPr>
              <w:t>Between PMMT2 and SM2, In front of the SM2 suspension tower.</w:t>
            </w:r>
          </w:p>
        </w:tc>
      </w:tr>
      <w:tr>
        <w:tblPrEx>
          <w:shd w:val="clear" w:color="auto" w:fill="auto"/>
        </w:tblPrEx>
        <w:trPr>
          <w:trHeight w:val="2223" w:hRule="atLeast"/>
        </w:trPr>
        <w:tc>
          <w:tcPr>
            <w:tcW w:type="dxa" w:w="2112"/>
            <w:tcBorders>
              <w:top w:val="single" w:color="000000" w:sz="4" w:space="0" w:shadow="0" w:frame="0"/>
              <w:left w:val="single" w:color="000000" w:sz="8"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Footnote"/>
              <w:jc w:val="left"/>
              <w:rPr>
                <w:caps w:val="0"/>
                <w:smallCaps w:val="0"/>
                <w:strike w:val="0"/>
                <w:dstrike w:val="0"/>
                <w:outline w:val="0"/>
                <w:color w:val="000000"/>
                <w:spacing w:val="0"/>
                <w:kern w:val="0"/>
                <w:position w:val="0"/>
                <w:sz w:val="20"/>
                <w:szCs w:val="20"/>
                <w:u w:val="none" w:color="000000"/>
                <w:vertAlign w:val="baseline"/>
                <w:rtl w:val="0"/>
                <w:lang w:val="en-US"/>
              </w:rPr>
            </w:pPr>
            <w:r>
              <w:rPr>
                <w:caps w:val="0"/>
                <w:smallCaps w:val="0"/>
                <w:strike w:val="0"/>
                <w:dstrike w:val="0"/>
                <w:outline w:val="0"/>
                <w:color w:val="000000"/>
                <w:spacing w:val="0"/>
                <w:kern w:val="0"/>
                <w:position w:val="0"/>
                <w:sz w:val="20"/>
                <w:szCs w:val="20"/>
                <w:u w:val="none" w:color="000000"/>
                <w:vertAlign w:val="baseline"/>
                <w:rtl w:val="0"/>
                <w:lang w:val="en-US"/>
              </w:rPr>
              <w:t>Baffles for wire protection</w:t>
            </w:r>
          </w:p>
          <w:p>
            <w:pPr>
              <w:pStyle w:val="Footnote"/>
              <w:jc w:val="left"/>
            </w:pPr>
            <w:r>
              <w:rPr>
                <w:caps w:val="0"/>
                <w:smallCaps w:val="0"/>
                <w:strike w:val="0"/>
                <w:dstrike w:val="0"/>
                <w:outline w:val="0"/>
                <w:color w:val="000000"/>
                <w:spacing w:val="0"/>
                <w:kern w:val="0"/>
                <w:position w:val="0"/>
                <w:sz w:val="20"/>
                <w:szCs w:val="20"/>
                <w:u w:val="none" w:color="000000"/>
                <w:vertAlign w:val="baseline"/>
                <w:rtl w:val="0"/>
                <w:lang w:val="en-US"/>
              </w:rPr>
            </w:r>
          </w:p>
        </w:tc>
        <w:tc>
          <w:tcPr>
            <w:tcW w:type="dxa" w:w="88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jc w:val="center"/>
              <w:rPr>
                <w:caps w:val="0"/>
                <w:smallCaps w:val="0"/>
                <w:strike w:val="0"/>
                <w:dstrike w:val="0"/>
                <w:outline w:val="0"/>
                <w:color w:val="0080ff"/>
                <w:spacing w:val="0"/>
                <w:kern w:val="0"/>
                <w:position w:val="0"/>
                <w:sz w:val="20"/>
                <w:szCs w:val="20"/>
                <w:u w:val="none" w:color="0080ff"/>
                <w:vertAlign w:val="baseline"/>
                <w:rtl w:val="0"/>
                <w:lang w:val="en-US"/>
              </w:rPr>
            </w:pPr>
          </w:p>
          <w:p>
            <w:pPr>
              <w:pStyle w:val="Default"/>
              <w:jc w:val="center"/>
            </w:pPr>
            <w:r>
              <w:rPr>
                <w:caps w:val="0"/>
                <w:smallCaps w:val="0"/>
                <w:strike w:val="0"/>
                <w:dstrike w:val="0"/>
                <w:outline w:val="0"/>
                <w:color w:val="0080ff"/>
                <w:spacing w:val="0"/>
                <w:kern w:val="0"/>
                <w:position w:val="0"/>
                <w:sz w:val="20"/>
                <w:szCs w:val="20"/>
                <w:u w:val="none" w:color="0080ff"/>
                <w:vertAlign w:val="baseline"/>
                <w:rtl w:val="0"/>
                <w:lang w:val="en-US"/>
              </w:rPr>
              <w:t>BW1-BW5</w:t>
            </w:r>
          </w:p>
        </w:tc>
        <w:tc>
          <w:tcPr>
            <w:tcW w:type="dxa" w:w="78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jc w:val="center"/>
              <w:rPr>
                <w:caps w:val="0"/>
                <w:smallCaps w:val="0"/>
                <w:strike w:val="0"/>
                <w:dstrike w:val="0"/>
                <w:outline w:val="0"/>
                <w:color w:val="000000"/>
                <w:spacing w:val="0"/>
                <w:kern w:val="0"/>
                <w:position w:val="0"/>
                <w:sz w:val="20"/>
                <w:szCs w:val="20"/>
                <w:u w:val="none" w:color="000000"/>
                <w:vertAlign w:val="baseline"/>
                <w:rtl w:val="0"/>
                <w:lang w:val="en-US"/>
              </w:rPr>
            </w:pPr>
          </w:p>
          <w:p>
            <w:pPr>
              <w:pStyle w:val="Default"/>
              <w:jc w:val="center"/>
            </w:pPr>
            <w:r>
              <w:rPr>
                <w:caps w:val="0"/>
                <w:smallCaps w:val="0"/>
                <w:strike w:val="0"/>
                <w:dstrike w:val="0"/>
                <w:outline w:val="0"/>
                <w:color w:val="000000"/>
                <w:spacing w:val="0"/>
                <w:kern w:val="0"/>
                <w:position w:val="0"/>
                <w:sz w:val="20"/>
                <w:szCs w:val="20"/>
                <w:u w:val="none" w:color="000000"/>
                <w:vertAlign w:val="baseline"/>
                <w:rtl w:val="0"/>
                <w:lang w:val="en-US"/>
              </w:rPr>
              <w:t>Up to 150 W</w:t>
            </w:r>
          </w:p>
        </w:tc>
        <w:tc>
          <w:tcPr>
            <w:tcW w:type="dxa" w:w="314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jc w:val="left"/>
            </w:pPr>
            <w:r>
              <w:rPr>
                <w:caps w:val="0"/>
                <w:smallCaps w:val="0"/>
                <w:strike w:val="0"/>
                <w:dstrike w:val="0"/>
                <w:outline w:val="0"/>
                <w:color w:val="000000"/>
                <w:spacing w:val="0"/>
                <w:kern w:val="0"/>
                <w:position w:val="0"/>
                <w:sz w:val="20"/>
                <w:szCs w:val="20"/>
                <w:u w:val="none" w:color="000000"/>
                <w:vertAlign w:val="baseline"/>
                <w:rtl w:val="0"/>
                <w:lang w:val="en-US"/>
              </w:rPr>
              <w:t>Protect the suspension wires from accidental exposure to high power beam for 3</w:t>
            </w:r>
            <w:r>
              <w:rPr>
                <w:rFonts w:hAnsi="Times New Roman" w:hint="default"/>
                <w:caps w:val="0"/>
                <w:smallCaps w:val="0"/>
                <w:strike w:val="0"/>
                <w:dstrike w:val="0"/>
                <w:outline w:val="0"/>
                <w:color w:val="000000"/>
                <w:spacing w:val="0"/>
                <w:kern w:val="0"/>
                <w:position w:val="0"/>
                <w:sz w:val="20"/>
                <w:szCs w:val="20"/>
                <w:u w:val="none" w:color="000000"/>
                <w:vertAlign w:val="baseline"/>
                <w:rtl w:val="0"/>
                <w:lang w:val="en-US"/>
              </w:rPr>
              <w:t xml:space="preserve">” </w:t>
            </w:r>
            <w:r>
              <w:rPr>
                <w:caps w:val="0"/>
                <w:smallCaps w:val="0"/>
                <w:strike w:val="0"/>
                <w:dstrike w:val="0"/>
                <w:outline w:val="0"/>
                <w:color w:val="000000"/>
                <w:spacing w:val="0"/>
                <w:kern w:val="0"/>
                <w:position w:val="0"/>
                <w:sz w:val="20"/>
                <w:szCs w:val="20"/>
                <w:u w:val="none" w:color="000000"/>
                <w:vertAlign w:val="baseline"/>
                <w:rtl w:val="0"/>
                <w:lang w:val="en-US"/>
              </w:rPr>
              <w:t>optics (SM1, SM2, PMMT1 and PMMT2).</w:t>
            </w:r>
          </w:p>
        </w:tc>
        <w:tc>
          <w:tcPr>
            <w:tcW w:type="dxa" w:w="14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Default"/>
              <w:jc w:val="center"/>
              <w:rPr>
                <w:caps w:val="0"/>
                <w:smallCaps w:val="0"/>
                <w:strike w:val="0"/>
                <w:dstrike w:val="0"/>
                <w:outline w:val="0"/>
                <w:color w:val="000000"/>
                <w:spacing w:val="0"/>
                <w:kern w:val="0"/>
                <w:position w:val="0"/>
                <w:sz w:val="20"/>
                <w:szCs w:val="20"/>
                <w:u w:val="none" w:color="000000"/>
                <w:vertAlign w:val="baseline"/>
                <w:rtl w:val="0"/>
                <w:lang w:val="en-US"/>
              </w:rPr>
            </w:pPr>
            <w:r>
              <w:rPr>
                <w:caps w:val="0"/>
                <w:smallCaps w:val="0"/>
                <w:strike w:val="0"/>
                <w:dstrike w:val="0"/>
                <w:outline w:val="0"/>
                <w:color w:val="000000"/>
                <w:spacing w:val="0"/>
                <w:kern w:val="0"/>
                <w:position w:val="0"/>
                <w:sz w:val="20"/>
                <w:szCs w:val="20"/>
                <w:u w:val="none" w:color="000000"/>
                <w:vertAlign w:val="baseline"/>
                <w:rtl w:val="0"/>
                <w:lang w:val="en-US"/>
              </w:rPr>
              <w:t>Unpolished SiC</w:t>
            </w:r>
          </w:p>
          <w:p>
            <w:pPr>
              <w:pStyle w:val="Default"/>
              <w:jc w:val="center"/>
            </w:pPr>
            <w:r>
              <w:rPr>
                <w:caps w:val="0"/>
                <w:smallCaps w:val="0"/>
                <w:strike w:val="0"/>
                <w:dstrike w:val="0"/>
                <w:outline w:val="0"/>
                <w:color w:val="000000"/>
                <w:spacing w:val="0"/>
                <w:kern w:val="0"/>
                <w:position w:val="0"/>
                <w:sz w:val="20"/>
                <w:szCs w:val="20"/>
                <w:u w:val="none" w:color="000000"/>
                <w:vertAlign w:val="baseline"/>
                <w:rtl w:val="0"/>
                <w:lang w:val="en-US"/>
              </w:rPr>
            </w:r>
          </w:p>
        </w:tc>
        <w:tc>
          <w:tcPr>
            <w:tcW w:type="dxa" w:w="173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jc w:val="left"/>
              <w:rPr>
                <w:caps w:val="0"/>
                <w:smallCaps w:val="0"/>
                <w:strike w:val="0"/>
                <w:dstrike w:val="0"/>
                <w:outline w:val="0"/>
                <w:color w:val="000000"/>
                <w:spacing w:val="0"/>
                <w:kern w:val="0"/>
                <w:position w:val="0"/>
                <w:sz w:val="20"/>
                <w:szCs w:val="20"/>
                <w:u w:val="none" w:color="000000"/>
                <w:vertAlign w:val="baseline"/>
                <w:rtl w:val="0"/>
                <w:lang w:val="en-US"/>
              </w:rPr>
            </w:pPr>
            <w:r>
              <w:rPr>
                <w:caps w:val="0"/>
                <w:smallCaps w:val="0"/>
                <w:strike w:val="0"/>
                <w:dstrike w:val="0"/>
                <w:outline w:val="0"/>
                <w:color w:val="000000"/>
                <w:spacing w:val="0"/>
                <w:kern w:val="0"/>
                <w:position w:val="0"/>
                <w:sz w:val="20"/>
                <w:szCs w:val="20"/>
                <w:u w:val="none" w:color="000000"/>
                <w:vertAlign w:val="baseline"/>
                <w:rtl w:val="0"/>
                <w:lang w:val="en-US"/>
              </w:rPr>
              <w:t>Baffles BW1-4 are for the 3</w:t>
            </w:r>
            <w:r>
              <w:rPr>
                <w:rFonts w:hAnsi="Times New Roman" w:hint="default"/>
                <w:caps w:val="0"/>
                <w:smallCaps w:val="0"/>
                <w:strike w:val="0"/>
                <w:dstrike w:val="0"/>
                <w:outline w:val="0"/>
                <w:color w:val="000000"/>
                <w:spacing w:val="0"/>
                <w:kern w:val="0"/>
                <w:position w:val="0"/>
                <w:sz w:val="20"/>
                <w:szCs w:val="20"/>
                <w:u w:val="none" w:color="000000"/>
                <w:vertAlign w:val="baseline"/>
                <w:rtl w:val="0"/>
                <w:lang w:val="en-US"/>
              </w:rPr>
              <w:t xml:space="preserve">” </w:t>
            </w:r>
            <w:r>
              <w:rPr>
                <w:caps w:val="0"/>
                <w:smallCaps w:val="0"/>
                <w:strike w:val="0"/>
                <w:dstrike w:val="0"/>
                <w:outline w:val="0"/>
                <w:color w:val="000000"/>
                <w:spacing w:val="0"/>
                <w:kern w:val="0"/>
                <w:position w:val="0"/>
                <w:sz w:val="20"/>
                <w:szCs w:val="20"/>
                <w:u w:val="none" w:color="000000"/>
                <w:vertAlign w:val="baseline"/>
                <w:rtl w:val="0"/>
                <w:lang w:val="en-US"/>
              </w:rPr>
              <w:t>suspended optics are bolted to the SOS towers.</w:t>
            </w:r>
          </w:p>
          <w:p>
            <w:pPr>
              <w:pStyle w:val="Default"/>
              <w:jc w:val="left"/>
            </w:pPr>
            <w:r>
              <w:rPr>
                <w:caps w:val="0"/>
                <w:smallCaps w:val="0"/>
                <w:strike w:val="0"/>
                <w:dstrike w:val="0"/>
                <w:outline w:val="0"/>
                <w:color w:val="000000"/>
                <w:spacing w:val="0"/>
                <w:kern w:val="0"/>
                <w:position w:val="0"/>
                <w:sz w:val="20"/>
                <w:szCs w:val="20"/>
                <w:u w:val="none" w:color="000000"/>
                <w:vertAlign w:val="baseline"/>
                <w:rtl w:val="0"/>
                <w:lang w:val="en-US"/>
              </w:rPr>
              <w:t>BW5 is a blocking baffle near MC3</w:t>
            </w:r>
            <w:r>
              <w:rPr>
                <w:rFonts w:ascii="Arial" w:cs="Arial" w:hAnsi="Arial" w:eastAsia="Arial"/>
                <w:caps w:val="0"/>
                <w:smallCaps w:val="0"/>
                <w:strike w:val="0"/>
                <w:dstrike w:val="0"/>
                <w:outline w:val="0"/>
                <w:color w:val="000000"/>
                <w:spacing w:val="0"/>
                <w:kern w:val="0"/>
                <w:position w:val="0"/>
                <w:sz w:val="20"/>
                <w:szCs w:val="20"/>
                <w:u w:val="none" w:color="000000"/>
                <w:vertAlign w:val="baseline"/>
                <w:rtl w:val="0"/>
                <w:lang w:val="en-US"/>
              </w:rPr>
            </w:r>
          </w:p>
        </w:tc>
      </w:tr>
      <w:tr>
        <w:tblPrEx>
          <w:shd w:val="clear" w:color="auto" w:fill="auto"/>
        </w:tblPrEx>
        <w:trPr>
          <w:trHeight w:val="3862" w:hRule="atLeast"/>
        </w:trPr>
        <w:tc>
          <w:tcPr>
            <w:tcW w:type="dxa" w:w="2112"/>
            <w:tcBorders>
              <w:top w:val="single" w:color="000000" w:sz="4" w:space="0" w:shadow="0" w:frame="0"/>
              <w:left w:val="single" w:color="000000" w:sz="8"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Default"/>
              <w:rPr>
                <w:caps w:val="0"/>
                <w:smallCaps w:val="0"/>
                <w:strike w:val="0"/>
                <w:dstrike w:val="0"/>
                <w:outline w:val="0"/>
                <w:color w:val="000000"/>
                <w:spacing w:val="0"/>
                <w:kern w:val="0"/>
                <w:position w:val="0"/>
                <w:sz w:val="20"/>
                <w:szCs w:val="20"/>
                <w:u w:val="none" w:color="000000"/>
                <w:vertAlign w:val="baseline"/>
                <w:rtl w:val="0"/>
                <w:lang w:val="en-US"/>
              </w:rPr>
            </w:pPr>
            <w:r>
              <w:rPr>
                <w:caps w:val="0"/>
                <w:smallCaps w:val="0"/>
                <w:strike w:val="0"/>
                <w:dstrike w:val="0"/>
                <w:outline w:val="0"/>
                <w:color w:val="000000"/>
                <w:spacing w:val="0"/>
                <w:kern w:val="0"/>
                <w:position w:val="0"/>
                <w:sz w:val="20"/>
                <w:szCs w:val="20"/>
                <w:u w:val="none" w:color="000000"/>
                <w:vertAlign w:val="baseline"/>
                <w:rtl w:val="0"/>
                <w:lang w:val="en-US"/>
              </w:rPr>
              <w:t>Hard Apertures</w:t>
            </w:r>
          </w:p>
          <w:p>
            <w:pPr>
              <w:pStyle w:val="Default"/>
              <w:rPr>
                <w:caps w:val="0"/>
                <w:smallCaps w:val="0"/>
                <w:strike w:val="0"/>
                <w:dstrike w:val="0"/>
                <w:outline w:val="0"/>
                <w:color w:val="000000"/>
                <w:spacing w:val="0"/>
                <w:kern w:val="0"/>
                <w:position w:val="0"/>
                <w:sz w:val="20"/>
                <w:szCs w:val="20"/>
                <w:u w:val="none" w:color="000000"/>
                <w:vertAlign w:val="baseline"/>
                <w:rtl w:val="0"/>
                <w:lang w:val="en-US"/>
              </w:rPr>
            </w:pPr>
          </w:p>
          <w:p>
            <w:pPr>
              <w:pStyle w:val="Default"/>
              <w:rPr>
                <w:caps w:val="0"/>
                <w:smallCaps w:val="0"/>
                <w:strike w:val="0"/>
                <w:dstrike w:val="0"/>
                <w:outline w:val="0"/>
                <w:color w:val="000000"/>
                <w:spacing w:val="0"/>
                <w:kern w:val="0"/>
                <w:position w:val="0"/>
                <w:sz w:val="20"/>
                <w:szCs w:val="20"/>
                <w:u w:val="none" w:color="000000"/>
                <w:vertAlign w:val="baseline"/>
                <w:rtl w:val="0"/>
                <w:lang w:val="en-US"/>
              </w:rPr>
            </w:pPr>
          </w:p>
          <w:p>
            <w:pPr>
              <w:pStyle w:val="Default"/>
              <w:rPr>
                <w:caps w:val="0"/>
                <w:smallCaps w:val="0"/>
                <w:strike w:val="0"/>
                <w:dstrike w:val="0"/>
                <w:outline w:val="0"/>
                <w:color w:val="000000"/>
                <w:spacing w:val="0"/>
                <w:kern w:val="0"/>
                <w:position w:val="0"/>
                <w:sz w:val="20"/>
                <w:szCs w:val="20"/>
                <w:u w:val="none" w:color="000000"/>
                <w:vertAlign w:val="baseline"/>
                <w:rtl w:val="0"/>
                <w:lang w:val="en-US"/>
              </w:rPr>
            </w:pPr>
          </w:p>
          <w:p>
            <w:pPr>
              <w:pStyle w:val="Default"/>
              <w:rPr>
                <w:caps w:val="0"/>
                <w:smallCaps w:val="0"/>
                <w:strike w:val="0"/>
                <w:dstrike w:val="0"/>
                <w:outline w:val="0"/>
                <w:color w:val="000000"/>
                <w:spacing w:val="0"/>
                <w:kern w:val="0"/>
                <w:position w:val="0"/>
                <w:sz w:val="20"/>
                <w:szCs w:val="20"/>
                <w:u w:val="none" w:color="000000"/>
                <w:vertAlign w:val="baseline"/>
                <w:rtl w:val="0"/>
                <w:lang w:val="en-US"/>
              </w:rPr>
            </w:pPr>
          </w:p>
          <w:p>
            <w:pPr>
              <w:pStyle w:val="Default"/>
              <w:rPr>
                <w:caps w:val="0"/>
                <w:smallCaps w:val="0"/>
                <w:strike w:val="0"/>
                <w:dstrike w:val="0"/>
                <w:outline w:val="0"/>
                <w:color w:val="000000"/>
                <w:spacing w:val="0"/>
                <w:kern w:val="0"/>
                <w:position w:val="0"/>
                <w:sz w:val="20"/>
                <w:szCs w:val="20"/>
                <w:u w:val="none" w:color="000000"/>
                <w:vertAlign w:val="baseline"/>
                <w:rtl w:val="0"/>
                <w:lang w:val="en-US"/>
              </w:rPr>
            </w:pPr>
          </w:p>
          <w:p>
            <w:pPr>
              <w:pStyle w:val="Default"/>
            </w:pPr>
            <w:r>
              <w:rPr>
                <w:caps w:val="0"/>
                <w:smallCaps w:val="0"/>
                <w:strike w:val="0"/>
                <w:dstrike w:val="0"/>
                <w:outline w:val="0"/>
                <w:color w:val="000000"/>
                <w:spacing w:val="0"/>
                <w:kern w:val="0"/>
                <w:position w:val="0"/>
                <w:sz w:val="20"/>
                <w:szCs w:val="20"/>
                <w:u w:val="none" w:color="000000"/>
                <w:vertAlign w:val="baseline"/>
                <w:rtl w:val="0"/>
                <w:lang w:val="en-US"/>
              </w:rPr>
            </w:r>
          </w:p>
        </w:tc>
        <w:tc>
          <w:tcPr>
            <w:tcW w:type="dxa" w:w="88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jc w:val="center"/>
              <w:rPr>
                <w:caps w:val="0"/>
                <w:smallCaps w:val="0"/>
                <w:strike w:val="0"/>
                <w:dstrike w:val="0"/>
                <w:outline w:val="0"/>
                <w:color w:val="ff9900"/>
                <w:spacing w:val="0"/>
                <w:kern w:val="0"/>
                <w:position w:val="0"/>
                <w:sz w:val="20"/>
                <w:szCs w:val="20"/>
                <w:u w:val="none" w:color="ff9900"/>
                <w:vertAlign w:val="baseline"/>
                <w:rtl w:val="0"/>
                <w:lang w:val="en-US"/>
              </w:rPr>
            </w:pPr>
          </w:p>
          <w:p>
            <w:pPr>
              <w:pStyle w:val="Default"/>
              <w:jc w:val="center"/>
              <w:rPr>
                <w:caps w:val="0"/>
                <w:smallCaps w:val="0"/>
                <w:strike w:val="0"/>
                <w:dstrike w:val="0"/>
                <w:outline w:val="0"/>
                <w:color w:val="ff9900"/>
                <w:spacing w:val="0"/>
                <w:kern w:val="0"/>
                <w:position w:val="0"/>
                <w:sz w:val="20"/>
                <w:szCs w:val="20"/>
                <w:u w:val="none" w:color="ff9900"/>
                <w:vertAlign w:val="baseline"/>
                <w:rtl w:val="0"/>
                <w:lang w:val="en-US"/>
              </w:rPr>
            </w:pPr>
          </w:p>
          <w:p>
            <w:pPr>
              <w:pStyle w:val="Default"/>
              <w:jc w:val="center"/>
              <w:rPr>
                <w:caps w:val="0"/>
                <w:smallCaps w:val="0"/>
                <w:strike w:val="0"/>
                <w:dstrike w:val="0"/>
                <w:outline w:val="0"/>
                <w:color w:val="ff9900"/>
                <w:spacing w:val="0"/>
                <w:kern w:val="0"/>
                <w:position w:val="0"/>
                <w:sz w:val="20"/>
                <w:szCs w:val="20"/>
                <w:u w:val="none" w:color="ff9900"/>
                <w:vertAlign w:val="baseline"/>
                <w:rtl w:val="0"/>
                <w:lang w:val="en-US"/>
              </w:rPr>
            </w:pPr>
          </w:p>
          <w:p>
            <w:pPr>
              <w:pStyle w:val="Default"/>
              <w:jc w:val="center"/>
            </w:pPr>
            <w:r>
              <w:rPr>
                <w:caps w:val="0"/>
                <w:smallCaps w:val="0"/>
                <w:strike w:val="0"/>
                <w:dstrike w:val="0"/>
                <w:outline w:val="0"/>
                <w:color w:val="ff9900"/>
                <w:spacing w:val="0"/>
                <w:kern w:val="0"/>
                <w:position w:val="0"/>
                <w:sz w:val="20"/>
                <w:szCs w:val="20"/>
                <w:u w:val="none" w:color="ff9900"/>
                <w:vertAlign w:val="baseline"/>
                <w:rtl w:val="0"/>
                <w:lang w:val="en-US"/>
              </w:rPr>
              <w:t>HA1-HA8</w:t>
            </w:r>
          </w:p>
        </w:tc>
        <w:tc>
          <w:tcPr>
            <w:tcW w:type="dxa" w:w="78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jc w:val="center"/>
              <w:rPr>
                <w:caps w:val="0"/>
                <w:smallCaps w:val="0"/>
                <w:strike w:val="0"/>
                <w:dstrike w:val="0"/>
                <w:outline w:val="0"/>
                <w:color w:val="000000"/>
                <w:spacing w:val="0"/>
                <w:kern w:val="0"/>
                <w:position w:val="0"/>
                <w:sz w:val="20"/>
                <w:szCs w:val="20"/>
                <w:u w:val="none" w:color="000000"/>
                <w:vertAlign w:val="baseline"/>
                <w:rtl w:val="0"/>
                <w:lang w:val="en-US"/>
              </w:rPr>
            </w:pPr>
          </w:p>
          <w:p>
            <w:pPr>
              <w:pStyle w:val="Default"/>
              <w:jc w:val="center"/>
              <w:rPr>
                <w:caps w:val="0"/>
                <w:smallCaps w:val="0"/>
                <w:strike w:val="0"/>
                <w:dstrike w:val="0"/>
                <w:outline w:val="0"/>
                <w:color w:val="000000"/>
                <w:spacing w:val="0"/>
                <w:kern w:val="0"/>
                <w:position w:val="0"/>
                <w:sz w:val="20"/>
                <w:szCs w:val="20"/>
                <w:u w:val="none" w:color="000000"/>
                <w:vertAlign w:val="baseline"/>
                <w:rtl w:val="0"/>
                <w:lang w:val="en-US"/>
              </w:rPr>
            </w:pPr>
          </w:p>
          <w:p>
            <w:pPr>
              <w:pStyle w:val="Default"/>
              <w:jc w:val="center"/>
              <w:rPr>
                <w:caps w:val="0"/>
                <w:smallCaps w:val="0"/>
                <w:strike w:val="0"/>
                <w:dstrike w:val="0"/>
                <w:outline w:val="0"/>
                <w:color w:val="000000"/>
                <w:spacing w:val="0"/>
                <w:kern w:val="0"/>
                <w:position w:val="0"/>
                <w:sz w:val="20"/>
                <w:szCs w:val="20"/>
                <w:u w:val="none" w:color="000000"/>
                <w:vertAlign w:val="baseline"/>
                <w:rtl w:val="0"/>
                <w:lang w:val="en-US"/>
              </w:rPr>
            </w:pPr>
          </w:p>
          <w:p>
            <w:pPr>
              <w:pStyle w:val="Default"/>
              <w:jc w:val="center"/>
            </w:pPr>
            <w:r>
              <w:rPr>
                <w:caps w:val="0"/>
                <w:smallCaps w:val="0"/>
                <w:strike w:val="0"/>
                <w:dstrike w:val="0"/>
                <w:outline w:val="0"/>
                <w:color w:val="000000"/>
                <w:spacing w:val="0"/>
                <w:kern w:val="0"/>
                <w:position w:val="0"/>
                <w:sz w:val="20"/>
                <w:szCs w:val="20"/>
                <w:u w:val="none" w:color="000000"/>
                <w:vertAlign w:val="baseline"/>
                <w:rtl w:val="0"/>
                <w:lang w:val="en-US"/>
              </w:rPr>
              <w:t>Up to 200 W</w:t>
            </w:r>
          </w:p>
        </w:tc>
        <w:tc>
          <w:tcPr>
            <w:tcW w:type="dxa" w:w="314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jc w:val="left"/>
              <w:rPr>
                <w:caps w:val="0"/>
                <w:smallCaps w:val="0"/>
                <w:strike w:val="0"/>
                <w:dstrike w:val="0"/>
                <w:outline w:val="0"/>
                <w:color w:val="000000"/>
                <w:spacing w:val="0"/>
                <w:kern w:val="0"/>
                <w:position w:val="0"/>
                <w:sz w:val="20"/>
                <w:szCs w:val="20"/>
                <w:u w:val="none" w:color="000000"/>
                <w:vertAlign w:val="baseline"/>
                <w:rtl w:val="0"/>
                <w:lang w:val="en-US"/>
              </w:rPr>
            </w:pPr>
            <w:r>
              <w:rPr>
                <w:caps w:val="0"/>
                <w:smallCaps w:val="0"/>
                <w:strike w:val="0"/>
                <w:dstrike w:val="0"/>
                <w:outline w:val="0"/>
                <w:color w:val="000000"/>
                <w:spacing w:val="0"/>
                <w:kern w:val="0"/>
                <w:position w:val="0"/>
                <w:sz w:val="20"/>
                <w:szCs w:val="20"/>
                <w:u w:val="none" w:color="000000"/>
                <w:vertAlign w:val="baseline"/>
                <w:rtl w:val="0"/>
                <w:lang w:val="en-US"/>
              </w:rPr>
              <w:t>Define a narrow stay-clear tube to reduce the amount of ghost beams from propagating into the IFO and to avoid the high power beam hitting the edge of the small (1</w:t>
            </w:r>
            <w:r>
              <w:rPr>
                <w:rFonts w:hAnsi="Times New Roman" w:hint="default"/>
                <w:caps w:val="0"/>
                <w:smallCaps w:val="0"/>
                <w:strike w:val="0"/>
                <w:dstrike w:val="0"/>
                <w:outline w:val="0"/>
                <w:color w:val="000000"/>
                <w:spacing w:val="0"/>
                <w:kern w:val="0"/>
                <w:position w:val="0"/>
                <w:sz w:val="20"/>
                <w:szCs w:val="20"/>
                <w:u w:val="none" w:color="000000"/>
                <w:vertAlign w:val="baseline"/>
                <w:rtl w:val="0"/>
                <w:lang w:val="en-US"/>
              </w:rPr>
              <w:t>”</w:t>
            </w:r>
            <w:r>
              <w:rPr>
                <w:caps w:val="0"/>
                <w:smallCaps w:val="0"/>
                <w:strike w:val="0"/>
                <w:dstrike w:val="0"/>
                <w:outline w:val="0"/>
                <w:color w:val="000000"/>
                <w:spacing w:val="0"/>
                <w:kern w:val="0"/>
                <w:position w:val="0"/>
                <w:sz w:val="20"/>
                <w:szCs w:val="20"/>
                <w:u w:val="none" w:color="000000"/>
                <w:vertAlign w:val="baseline"/>
                <w:rtl w:val="0"/>
                <w:lang w:val="en-US"/>
              </w:rPr>
              <w:t>) optics, in particular the indium layer that wraps the TGG crystals. Also preventing the beam entering the IMC from swinging across the table when the mode cleaner looses lock.</w:t>
            </w:r>
          </w:p>
          <w:p>
            <w:pPr>
              <w:pStyle w:val="Default"/>
              <w:jc w:val="left"/>
            </w:pPr>
            <w:r>
              <w:rPr>
                <w:caps w:val="0"/>
                <w:smallCaps w:val="0"/>
                <w:strike w:val="0"/>
                <w:dstrike w:val="0"/>
                <w:outline w:val="0"/>
                <w:color w:val="000000"/>
                <w:spacing w:val="0"/>
                <w:kern w:val="0"/>
                <w:position w:val="0"/>
                <w:sz w:val="20"/>
                <w:szCs w:val="20"/>
                <w:u w:val="none" w:color="000000"/>
                <w:vertAlign w:val="baseline"/>
                <w:rtl w:val="0"/>
                <w:lang w:val="en-US"/>
              </w:rPr>
              <w:t>And third, HA8 is a supplemental baffle that reduces the range of motion for the high power beam reflected from PRM, if large swings of PMMT2, SM2 and PRM occur simultaneously.</w:t>
            </w:r>
          </w:p>
        </w:tc>
        <w:tc>
          <w:tcPr>
            <w:tcW w:type="dxa" w:w="14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Default"/>
              <w:jc w:val="center"/>
              <w:rPr>
                <w:caps w:val="0"/>
                <w:smallCaps w:val="0"/>
                <w:strike w:val="0"/>
                <w:dstrike w:val="0"/>
                <w:outline w:val="0"/>
                <w:color w:val="000000"/>
                <w:spacing w:val="0"/>
                <w:kern w:val="0"/>
                <w:position w:val="0"/>
                <w:sz w:val="20"/>
                <w:szCs w:val="20"/>
                <w:u w:val="none" w:color="000000"/>
                <w:vertAlign w:val="baseline"/>
                <w:rtl w:val="0"/>
                <w:lang w:val="en-US"/>
              </w:rPr>
            </w:pPr>
            <w:r>
              <w:rPr>
                <w:caps w:val="0"/>
                <w:smallCaps w:val="0"/>
                <w:strike w:val="0"/>
                <w:dstrike w:val="0"/>
                <w:outline w:val="0"/>
                <w:color w:val="000000"/>
                <w:spacing w:val="0"/>
                <w:kern w:val="0"/>
                <w:position w:val="0"/>
                <w:sz w:val="20"/>
                <w:szCs w:val="20"/>
                <w:u w:val="none" w:color="000000"/>
                <w:vertAlign w:val="baseline"/>
                <w:rtl w:val="0"/>
                <w:lang w:val="en-US"/>
              </w:rPr>
              <w:t>Unpolished SiC</w:t>
            </w:r>
          </w:p>
          <w:p>
            <w:pPr>
              <w:pStyle w:val="Default"/>
              <w:jc w:val="center"/>
              <w:rPr>
                <w:caps w:val="0"/>
                <w:smallCaps w:val="0"/>
                <w:strike w:val="0"/>
                <w:dstrike w:val="0"/>
                <w:outline w:val="0"/>
                <w:color w:val="000000"/>
                <w:spacing w:val="0"/>
                <w:kern w:val="0"/>
                <w:position w:val="0"/>
                <w:sz w:val="20"/>
                <w:szCs w:val="20"/>
                <w:u w:val="none" w:color="000000"/>
                <w:vertAlign w:val="baseline"/>
                <w:rtl w:val="0"/>
                <w:lang w:val="en-US"/>
              </w:rPr>
            </w:pPr>
          </w:p>
          <w:p>
            <w:pPr>
              <w:pStyle w:val="Default"/>
              <w:jc w:val="center"/>
              <w:rPr>
                <w:caps w:val="0"/>
                <w:smallCaps w:val="0"/>
                <w:strike w:val="0"/>
                <w:dstrike w:val="0"/>
                <w:outline w:val="0"/>
                <w:color w:val="000000"/>
                <w:spacing w:val="0"/>
                <w:kern w:val="0"/>
                <w:position w:val="0"/>
                <w:sz w:val="20"/>
                <w:szCs w:val="20"/>
                <w:u w:val="none" w:color="000000"/>
                <w:vertAlign w:val="baseline"/>
                <w:rtl w:val="0"/>
                <w:lang w:val="en-US"/>
              </w:rPr>
            </w:pPr>
          </w:p>
          <w:p>
            <w:pPr>
              <w:pStyle w:val="Default"/>
              <w:jc w:val="center"/>
              <w:rPr>
                <w:caps w:val="0"/>
                <w:smallCaps w:val="0"/>
                <w:strike w:val="0"/>
                <w:dstrike w:val="0"/>
                <w:outline w:val="0"/>
                <w:color w:val="000000"/>
                <w:spacing w:val="0"/>
                <w:kern w:val="0"/>
                <w:position w:val="0"/>
                <w:sz w:val="20"/>
                <w:szCs w:val="20"/>
                <w:u w:val="none" w:color="000000"/>
                <w:vertAlign w:val="baseline"/>
                <w:rtl w:val="0"/>
                <w:lang w:val="en-US"/>
              </w:rPr>
            </w:pPr>
          </w:p>
          <w:p>
            <w:pPr>
              <w:pStyle w:val="Default"/>
              <w:jc w:val="center"/>
              <w:rPr>
                <w:caps w:val="0"/>
                <w:smallCaps w:val="0"/>
                <w:strike w:val="0"/>
                <w:dstrike w:val="0"/>
                <w:outline w:val="0"/>
                <w:color w:val="000000"/>
                <w:spacing w:val="0"/>
                <w:kern w:val="0"/>
                <w:position w:val="0"/>
                <w:sz w:val="20"/>
                <w:szCs w:val="20"/>
                <w:u w:val="none" w:color="000000"/>
                <w:vertAlign w:val="baseline"/>
                <w:rtl w:val="0"/>
                <w:lang w:val="en-US"/>
              </w:rPr>
            </w:pPr>
          </w:p>
          <w:p>
            <w:pPr>
              <w:pStyle w:val="Default"/>
              <w:jc w:val="center"/>
              <w:rPr>
                <w:caps w:val="0"/>
                <w:smallCaps w:val="0"/>
                <w:strike w:val="0"/>
                <w:dstrike w:val="0"/>
                <w:outline w:val="0"/>
                <w:color w:val="000000"/>
                <w:spacing w:val="0"/>
                <w:kern w:val="0"/>
                <w:position w:val="0"/>
                <w:sz w:val="20"/>
                <w:szCs w:val="20"/>
                <w:u w:val="none" w:color="000000"/>
                <w:vertAlign w:val="baseline"/>
                <w:rtl w:val="0"/>
                <w:lang w:val="en-US"/>
              </w:rPr>
            </w:pPr>
          </w:p>
          <w:p>
            <w:pPr>
              <w:pStyle w:val="Default"/>
              <w:jc w:val="center"/>
            </w:pPr>
            <w:r>
              <w:rPr>
                <w:caps w:val="0"/>
                <w:smallCaps w:val="0"/>
                <w:strike w:val="0"/>
                <w:dstrike w:val="0"/>
                <w:outline w:val="0"/>
                <w:color w:val="000000"/>
                <w:spacing w:val="0"/>
                <w:kern w:val="0"/>
                <w:position w:val="0"/>
                <w:sz w:val="20"/>
                <w:szCs w:val="20"/>
                <w:u w:val="none" w:color="000000"/>
                <w:vertAlign w:val="baseline"/>
                <w:rtl w:val="0"/>
                <w:lang w:val="en-US"/>
              </w:rPr>
            </w:r>
          </w:p>
        </w:tc>
        <w:tc>
          <w:tcPr>
            <w:tcW w:type="dxa" w:w="173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jc w:val="left"/>
              <w:rPr>
                <w:caps w:val="0"/>
                <w:smallCaps w:val="0"/>
                <w:strike w:val="0"/>
                <w:dstrike w:val="0"/>
                <w:outline w:val="0"/>
                <w:color w:val="000000"/>
                <w:spacing w:val="0"/>
                <w:kern w:val="0"/>
                <w:position w:val="0"/>
                <w:sz w:val="20"/>
                <w:szCs w:val="20"/>
                <w:u w:val="none" w:color="000000"/>
                <w:vertAlign w:val="baseline"/>
                <w:rtl w:val="0"/>
                <w:lang w:val="en-US"/>
              </w:rPr>
            </w:pPr>
          </w:p>
          <w:p>
            <w:pPr>
              <w:pStyle w:val="Default"/>
              <w:jc w:val="left"/>
              <w:rPr>
                <w:caps w:val="0"/>
                <w:smallCaps w:val="0"/>
                <w:strike w:val="0"/>
                <w:dstrike w:val="0"/>
                <w:outline w:val="0"/>
                <w:color w:val="000000"/>
                <w:spacing w:val="0"/>
                <w:kern w:val="0"/>
                <w:position w:val="0"/>
                <w:sz w:val="20"/>
                <w:szCs w:val="20"/>
                <w:u w:val="none" w:color="000000"/>
                <w:vertAlign w:val="baseline"/>
                <w:rtl w:val="0"/>
                <w:lang w:val="en-US"/>
              </w:rPr>
            </w:pPr>
          </w:p>
          <w:p>
            <w:pPr>
              <w:pStyle w:val="Default"/>
              <w:jc w:val="left"/>
            </w:pPr>
            <w:r>
              <w:rPr>
                <w:caps w:val="0"/>
                <w:smallCaps w:val="0"/>
                <w:strike w:val="0"/>
                <w:dstrike w:val="0"/>
                <w:outline w:val="0"/>
                <w:color w:val="000000"/>
                <w:spacing w:val="0"/>
                <w:kern w:val="0"/>
                <w:position w:val="0"/>
                <w:sz w:val="20"/>
                <w:szCs w:val="20"/>
                <w:u w:val="none" w:color="000000"/>
                <w:vertAlign w:val="baseline"/>
                <w:rtl w:val="0"/>
                <w:lang w:val="en-US"/>
              </w:rPr>
              <w:t>From SM1 to PMMT2 and on the AR side of MC1. HA8 is between PMMT2 and SM2.</w:t>
            </w:r>
          </w:p>
        </w:tc>
      </w:tr>
      <w:tr>
        <w:tblPrEx>
          <w:shd w:val="clear" w:color="auto" w:fill="auto"/>
        </w:tblPrEx>
        <w:trPr>
          <w:trHeight w:val="1762" w:hRule="atLeast"/>
        </w:trPr>
        <w:tc>
          <w:tcPr>
            <w:tcW w:type="dxa" w:w="2112"/>
            <w:tcBorders>
              <w:top w:val="single" w:color="000000" w:sz="4" w:space="0" w:shadow="0" w:frame="0"/>
              <w:left w:val="single" w:color="000000" w:sz="8"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Default"/>
              <w:rPr>
                <w:caps w:val="0"/>
                <w:smallCaps w:val="0"/>
                <w:strike w:val="0"/>
                <w:dstrike w:val="0"/>
                <w:outline w:val="0"/>
                <w:color w:val="000000"/>
                <w:spacing w:val="0"/>
                <w:kern w:val="0"/>
                <w:position w:val="0"/>
                <w:sz w:val="20"/>
                <w:szCs w:val="20"/>
                <w:u w:val="none" w:color="000000"/>
                <w:vertAlign w:val="baseline"/>
                <w:rtl w:val="0"/>
                <w:lang w:val="en-US"/>
              </w:rPr>
            </w:pPr>
            <w:r>
              <w:rPr>
                <w:caps w:val="0"/>
                <w:smallCaps w:val="0"/>
                <w:strike w:val="0"/>
                <w:dstrike w:val="0"/>
                <w:outline w:val="0"/>
                <w:color w:val="000000"/>
                <w:spacing w:val="0"/>
                <w:kern w:val="0"/>
                <w:position w:val="0"/>
                <w:sz w:val="20"/>
                <w:szCs w:val="20"/>
                <w:u w:val="none" w:color="000000"/>
                <w:vertAlign w:val="baseline"/>
                <w:rtl w:val="0"/>
                <w:lang w:val="en-US"/>
              </w:rPr>
              <w:t>Low Power Baffles</w:t>
            </w:r>
          </w:p>
          <w:p>
            <w:pPr>
              <w:pStyle w:val="Default"/>
              <w:rPr>
                <w:caps w:val="0"/>
                <w:smallCaps w:val="0"/>
                <w:strike w:val="0"/>
                <w:dstrike w:val="0"/>
                <w:outline w:val="0"/>
                <w:color w:val="000000"/>
                <w:spacing w:val="0"/>
                <w:kern w:val="0"/>
                <w:position w:val="0"/>
                <w:sz w:val="20"/>
                <w:szCs w:val="20"/>
                <w:u w:val="none" w:color="000000"/>
                <w:vertAlign w:val="baseline"/>
                <w:rtl w:val="0"/>
                <w:lang w:val="en-US"/>
              </w:rPr>
            </w:pPr>
          </w:p>
          <w:p>
            <w:pPr>
              <w:pStyle w:val="Default"/>
            </w:pPr>
            <w:r>
              <w:rPr>
                <w:caps w:val="0"/>
                <w:smallCaps w:val="0"/>
                <w:strike w:val="0"/>
                <w:dstrike w:val="0"/>
                <w:outline w:val="0"/>
                <w:color w:val="000000"/>
                <w:spacing w:val="0"/>
                <w:kern w:val="0"/>
                <w:position w:val="0"/>
                <w:sz w:val="20"/>
                <w:szCs w:val="20"/>
                <w:u w:val="none" w:color="000000"/>
                <w:vertAlign w:val="baseline"/>
                <w:rtl w:val="0"/>
                <w:lang w:val="en-US"/>
              </w:rPr>
              <w:t xml:space="preserve"> </w:t>
            </w:r>
          </w:p>
        </w:tc>
        <w:tc>
          <w:tcPr>
            <w:tcW w:type="dxa" w:w="88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jc w:val="center"/>
              <w:rPr>
                <w:caps w:val="0"/>
                <w:smallCaps w:val="0"/>
                <w:strike w:val="0"/>
                <w:dstrike w:val="0"/>
                <w:outline w:val="0"/>
                <w:color w:val="99cc00"/>
                <w:spacing w:val="0"/>
                <w:kern w:val="0"/>
                <w:position w:val="0"/>
                <w:sz w:val="20"/>
                <w:szCs w:val="20"/>
                <w:u w:val="none" w:color="99cc00"/>
                <w:vertAlign w:val="baseline"/>
                <w:rtl w:val="0"/>
                <w:lang w:val="en-US"/>
              </w:rPr>
            </w:pPr>
          </w:p>
          <w:p>
            <w:pPr>
              <w:pStyle w:val="Default"/>
              <w:jc w:val="center"/>
              <w:rPr>
                <w:caps w:val="0"/>
                <w:smallCaps w:val="0"/>
                <w:strike w:val="0"/>
                <w:dstrike w:val="0"/>
                <w:outline w:val="0"/>
                <w:color w:val="99cc00"/>
                <w:spacing w:val="0"/>
                <w:kern w:val="0"/>
                <w:position w:val="0"/>
                <w:sz w:val="20"/>
                <w:szCs w:val="20"/>
                <w:u w:val="none" w:color="99cc00"/>
                <w:vertAlign w:val="baseline"/>
                <w:rtl w:val="0"/>
                <w:lang w:val="en-US"/>
              </w:rPr>
            </w:pPr>
          </w:p>
          <w:p>
            <w:pPr>
              <w:pStyle w:val="Default"/>
              <w:jc w:val="center"/>
            </w:pPr>
            <w:r>
              <w:rPr>
                <w:caps w:val="0"/>
                <w:smallCaps w:val="0"/>
                <w:strike w:val="0"/>
                <w:dstrike w:val="0"/>
                <w:outline w:val="0"/>
                <w:color w:val="99cc00"/>
                <w:spacing w:val="0"/>
                <w:kern w:val="0"/>
                <w:position w:val="0"/>
                <w:sz w:val="20"/>
                <w:szCs w:val="20"/>
                <w:u w:val="none" w:color="99cc00"/>
                <w:vertAlign w:val="baseline"/>
                <w:rtl w:val="0"/>
                <w:lang w:val="en-US"/>
              </w:rPr>
              <w:t>BG1-BG3</w:t>
            </w:r>
          </w:p>
        </w:tc>
        <w:tc>
          <w:tcPr>
            <w:tcW w:type="dxa" w:w="78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jc w:val="center"/>
              <w:rPr>
                <w:caps w:val="0"/>
                <w:smallCaps w:val="0"/>
                <w:strike w:val="0"/>
                <w:dstrike w:val="0"/>
                <w:outline w:val="0"/>
                <w:color w:val="000000"/>
                <w:spacing w:val="0"/>
                <w:kern w:val="0"/>
                <w:position w:val="0"/>
                <w:sz w:val="20"/>
                <w:szCs w:val="20"/>
                <w:u w:val="none" w:color="000000"/>
                <w:vertAlign w:val="baseline"/>
                <w:rtl w:val="0"/>
                <w:lang w:val="en-US"/>
              </w:rPr>
            </w:pPr>
          </w:p>
          <w:p>
            <w:pPr>
              <w:pStyle w:val="Default"/>
              <w:jc w:val="center"/>
              <w:rPr>
                <w:caps w:val="0"/>
                <w:smallCaps w:val="0"/>
                <w:strike w:val="0"/>
                <w:dstrike w:val="0"/>
                <w:outline w:val="0"/>
                <w:color w:val="000000"/>
                <w:spacing w:val="0"/>
                <w:kern w:val="0"/>
                <w:position w:val="0"/>
                <w:sz w:val="20"/>
                <w:szCs w:val="20"/>
                <w:u w:val="none" w:color="000000"/>
                <w:vertAlign w:val="baseline"/>
                <w:rtl w:val="0"/>
                <w:lang w:val="en-US"/>
              </w:rPr>
            </w:pPr>
          </w:p>
          <w:p>
            <w:pPr>
              <w:pStyle w:val="Default"/>
              <w:jc w:val="center"/>
            </w:pPr>
            <w:r>
              <w:rPr>
                <w:caps w:val="0"/>
                <w:smallCaps w:val="0"/>
                <w:strike w:val="0"/>
                <w:dstrike w:val="0"/>
                <w:outline w:val="0"/>
                <w:color w:val="000000"/>
                <w:spacing w:val="0"/>
                <w:kern w:val="0"/>
                <w:position w:val="0"/>
                <w:sz w:val="20"/>
                <w:szCs w:val="20"/>
                <w:u w:val="none" w:color="000000"/>
                <w:vertAlign w:val="baseline"/>
                <w:rtl w:val="0"/>
                <w:lang w:val="en-US"/>
              </w:rPr>
              <w:t>&lt;100 mW</w:t>
            </w:r>
          </w:p>
        </w:tc>
        <w:tc>
          <w:tcPr>
            <w:tcW w:type="dxa" w:w="314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jc w:val="left"/>
            </w:pPr>
            <w:r>
              <w:rPr>
                <w:caps w:val="0"/>
                <w:smallCaps w:val="0"/>
                <w:strike w:val="0"/>
                <w:dstrike w:val="0"/>
                <w:outline w:val="0"/>
                <w:color w:val="000000"/>
                <w:spacing w:val="0"/>
                <w:kern w:val="0"/>
                <w:position w:val="0"/>
                <w:sz w:val="20"/>
                <w:szCs w:val="20"/>
                <w:u w:val="none" w:color="000000"/>
                <w:vertAlign w:val="baseline"/>
                <w:rtl w:val="0"/>
                <w:lang w:val="en-US"/>
              </w:rPr>
              <w:t>Block the beams that leak through the High Reflectors: PMMT1, PMMT2, SM1 for the transmitted fraction of the isolation ratio (IR) beam, MC3-AR side for the reflected fraction of the IR and ghost beams from the AOE and HWP1.</w:t>
            </w:r>
          </w:p>
        </w:tc>
        <w:tc>
          <w:tcPr>
            <w:tcW w:type="dxa" w:w="14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Default"/>
              <w:jc w:val="center"/>
              <w:rPr>
                <w:caps w:val="0"/>
                <w:smallCaps w:val="0"/>
                <w:strike w:val="0"/>
                <w:dstrike w:val="0"/>
                <w:outline w:val="0"/>
                <w:color w:val="000000"/>
                <w:spacing w:val="0"/>
                <w:kern w:val="0"/>
                <w:position w:val="0"/>
                <w:sz w:val="20"/>
                <w:szCs w:val="20"/>
                <w:u w:val="none" w:color="000000"/>
                <w:vertAlign w:val="baseline"/>
                <w:rtl w:val="0"/>
                <w:lang w:val="en-US"/>
              </w:rPr>
            </w:pPr>
            <w:r>
              <w:rPr>
                <w:caps w:val="0"/>
                <w:smallCaps w:val="0"/>
                <w:strike w:val="0"/>
                <w:dstrike w:val="0"/>
                <w:outline w:val="0"/>
                <w:color w:val="000000"/>
                <w:spacing w:val="0"/>
                <w:kern w:val="0"/>
                <w:position w:val="0"/>
                <w:sz w:val="20"/>
                <w:szCs w:val="20"/>
                <w:u w:val="none" w:color="000000"/>
                <w:vertAlign w:val="baseline"/>
                <w:rtl w:val="0"/>
                <w:lang w:val="en-US"/>
              </w:rPr>
              <w:t>Black Glass</w:t>
            </w:r>
          </w:p>
          <w:p>
            <w:pPr>
              <w:pStyle w:val="Default"/>
              <w:jc w:val="center"/>
            </w:pPr>
            <w:r>
              <w:rPr>
                <w:caps w:val="0"/>
                <w:smallCaps w:val="0"/>
                <w:strike w:val="0"/>
                <w:dstrike w:val="0"/>
                <w:outline w:val="0"/>
                <w:color w:val="000000"/>
                <w:spacing w:val="0"/>
                <w:kern w:val="0"/>
                <w:position w:val="0"/>
                <w:sz w:val="20"/>
                <w:szCs w:val="20"/>
                <w:u w:val="none" w:color="000000"/>
                <w:vertAlign w:val="baseline"/>
                <w:rtl w:val="0"/>
                <w:lang w:val="en-US"/>
              </w:rPr>
            </w:r>
          </w:p>
        </w:tc>
        <w:tc>
          <w:tcPr>
            <w:tcW w:type="dxa" w:w="173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jc w:val="center"/>
            </w:pPr>
            <w:r>
              <w:rPr>
                <w:caps w:val="0"/>
                <w:smallCaps w:val="0"/>
                <w:strike w:val="0"/>
                <w:dstrike w:val="0"/>
                <w:outline w:val="0"/>
                <w:color w:val="000000"/>
                <w:spacing w:val="0"/>
                <w:kern w:val="0"/>
                <w:position w:val="0"/>
                <w:sz w:val="20"/>
                <w:szCs w:val="20"/>
                <w:u w:val="none" w:color="000000"/>
                <w:vertAlign w:val="baseline"/>
                <w:rtl w:val="0"/>
                <w:lang w:val="en-US"/>
              </w:rPr>
              <w:t>Everywhere low power beams need to be blocked.</w:t>
            </w:r>
          </w:p>
        </w:tc>
      </w:tr>
    </w:tbl>
    <w:p>
      <w:pPr>
        <w:pStyle w:val="Caption"/>
        <w:ind w:firstLine="2160"/>
        <w:jc w:val="center"/>
        <w:rPr>
          <w:rFonts w:ascii="Times New Roman" w:cs="Times New Roman" w:hAnsi="Times New Roman" w:eastAsia="Times New Roman"/>
          <w:b w:val="1"/>
          <w:bCs w:val="1"/>
          <w:i w:val="1"/>
          <w:iCs w:val="1"/>
          <w:sz w:val="20"/>
          <w:szCs w:val="20"/>
          <w:rtl w:val="0"/>
        </w:rPr>
      </w:pPr>
    </w:p>
    <w:p>
      <w:pPr>
        <w:pStyle w:val="Default"/>
        <w:rPr>
          <w:b w:val="1"/>
          <w:bCs w:val="1"/>
          <w:i w:val="1"/>
          <w:iCs w:val="1"/>
          <w:sz w:val="20"/>
          <w:szCs w:val="20"/>
          <w:rtl w:val="0"/>
        </w:rPr>
      </w:pPr>
    </w:p>
    <w:p>
      <w:pPr>
        <w:pStyle w:val="Heading 2"/>
        <w:numPr>
          <w:ilvl w:val="1"/>
          <w:numId w:val="186"/>
        </w:numPr>
        <w:ind w:left="576" w:hanging="576"/>
        <w:rPr>
          <w:position w:val="0"/>
          <w:rtl w:val="0"/>
        </w:rPr>
      </w:pPr>
      <w:r>
        <w:rPr>
          <w:rtl w:val="0"/>
          <w:lang w:val="en-US"/>
        </w:rPr>
        <w:t>Baffle Layouts</w:t>
      </w:r>
    </w:p>
    <w:p>
      <w:pPr>
        <w:pStyle w:val="Default"/>
        <w:rPr>
          <w:rtl w:val="0"/>
        </w:rPr>
      </w:pPr>
      <w:r>
        <w:rPr>
          <w:rFonts w:ascii="Times New Roman" w:cs="Arial Unicode MS" w:hAnsi="Arial Unicode MS" w:eastAsia="Arial Unicode MS"/>
          <w:rtl w:val="0"/>
          <w:lang w:val="en-US"/>
        </w:rPr>
        <w:t xml:space="preserve">A baffle layout for HAM 2 is shown in Fig. 3, following the color code and the description in </w:t>
      </w:r>
      <w:hyperlink w:history="1">
        <w:r>
          <w:rPr>
            <w:rStyle w:val="Hyperlink.6"/>
            <w:rFonts w:ascii="Times New Roman" w:cs="Arial Unicode MS" w:hAnsi="Arial Unicode MS" w:eastAsia="Arial Unicode MS"/>
            <w:rtl w:val="0"/>
            <w:lang w:val="en-US"/>
          </w:rPr>
          <w:t>Table 5</w:t>
        </w:r>
      </w:hyperlink>
      <w:r>
        <w:rPr>
          <w:rFonts w:ascii="Times New Roman" w:cs="Arial Unicode MS" w:hAnsi="Arial Unicode MS" w:eastAsia="Arial Unicode MS"/>
          <w:rtl w:val="0"/>
          <w:lang w:val="en-US"/>
        </w:rPr>
        <w:t>.</w:t>
      </w:r>
    </w:p>
    <w:p>
      <w:pPr>
        <w:pStyle w:val="Default"/>
        <w:rPr>
          <w:rtl w:val="0"/>
        </w:rPr>
      </w:pPr>
      <w:r>
        <w:rPr>
          <w:rtl w:val="0"/>
        </w:rPr>
        <mc:AlternateContent>
          <mc:Choice Requires="wps">
            <w:drawing>
              <wp:anchor distT="0" distB="0" distL="0" distR="0" simplePos="0" relativeHeight="251664384" behindDoc="0" locked="0" layoutInCell="1" allowOverlap="1">
                <wp:simplePos x="0" y="0"/>
                <wp:positionH relativeFrom="column">
                  <wp:posOffset>3745229</wp:posOffset>
                </wp:positionH>
                <wp:positionV relativeFrom="line">
                  <wp:posOffset>-111125</wp:posOffset>
                </wp:positionV>
                <wp:extent cx="688976" cy="484506"/>
                <wp:effectExtent l="0" t="0" r="0" b="0"/>
                <wp:wrapNone/>
                <wp:docPr id="1073741856" name="officeArt object"/>
                <wp:cNvGraphicFramePr/>
                <a:graphic xmlns:a="http://schemas.openxmlformats.org/drawingml/2006/main">
                  <a:graphicData uri="http://schemas.microsoft.com/office/word/2010/wordprocessingShape">
                    <wps:wsp>
                      <wps:cNvSpPr/>
                      <wps:spPr>
                        <a:xfrm>
                          <a:off x="0" y="0"/>
                          <a:ext cx="688976" cy="484506"/>
                        </a:xfrm>
                        <a:prstGeom prst="rect">
                          <a:avLst/>
                        </a:prstGeom>
                        <a:solidFill>
                          <a:srgbClr val="FFFFFF"/>
                        </a:solidFill>
                        <a:ln w="12700" cap="flat">
                          <a:noFill/>
                          <a:miter lim="400000"/>
                        </a:ln>
                        <a:effectLst/>
                      </wps:spPr>
                      <wps:txbx>
                        <w:txbxContent>
                          <w:p>
                            <w:pPr>
                              <w:pStyle w:val="Default"/>
                            </w:pPr>
                            <w:r>
                              <w:rPr>
                                <w:rFonts w:ascii="Times New Roman" w:cs="Arial Unicode MS" w:hAnsi="Arial Unicode MS" w:eastAsia="Arial Unicode MS"/>
                                <w:color w:val="00ccff"/>
                                <w:u w:color="00ccff"/>
                                <w:rtl w:val="0"/>
                                <w:lang w:val="en-US"/>
                              </w:rPr>
                              <w:t>BW5</w:t>
                            </w:r>
                          </w:p>
                        </w:txbxContent>
                      </wps:txbx>
                      <wps:bodyPr wrap="square" lIns="0" tIns="0" rIns="0" bIns="0" numCol="1" anchor="t">
                        <a:noAutofit/>
                      </wps:bodyPr>
                    </wps:wsp>
                  </a:graphicData>
                </a:graphic>
              </wp:anchor>
            </w:drawing>
          </mc:Choice>
          <mc:Fallback>
            <w:pict>
              <v:rect id="_x0000_s1054" style="visibility:visible;position:absolute;margin-left:294.9pt;margin-top:-8.8pt;width:54.3pt;height:38.2pt;z-index:251664384;mso-position-horizontal:absolute;mso-position-horizontal-relative:text;mso-position-vertical:absolute;mso-position-vertical-relative:line;mso-wrap-distance-left:0.0pt;mso-wrap-distance-top:0.0pt;mso-wrap-distance-right:0.0pt;mso-wrap-distance-bottom:0.0pt;">
                <v:fill color="#FFFFFF" opacity="100.0%" type="solid"/>
                <v:stroke on="f" weight="1.0pt" dashstyle="solid" endcap="flat" miterlimit="400.0%" joinstyle="miter" linestyle="single" startarrow="none" startarrowwidth="medium" startarrowlength="medium" endarrow="none" endarrowwidth="medium" endarrowlength="medium"/>
                <v:textbox>
                  <w:txbxContent>
                    <w:p>
                      <w:pPr>
                        <w:pStyle w:val="Default"/>
                      </w:pPr>
                      <w:r>
                        <w:rPr>
                          <w:rFonts w:ascii="Times New Roman" w:cs="Arial Unicode MS" w:hAnsi="Arial Unicode MS" w:eastAsia="Arial Unicode MS"/>
                          <w:color w:val="00ccff"/>
                          <w:u w:color="00ccff"/>
                          <w:rtl w:val="0"/>
                          <w:lang w:val="en-US"/>
                        </w:rPr>
                        <w:t>BW5</w:t>
                      </w:r>
                    </w:p>
                  </w:txbxContent>
                </v:textbox>
                <w10:wrap type="none" side="bothSides" anchorx="text"/>
              </v:rect>
            </w:pict>
          </mc:Fallback>
        </mc:AlternateContent>
      </w:r>
      <w:r>
        <w:rPr>
          <w:rtl w:val="0"/>
        </w:rPr>
        <mc:AlternateContent>
          <mc:Choice Requires="wpg">
            <w:drawing>
              <wp:inline distT="0" distB="0" distL="0" distR="0">
                <wp:extent cx="5945818" cy="4473051"/>
                <wp:effectExtent l="0" t="0" r="0" b="0"/>
                <wp:docPr id="1073741859" name="officeArt object"/>
                <wp:cNvGraphicFramePr/>
                <a:graphic xmlns:a="http://schemas.openxmlformats.org/drawingml/2006/main">
                  <a:graphicData uri="http://schemas.microsoft.com/office/word/2010/wordprocessingGroup">
                    <wpg:wgp>
                      <wpg:cNvGrpSpPr/>
                      <wpg:grpSpPr>
                        <a:xfrm>
                          <a:off x="0" y="0"/>
                          <a:ext cx="5945818" cy="4473051"/>
                          <a:chOff x="0" y="0"/>
                          <a:chExt cx="5945817" cy="4473050"/>
                        </a:xfrm>
                      </wpg:grpSpPr>
                      <wps:wsp>
                        <wps:cNvPr id="1073741857" name="Shape 1073741857"/>
                        <wps:cNvSpPr/>
                        <wps:spPr>
                          <a:xfrm>
                            <a:off x="0" y="0"/>
                            <a:ext cx="5945818" cy="4473051"/>
                          </a:xfrm>
                          <a:prstGeom prst="rect">
                            <a:avLst/>
                          </a:prstGeom>
                          <a:solidFill>
                            <a:srgbClr val="FFFFFF"/>
                          </a:solidFill>
                          <a:ln w="12700" cap="flat">
                            <a:noFill/>
                            <a:miter lim="400000"/>
                          </a:ln>
                          <a:effectLst/>
                        </wps:spPr>
                        <wps:bodyPr/>
                      </wps:wsp>
                      <pic:pic xmlns:pic="http://schemas.openxmlformats.org/drawingml/2006/picture">
                        <pic:nvPicPr>
                          <pic:cNvPr id="1073741858" name="image.png"/>
                          <pic:cNvPicPr/>
                        </pic:nvPicPr>
                        <pic:blipFill>
                          <a:blip r:embed="rId94">
                            <a:extLst/>
                          </a:blip>
                          <a:stretch>
                            <a:fillRect/>
                          </a:stretch>
                        </pic:blipFill>
                        <pic:spPr>
                          <a:xfrm>
                            <a:off x="0" y="0"/>
                            <a:ext cx="5945818" cy="4473051"/>
                          </a:xfrm>
                          <a:prstGeom prst="rect">
                            <a:avLst/>
                          </a:prstGeom>
                          <a:ln w="12700" cap="flat">
                            <a:noFill/>
                            <a:miter lim="400000"/>
                          </a:ln>
                          <a:effectLst/>
                        </pic:spPr>
                      </pic:pic>
                    </wpg:wgp>
                  </a:graphicData>
                </a:graphic>
              </wp:inline>
            </w:drawing>
          </mc:Choice>
          <mc:Fallback>
            <w:pict>
              <v:group id="_x0000_s1055" style="visibility:visible;width:468.2pt;height:352.2pt;" coordorigin="0,0" coordsize="5945818,4473050">
                <v:rect id="_x0000_s1056" style="position:absolute;left:0;top:0;width:5945818;height:4473050;">
                  <v:fill color="#FFFFFF" opacity="100.0%" type="solid"/>
                  <v:stroke on="f" weight="1.0pt" dashstyle="solid" endcap="flat" miterlimit="400.0%" joinstyle="miter" linestyle="single" startarrow="none" startarrowwidth="medium" startarrowlength="medium" endarrow="none" endarrowwidth="medium" endarrowlength="medium"/>
                </v:rect>
                <v:shape id="_x0000_s1057" type="#_x0000_t75" style="position:absolute;left:0;top:0;width:5945818;height:4473050;">
                  <v:imagedata r:id="rId94" o:title="image.png"/>
                </v:shape>
              </v:group>
            </w:pict>
          </mc:Fallback>
        </mc:AlternateContent>
      </w:r>
    </w:p>
    <w:p>
      <w:pPr>
        <w:pStyle w:val="Caption"/>
        <w:ind w:firstLine="432"/>
        <w:jc w:val="center"/>
        <w:rPr>
          <w:rtl w:val="0"/>
        </w:rPr>
      </w:pPr>
      <w:bookmarkStart w:name="_Ref116599204" w:id="3"/>
      <w:r>
        <w:rPr>
          <w:rtl w:val="0"/>
          <w:lang w:val="en-US"/>
        </w:rPr>
        <w:t xml:space="preserve">Figure </w:t>
      </w:r>
      <w:bookmarkEnd w:id="3"/>
      <w:r>
        <w:rPr>
          <w:rtl w:val="0"/>
          <w:lang w:val="en-US"/>
        </w:rPr>
        <w:t>3. Baffle layout for HAM2 table.</w:t>
      </w:r>
    </w:p>
    <w:p>
      <w:pPr>
        <w:pStyle w:val="Default"/>
        <w:rPr>
          <w:rtl w:val="0"/>
        </w:rPr>
      </w:pPr>
    </w:p>
    <w:p>
      <w:pPr>
        <w:pStyle w:val="Default"/>
        <w:rPr>
          <w:rtl w:val="0"/>
        </w:rPr>
      </w:pPr>
    </w:p>
    <w:p>
      <w:pPr>
        <w:pStyle w:val="Heading 2"/>
        <w:numPr>
          <w:ilvl w:val="1"/>
          <w:numId w:val="186"/>
        </w:numPr>
        <w:ind w:left="576" w:hanging="576"/>
        <w:rPr>
          <w:position w:val="0"/>
          <w:rtl w:val="0"/>
        </w:rPr>
      </w:pPr>
      <w:r>
        <w:rPr>
          <w:rtl w:val="0"/>
          <w:lang w:val="en-US"/>
        </w:rPr>
        <w:t xml:space="preserve">Baffle Designs </w:t>
      </w:r>
      <w:r>
        <w:rPr>
          <w:rFonts w:hAnsi="Arial Bold" w:hint="default"/>
          <w:rtl w:val="0"/>
          <w:lang w:val="en-US"/>
        </w:rPr>
        <w:t xml:space="preserve">– </w:t>
      </w:r>
    </w:p>
    <w:p>
      <w:pPr>
        <w:pStyle w:val="Default"/>
        <w:rPr>
          <w:rtl w:val="0"/>
        </w:rPr>
      </w:pPr>
      <w:r>
        <w:rPr>
          <w:rFonts w:ascii="Times New Roman" w:cs="Arial Unicode MS" w:hAnsi="Arial Unicode MS" w:eastAsia="Arial Unicode MS"/>
          <w:rtl w:val="0"/>
          <w:lang w:val="en-US"/>
        </w:rPr>
        <w:t>D0902373 is an example of the high power protection baffles that mount to the SOSs.  Low power baffles and stand alone high power baffles will use the same mounts that were used in initial LIGO, D990490.</w:t>
      </w:r>
    </w:p>
    <w:p>
      <w:pPr>
        <w:pStyle w:val="Heading 1"/>
        <w:numPr>
          <w:ilvl w:val="0"/>
          <w:numId w:val="101"/>
        </w:numPr>
        <w:tabs>
          <w:tab w:val="clear" w:pos="0"/>
        </w:tabs>
        <w:bidi w:val="0"/>
        <w:ind w:left="432" w:right="0" w:hanging="432"/>
        <w:jc w:val="both"/>
        <w:rPr>
          <w:color w:val="ff0000"/>
          <w:position w:val="0"/>
          <w:u w:color="ff0000"/>
          <w:rtl w:val="0"/>
        </w:rPr>
      </w:pPr>
      <w:r>
        <w:rPr>
          <w:rFonts w:ascii="Arial Bold"/>
          <w:color w:val="000000"/>
          <w:rtl w:val="0"/>
          <w:lang w:val="en-US"/>
        </w:rPr>
        <w:t>Mode Matching</w:t>
      </w:r>
    </w:p>
    <w:p>
      <w:pPr>
        <w:pStyle w:val="Default"/>
        <w:rPr>
          <w:rtl w:val="0"/>
        </w:rPr>
      </w:pPr>
      <w:r>
        <w:rPr>
          <w:rFonts w:ascii="Times New Roman" w:cs="Arial Unicode MS" w:hAnsi="Arial Unicode MS" w:eastAsia="Arial Unicode MS"/>
          <w:rtl w:val="0"/>
          <w:lang w:val="en-US"/>
        </w:rPr>
        <w:t>The here listed values are the nominal solutions for the initial mode matching. The as-built values depend on the as-built radii of curvatures and differ from interferometer to interferometer. The mode-matching details will be reported and tracked under the aLIGO IO Testing and Commissioning Documentation entry  E1300439 and the layout documents T1300019 (PSL) and T1300021 (HAM2).</w:t>
      </w:r>
    </w:p>
    <w:p>
      <w:pPr>
        <w:pStyle w:val="Heading 2"/>
        <w:numPr>
          <w:ilvl w:val="1"/>
          <w:numId w:val="191"/>
        </w:numPr>
        <w:tabs>
          <w:tab w:val="clear" w:pos="0"/>
        </w:tabs>
        <w:ind w:left="576" w:hanging="576"/>
        <w:rPr>
          <w:position w:val="0"/>
          <w:rtl w:val="0"/>
        </w:rPr>
      </w:pPr>
      <w:r>
        <w:rPr>
          <w:rtl w:val="0"/>
          <w:lang w:val="en-US"/>
        </w:rPr>
        <w:t xml:space="preserve">PSL </w:t>
      </w:r>
      <w:r>
        <w:rPr>
          <w:rFonts w:hAnsi="Arial Bold" w:hint="default"/>
          <w:rtl w:val="0"/>
          <w:lang w:val="en-US"/>
        </w:rPr>
        <w:t xml:space="preserve">– </w:t>
      </w:r>
      <w:r>
        <w:rPr>
          <w:rtl w:val="0"/>
          <w:lang w:val="en-US"/>
        </w:rPr>
        <w:t>MC mode matching</w:t>
      </w:r>
    </w:p>
    <w:p>
      <w:pPr>
        <w:pStyle w:val="Default"/>
        <w:rPr>
          <w:rtl w:val="0"/>
        </w:rPr>
      </w:pPr>
      <w:r>
        <w:rPr>
          <w:rFonts w:ascii="Times New Roman" w:cs="Arial Unicode MS" w:hAnsi="Arial Unicode MS" w:eastAsia="Arial Unicode MS"/>
          <w:rtl w:val="0"/>
          <w:lang w:val="en-US"/>
        </w:rPr>
        <w:t xml:space="preserve">Mode matching from PSL to IMC is done in two steps. First the beam waist from the PMC is mode matched to a 940 </w:t>
      </w:r>
      <w:r>
        <w:rPr>
          <w:rFonts w:hAnsi="Symbol" w:hint="default"/>
          <w:rtl w:val="0"/>
          <w:lang w:val="en-US"/>
        </w:rPr>
        <w:t>∝</w:t>
      </w:r>
      <w:r>
        <w:rPr>
          <w:rFonts w:ascii="Times New Roman" w:cs="Arial Unicode MS" w:hAnsi="Arial Unicode MS" w:eastAsia="Arial Unicode MS"/>
          <w:rtl w:val="0"/>
          <w:lang w:val="en-US"/>
        </w:rPr>
        <w:t xml:space="preserve">m beam waist inside the electro-optic modulator (EOM). This number is selected because of diffraction losses considerations. The diffraction loss of such a beam when passing through a 4 mm EOM is 50 ppm. This beam waist is then mode matched to IMC using a two lens telescope. The design is selected to reduce the sensitivity of mode matching to positioning and ROC errors. </w:t>
      </w:r>
    </w:p>
    <w:p>
      <w:pPr>
        <w:pStyle w:val="Heading 3"/>
        <w:numPr>
          <w:ilvl w:val="2"/>
          <w:numId w:val="192"/>
        </w:numPr>
        <w:tabs>
          <w:tab w:val="clear" w:pos="0"/>
        </w:tabs>
        <w:ind w:left="864" w:hanging="864"/>
        <w:rPr>
          <w:position w:val="0"/>
          <w:rtl w:val="0"/>
        </w:rPr>
      </w:pPr>
      <w:r>
        <w:rPr>
          <w:rtl w:val="0"/>
          <w:lang w:val="en-US"/>
        </w:rPr>
        <w:t>Mode Matching from PSL to EOM</w:t>
      </w:r>
    </w:p>
    <w:p>
      <w:pPr>
        <w:pStyle w:val="Default"/>
        <w:rPr>
          <w:rtl w:val="0"/>
        </w:rPr>
      </w:pPr>
      <w:r>
        <w:rPr>
          <w:rFonts w:ascii="Times New Roman" w:cs="Arial Unicode MS" w:hAnsi="Arial Unicode MS" w:eastAsia="Arial Unicode MS"/>
          <w:rtl w:val="0"/>
          <w:lang w:val="en-US"/>
        </w:rPr>
        <w:t xml:space="preserve">The conceptual layout of the mode matching from PSL to EOM is shown in Fig. 4. The hand off location of the beam waist from PMC is at (2600,300) with a beam waist of 550 </w:t>
      </w:r>
      <w:r>
        <w:rPr>
          <w:rFonts w:hAnsi="Symbol" w:hint="default"/>
          <w:rtl w:val="0"/>
          <w:lang w:val="en-US"/>
        </w:rPr>
        <w:t>∝</w:t>
      </w:r>
      <w:r>
        <w:rPr>
          <w:rFonts w:ascii="Times New Roman" w:cs="Arial Unicode MS" w:hAnsi="Arial Unicode MS" w:eastAsia="Arial Unicode MS"/>
          <w:rtl w:val="0"/>
          <w:lang w:val="en-US"/>
        </w:rPr>
        <w:t xml:space="preserve">m. </w:t>
      </w:r>
    </w:p>
    <w:p>
      <w:pPr>
        <w:pStyle w:val="Default"/>
        <w:rPr>
          <w:rtl w:val="0"/>
        </w:rPr>
      </w:pPr>
      <w:r>
        <w:rPr>
          <w:rtl w:val="0"/>
        </w:rPr>
        <mc:AlternateContent>
          <mc:Choice Requires="wpg">
            <w:drawing>
              <wp:anchor distT="152400" distB="152400" distL="152400" distR="152400" simplePos="0" relativeHeight="251662336" behindDoc="0" locked="0" layoutInCell="1" allowOverlap="1">
                <wp:simplePos x="0" y="0"/>
                <wp:positionH relativeFrom="column">
                  <wp:posOffset>515044</wp:posOffset>
                </wp:positionH>
                <wp:positionV relativeFrom="line">
                  <wp:posOffset>0</wp:posOffset>
                </wp:positionV>
                <wp:extent cx="4682397" cy="1414069"/>
                <wp:effectExtent l="0" t="0" r="0" b="0"/>
                <wp:wrapTopAndBottom distT="152400" distB="152400"/>
                <wp:docPr id="1073741890" name="officeArt object"/>
                <wp:cNvGraphicFramePr/>
                <a:graphic xmlns:a="http://schemas.openxmlformats.org/drawingml/2006/main">
                  <a:graphicData uri="http://schemas.microsoft.com/office/word/2010/wordprocessingGroup">
                    <wpg:wgp>
                      <wpg:cNvGrpSpPr/>
                      <wpg:grpSpPr>
                        <a:xfrm>
                          <a:off x="0" y="0"/>
                          <a:ext cx="4682397" cy="1414069"/>
                          <a:chOff x="0" y="0"/>
                          <a:chExt cx="4682396" cy="1414068"/>
                        </a:xfrm>
                      </wpg:grpSpPr>
                      <wps:wsp>
                        <wps:cNvPr id="1073741860" name="Shape 1073741860"/>
                        <wps:cNvSpPr/>
                        <wps:spPr>
                          <a:xfrm>
                            <a:off x="0" y="783264"/>
                            <a:ext cx="4427098" cy="1"/>
                          </a:xfrm>
                          <a:prstGeom prst="line">
                            <a:avLst/>
                          </a:prstGeom>
                          <a:noFill/>
                          <a:ln w="9360" cap="flat">
                            <a:solidFill>
                              <a:srgbClr val="000000"/>
                            </a:solidFill>
                            <a:custDash>
                              <a:ds d="300000" sp="400000"/>
                            </a:custDash>
                            <a:miter lim="800000"/>
                          </a:ln>
                          <a:effectLst/>
                        </wps:spPr>
                        <wps:bodyPr/>
                      </wps:wsp>
                      <wps:wsp>
                        <wps:cNvPr id="1073741861" name="Shape 1073741861"/>
                        <wps:cNvSpPr/>
                        <wps:spPr>
                          <a:xfrm>
                            <a:off x="447091" y="553938"/>
                            <a:ext cx="549975" cy="149921"/>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0" y="21600"/>
                                </a:moveTo>
                                <a:cubicBezTo>
                                  <a:pt x="4366" y="20536"/>
                                  <a:pt x="8743" y="19534"/>
                                  <a:pt x="12343" y="15965"/>
                                </a:cubicBezTo>
                                <a:cubicBezTo>
                                  <a:pt x="15943" y="12397"/>
                                  <a:pt x="18766" y="6198"/>
                                  <a:pt x="21600" y="0"/>
                                </a:cubicBezTo>
                              </a:path>
                            </a:pathLst>
                          </a:custGeom>
                          <a:noFill/>
                          <a:ln w="9360" cap="sq">
                            <a:solidFill>
                              <a:srgbClr val="000000"/>
                            </a:solidFill>
                            <a:prstDash val="solid"/>
                            <a:round/>
                          </a:ln>
                          <a:effectLst/>
                        </wps:spPr>
                        <wps:bodyPr/>
                      </wps:wsp>
                      <wps:wsp>
                        <wps:cNvPr id="1073741862" name="Shape 1073741862"/>
                        <wps:cNvSpPr/>
                        <wps:spPr>
                          <a:xfrm>
                            <a:off x="2838143" y="401478"/>
                            <a:ext cx="1169171" cy="152106"/>
                          </a:xfrm>
                          <a:custGeom>
                            <a:avLst/>
                            <a:gdLst/>
                            <a:ahLst/>
                            <a:cxnLst>
                              <a:cxn ang="0">
                                <a:pos x="wd2" y="hd2"/>
                              </a:cxn>
                              <a:cxn ang="5400000">
                                <a:pos x="wd2" y="hd2"/>
                              </a:cxn>
                              <a:cxn ang="10800000">
                                <a:pos x="wd2" y="hd2"/>
                              </a:cxn>
                              <a:cxn ang="16200000">
                                <a:pos x="wd2" y="hd2"/>
                              </a:cxn>
                            </a:cxnLst>
                            <a:rect l="0" t="0" r="r" b="b"/>
                            <a:pathLst>
                              <a:path w="21600" h="21024" fill="norm" stroke="1" extrusionOk="0">
                                <a:moveTo>
                                  <a:pt x="0" y="0"/>
                                </a:moveTo>
                                <a:cubicBezTo>
                                  <a:pt x="4964" y="7344"/>
                                  <a:pt x="9928" y="14688"/>
                                  <a:pt x="13522" y="18144"/>
                                </a:cubicBezTo>
                                <a:cubicBezTo>
                                  <a:pt x="17116" y="21600"/>
                                  <a:pt x="19352" y="21168"/>
                                  <a:pt x="21600" y="20736"/>
                                </a:cubicBezTo>
                              </a:path>
                            </a:pathLst>
                          </a:custGeom>
                          <a:noFill/>
                          <a:ln w="9360" cap="sq">
                            <a:solidFill>
                              <a:srgbClr val="000000"/>
                            </a:solidFill>
                            <a:prstDash val="solid"/>
                            <a:round/>
                          </a:ln>
                          <a:effectLst/>
                        </wps:spPr>
                        <wps:bodyPr/>
                      </wps:wsp>
                      <wps:wsp>
                        <wps:cNvPr id="1073741863" name="Shape 1073741863"/>
                        <wps:cNvSpPr/>
                        <wps:spPr>
                          <a:xfrm flipH="1" rot="10800000">
                            <a:off x="2838143" y="995158"/>
                            <a:ext cx="1169171" cy="152106"/>
                          </a:xfrm>
                          <a:custGeom>
                            <a:avLst/>
                            <a:gdLst/>
                            <a:ahLst/>
                            <a:cxnLst>
                              <a:cxn ang="0">
                                <a:pos x="wd2" y="hd2"/>
                              </a:cxn>
                              <a:cxn ang="5400000">
                                <a:pos x="wd2" y="hd2"/>
                              </a:cxn>
                              <a:cxn ang="10800000">
                                <a:pos x="wd2" y="hd2"/>
                              </a:cxn>
                              <a:cxn ang="16200000">
                                <a:pos x="wd2" y="hd2"/>
                              </a:cxn>
                            </a:cxnLst>
                            <a:rect l="0" t="0" r="r" b="b"/>
                            <a:pathLst>
                              <a:path w="21600" h="21024" fill="norm" stroke="1" extrusionOk="0">
                                <a:moveTo>
                                  <a:pt x="0" y="0"/>
                                </a:moveTo>
                                <a:cubicBezTo>
                                  <a:pt x="4964" y="7344"/>
                                  <a:pt x="9928" y="14688"/>
                                  <a:pt x="13522" y="18144"/>
                                </a:cubicBezTo>
                                <a:cubicBezTo>
                                  <a:pt x="17116" y="21600"/>
                                  <a:pt x="19352" y="21168"/>
                                  <a:pt x="21600" y="20736"/>
                                </a:cubicBezTo>
                              </a:path>
                            </a:pathLst>
                          </a:custGeom>
                          <a:noFill/>
                          <a:ln w="9360" cap="sq">
                            <a:solidFill>
                              <a:srgbClr val="000000"/>
                            </a:solidFill>
                            <a:prstDash val="solid"/>
                            <a:round/>
                          </a:ln>
                          <a:effectLst/>
                        </wps:spPr>
                        <wps:bodyPr/>
                      </wps:wsp>
                      <wps:wsp>
                        <wps:cNvPr id="1073741864" name="Shape 1073741864"/>
                        <wps:cNvSpPr/>
                        <wps:spPr>
                          <a:xfrm>
                            <a:off x="2714304" y="325248"/>
                            <a:ext cx="149878" cy="893799"/>
                          </a:xfrm>
                          <a:custGeom>
                            <a:avLst/>
                            <a:gdLst/>
                            <a:ahLst/>
                            <a:cxnLst>
                              <a:cxn ang="0">
                                <a:pos x="wd2" y="hd2"/>
                              </a:cxn>
                              <a:cxn ang="5400000">
                                <a:pos x="wd2" y="hd2"/>
                              </a:cxn>
                              <a:cxn ang="10800000">
                                <a:pos x="wd2" y="hd2"/>
                              </a:cxn>
                              <a:cxn ang="16200000">
                                <a:pos x="wd2" y="hd2"/>
                              </a:cxn>
                            </a:cxnLst>
                            <a:rect l="0" t="0" r="r" b="b"/>
                            <a:pathLst>
                              <a:path w="19679" h="19679" fill="norm" stroke="1" extrusionOk="0">
                                <a:moveTo>
                                  <a:pt x="16796" y="2882"/>
                                </a:moveTo>
                                <a:cubicBezTo>
                                  <a:pt x="20639" y="6724"/>
                                  <a:pt x="20639" y="12954"/>
                                  <a:pt x="16796" y="16796"/>
                                </a:cubicBezTo>
                                <a:cubicBezTo>
                                  <a:pt x="12954" y="20639"/>
                                  <a:pt x="6724" y="20639"/>
                                  <a:pt x="2882" y="16796"/>
                                </a:cubicBezTo>
                                <a:cubicBezTo>
                                  <a:pt x="-961" y="12954"/>
                                  <a:pt x="-961" y="6724"/>
                                  <a:pt x="2882" y="2882"/>
                                </a:cubicBezTo>
                                <a:cubicBezTo>
                                  <a:pt x="6724" y="-961"/>
                                  <a:pt x="12954" y="-961"/>
                                  <a:pt x="16796" y="2882"/>
                                </a:cubicBezTo>
                                <a:close/>
                              </a:path>
                            </a:pathLst>
                          </a:custGeom>
                          <a:solidFill>
                            <a:srgbClr val="FFFFFF"/>
                          </a:solidFill>
                          <a:ln w="9360" cap="sq">
                            <a:solidFill>
                              <a:srgbClr val="000000"/>
                            </a:solidFill>
                            <a:prstDash val="solid"/>
                            <a:miter lim="800000"/>
                          </a:ln>
                          <a:effectLst/>
                        </wps:spPr>
                        <wps:bodyPr/>
                      </wps:wsp>
                      <wps:wsp>
                        <wps:cNvPr id="1073741865" name="Shape 1073741865"/>
                        <wps:cNvSpPr/>
                        <wps:spPr>
                          <a:xfrm>
                            <a:off x="2703507" y="28586"/>
                            <a:ext cx="178457" cy="264265"/>
                          </a:xfrm>
                          <a:prstGeom prst="rect">
                            <a:avLst/>
                          </a:prstGeom>
                          <a:noFill/>
                          <a:ln w="12700" cap="flat">
                            <a:noFill/>
                            <a:miter lim="400000"/>
                          </a:ln>
                          <a:effectLst/>
                        </wps:spPr>
                        <wps:txbx>
                          <w:txbxContent>
                            <w:p>
                              <w:pPr>
                                <w:pStyle w:val="Default"/>
                              </w:pPr>
                              <w:r>
                                <w:rPr>
                                  <w:rFonts w:ascii="Times New Roman" w:cs="Arial Unicode MS" w:hAnsi="Arial Unicode MS" w:eastAsia="Arial Unicode MS"/>
                                  <w:color w:val="000000"/>
                                  <w:sz w:val="24"/>
                                  <w:szCs w:val="24"/>
                                  <w:u w:color="000000"/>
                                  <w:rtl w:val="0"/>
                                  <w:lang w:val="en-US"/>
                                </w:rPr>
                                <w:t>L</w:t>
                              </w:r>
                              <w:r>
                                <w:rPr>
                                  <w:rFonts w:ascii="Times New Roman" w:cs="Arial Unicode MS" w:hAnsi="Arial Unicode MS" w:eastAsia="Arial Unicode MS"/>
                                  <w:color w:val="000000"/>
                                  <w:sz w:val="24"/>
                                  <w:szCs w:val="24"/>
                                  <w:u w:color="000000"/>
                                  <w:vertAlign w:val="subscript"/>
                                  <w:rtl w:val="0"/>
                                  <w:lang w:val="en-US"/>
                                </w:rPr>
                                <w:t>2</w:t>
                              </w:r>
                            </w:p>
                          </w:txbxContent>
                        </wps:txbx>
                        <wps:bodyPr wrap="square" lIns="0" tIns="0" rIns="0" bIns="0" numCol="1" anchor="t">
                          <a:noAutofit/>
                        </wps:bodyPr>
                      </wps:wsp>
                      <wps:wsp>
                        <wps:cNvPr id="1073741866" name="Shape 1073741866"/>
                        <wps:cNvSpPr/>
                        <wps:spPr>
                          <a:xfrm>
                            <a:off x="188616" y="238219"/>
                            <a:ext cx="540449" cy="283323"/>
                          </a:xfrm>
                          <a:prstGeom prst="rect">
                            <a:avLst/>
                          </a:prstGeom>
                          <a:noFill/>
                          <a:ln w="12700" cap="flat">
                            <a:noFill/>
                            <a:miter lim="400000"/>
                          </a:ln>
                          <a:effectLst/>
                        </wps:spPr>
                        <wps:txbx>
                          <w:txbxContent>
                            <w:p>
                              <w:pPr>
                                <w:pStyle w:val="Default"/>
                              </w:pPr>
                              <w:r>
                                <w:rPr>
                                  <w:rFonts w:ascii="Times New Roman" w:cs="Arial Unicode MS" w:hAnsi="Arial Unicode MS" w:eastAsia="Arial Unicode MS"/>
                                  <w:color w:val="000000"/>
                                  <w:sz w:val="24"/>
                                  <w:szCs w:val="24"/>
                                  <w:u w:color="000000"/>
                                  <w:rtl w:val="0"/>
                                  <w:lang w:val="en-US"/>
                                </w:rPr>
                                <w:t xml:space="preserve">550 </w:t>
                              </w:r>
                              <w:r>
                                <w:rPr>
                                  <w:rFonts w:hAnsi="Symbol" w:hint="default"/>
                                  <w:color w:val="000000"/>
                                  <w:sz w:val="24"/>
                                  <w:szCs w:val="24"/>
                                  <w:u w:color="000000"/>
                                  <w:rtl w:val="0"/>
                                  <w:lang w:val="en-US"/>
                                </w:rPr>
                                <w:t>∝</w:t>
                              </w:r>
                              <w:r>
                                <w:rPr>
                                  <w:rFonts w:ascii="Times New Roman" w:cs="Arial Unicode MS" w:hAnsi="Arial Unicode MS" w:eastAsia="Arial Unicode MS"/>
                                  <w:color w:val="000000"/>
                                  <w:sz w:val="24"/>
                                  <w:szCs w:val="24"/>
                                  <w:u w:color="000000"/>
                                  <w:rtl w:val="0"/>
                                  <w:lang w:val="en-US"/>
                                </w:rPr>
                                <w:t>m</w:t>
                              </w:r>
                            </w:p>
                          </w:txbxContent>
                        </wps:txbx>
                        <wps:bodyPr wrap="square" lIns="0" tIns="0" rIns="0" bIns="0" numCol="1" anchor="t">
                          <a:noAutofit/>
                        </wps:bodyPr>
                      </wps:wsp>
                      <wps:wsp>
                        <wps:cNvPr id="1073741867" name="Shape 1073741867"/>
                        <wps:cNvSpPr/>
                        <wps:spPr>
                          <a:xfrm>
                            <a:off x="437565" y="496766"/>
                            <a:ext cx="1" cy="197564"/>
                          </a:xfrm>
                          <a:prstGeom prst="line">
                            <a:avLst/>
                          </a:prstGeom>
                          <a:noFill/>
                          <a:ln w="9360" cap="sq">
                            <a:solidFill>
                              <a:srgbClr val="000000"/>
                            </a:solidFill>
                            <a:prstDash val="solid"/>
                            <a:miter lim="800000"/>
                            <a:tailEnd type="triangle" w="med" len="med"/>
                          </a:ln>
                          <a:effectLst/>
                        </wps:spPr>
                        <wps:bodyPr/>
                      </wps:wsp>
                      <wps:wsp>
                        <wps:cNvPr id="1073741868" name="Shape 1073741868"/>
                        <wps:cNvSpPr/>
                        <wps:spPr>
                          <a:xfrm flipV="1">
                            <a:off x="437565" y="771829"/>
                            <a:ext cx="1" cy="197565"/>
                          </a:xfrm>
                          <a:prstGeom prst="line">
                            <a:avLst/>
                          </a:prstGeom>
                          <a:noFill/>
                          <a:ln w="9360" cap="sq">
                            <a:solidFill>
                              <a:srgbClr val="000000"/>
                            </a:solidFill>
                            <a:prstDash val="solid"/>
                            <a:miter lim="800000"/>
                            <a:tailEnd type="triangle" w="med" len="med"/>
                          </a:ln>
                          <a:effectLst/>
                        </wps:spPr>
                        <wps:bodyPr/>
                      </wps:wsp>
                      <wps:wsp>
                        <wps:cNvPr id="1073741869" name="Shape 1073741869"/>
                        <wps:cNvSpPr/>
                        <wps:spPr>
                          <a:xfrm>
                            <a:off x="4141949" y="447851"/>
                            <a:ext cx="540448" cy="283323"/>
                          </a:xfrm>
                          <a:prstGeom prst="rect">
                            <a:avLst/>
                          </a:prstGeom>
                          <a:noFill/>
                          <a:ln w="12700" cap="flat">
                            <a:noFill/>
                            <a:miter lim="400000"/>
                          </a:ln>
                          <a:effectLst/>
                        </wps:spPr>
                        <wps:txbx>
                          <w:txbxContent>
                            <w:p>
                              <w:pPr>
                                <w:pStyle w:val="Default"/>
                              </w:pPr>
                              <w:r>
                                <w:rPr>
                                  <w:rFonts w:ascii="Times New Roman" w:cs="Arial Unicode MS" w:hAnsi="Arial Unicode MS" w:eastAsia="Arial Unicode MS"/>
                                  <w:color w:val="000000"/>
                                  <w:sz w:val="24"/>
                                  <w:szCs w:val="24"/>
                                  <w:u w:color="000000"/>
                                  <w:rtl w:val="0"/>
                                  <w:lang w:val="en-US"/>
                                </w:rPr>
                                <w:t xml:space="preserve">940 </w:t>
                              </w:r>
                              <w:r>
                                <w:rPr>
                                  <w:rFonts w:hAnsi="Symbol" w:hint="default"/>
                                  <w:color w:val="000000"/>
                                  <w:sz w:val="24"/>
                                  <w:szCs w:val="24"/>
                                  <w:u w:color="000000"/>
                                  <w:rtl w:val="0"/>
                                  <w:lang w:val="en-US"/>
                                </w:rPr>
                                <w:t>∝</w:t>
                              </w:r>
                              <w:r>
                                <w:rPr>
                                  <w:rFonts w:ascii="Times New Roman" w:cs="Arial Unicode MS" w:hAnsi="Arial Unicode MS" w:eastAsia="Arial Unicode MS"/>
                                  <w:color w:val="000000"/>
                                  <w:sz w:val="24"/>
                                  <w:szCs w:val="24"/>
                                  <w:u w:color="000000"/>
                                  <w:rtl w:val="0"/>
                                  <w:lang w:val="en-US"/>
                                </w:rPr>
                                <w:t>m</w:t>
                              </w:r>
                            </w:p>
                          </w:txbxContent>
                        </wps:txbx>
                        <wps:bodyPr wrap="square" lIns="0" tIns="0" rIns="0" bIns="0" numCol="1" anchor="t">
                          <a:noAutofit/>
                        </wps:bodyPr>
                      </wps:wsp>
                      <wps:wsp>
                        <wps:cNvPr id="1073741870" name="Shape 1073741870"/>
                        <wps:cNvSpPr/>
                        <wps:spPr>
                          <a:xfrm>
                            <a:off x="4000327" y="553938"/>
                            <a:ext cx="1" cy="226151"/>
                          </a:xfrm>
                          <a:prstGeom prst="line">
                            <a:avLst/>
                          </a:prstGeom>
                          <a:noFill/>
                          <a:ln w="9360" cap="sq">
                            <a:solidFill>
                              <a:srgbClr val="000000"/>
                            </a:solidFill>
                            <a:prstDash val="solid"/>
                            <a:miter lim="800000"/>
                            <a:headEnd type="triangle" w="med" len="med"/>
                            <a:tailEnd type="triangle" w="med" len="med"/>
                          </a:ln>
                          <a:effectLst/>
                        </wps:spPr>
                        <wps:bodyPr/>
                      </wps:wsp>
                      <wps:wsp>
                        <wps:cNvPr id="1073741871" name="Shape 1073741871"/>
                        <wps:cNvSpPr/>
                        <wps:spPr>
                          <a:xfrm>
                            <a:off x="437565" y="1316240"/>
                            <a:ext cx="626183" cy="1"/>
                          </a:xfrm>
                          <a:prstGeom prst="line">
                            <a:avLst/>
                          </a:prstGeom>
                          <a:noFill/>
                          <a:ln w="9360" cap="sq">
                            <a:solidFill>
                              <a:srgbClr val="000000"/>
                            </a:solidFill>
                            <a:prstDash val="solid"/>
                            <a:miter lim="800000"/>
                            <a:headEnd type="triangle" w="med" len="med"/>
                            <a:tailEnd type="triangle" w="med" len="med"/>
                          </a:ln>
                          <a:effectLst/>
                        </wps:spPr>
                        <wps:bodyPr/>
                      </wps:wsp>
                      <wps:wsp>
                        <wps:cNvPr id="1073741872" name="Shape 1073741872"/>
                        <wps:cNvSpPr/>
                        <wps:spPr>
                          <a:xfrm>
                            <a:off x="1050411" y="1316240"/>
                            <a:ext cx="1747088" cy="1"/>
                          </a:xfrm>
                          <a:prstGeom prst="line">
                            <a:avLst/>
                          </a:prstGeom>
                          <a:noFill/>
                          <a:ln w="9360" cap="sq">
                            <a:solidFill>
                              <a:srgbClr val="000000"/>
                            </a:solidFill>
                            <a:prstDash val="solid"/>
                            <a:miter lim="800000"/>
                            <a:headEnd type="triangle" w="med" len="med"/>
                            <a:tailEnd type="triangle" w="med" len="med"/>
                          </a:ln>
                          <a:effectLst/>
                        </wps:spPr>
                        <wps:bodyPr/>
                      </wps:wsp>
                      <wps:wsp>
                        <wps:cNvPr id="1073741873" name="Shape 1073741873"/>
                        <wps:cNvSpPr/>
                        <wps:spPr>
                          <a:xfrm>
                            <a:off x="2800038" y="1316240"/>
                            <a:ext cx="1169172" cy="1"/>
                          </a:xfrm>
                          <a:prstGeom prst="line">
                            <a:avLst/>
                          </a:prstGeom>
                          <a:noFill/>
                          <a:ln w="9360" cap="sq">
                            <a:solidFill>
                              <a:srgbClr val="000000"/>
                            </a:solidFill>
                            <a:prstDash val="solid"/>
                            <a:miter lim="800000"/>
                            <a:headEnd type="triangle" w="med" len="med"/>
                            <a:tailEnd type="triangle" w="med" len="med"/>
                          </a:ln>
                          <a:effectLst/>
                        </wps:spPr>
                        <wps:bodyPr/>
                      </wps:wsp>
                      <wps:wsp>
                        <wps:cNvPr id="1073741874" name="Shape 1073741874"/>
                        <wps:cNvSpPr/>
                        <wps:spPr>
                          <a:xfrm flipH="1" rot="10800000">
                            <a:off x="447091" y="867117"/>
                            <a:ext cx="558231" cy="134039"/>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0" y="21600"/>
                                </a:moveTo>
                                <a:cubicBezTo>
                                  <a:pt x="4366" y="20536"/>
                                  <a:pt x="8743" y="19534"/>
                                  <a:pt x="12343" y="15965"/>
                                </a:cubicBezTo>
                                <a:cubicBezTo>
                                  <a:pt x="15943" y="12397"/>
                                  <a:pt x="18766" y="6198"/>
                                  <a:pt x="21600" y="0"/>
                                </a:cubicBezTo>
                              </a:path>
                            </a:pathLst>
                          </a:custGeom>
                          <a:noFill/>
                          <a:ln w="9360" cap="sq">
                            <a:solidFill>
                              <a:srgbClr val="000000"/>
                            </a:solidFill>
                            <a:prstDash val="solid"/>
                            <a:round/>
                          </a:ln>
                          <a:effectLst/>
                        </wps:spPr>
                        <wps:bodyPr/>
                      </wps:wsp>
                      <wps:wsp>
                        <wps:cNvPr id="1073741875" name="Shape 1073741875"/>
                        <wps:cNvSpPr/>
                        <wps:spPr>
                          <a:xfrm>
                            <a:off x="447091" y="1249538"/>
                            <a:ext cx="1" cy="159449"/>
                          </a:xfrm>
                          <a:prstGeom prst="line">
                            <a:avLst/>
                          </a:prstGeom>
                          <a:noFill/>
                          <a:ln w="9360" cap="sq">
                            <a:solidFill>
                              <a:srgbClr val="000000"/>
                            </a:solidFill>
                            <a:prstDash val="solid"/>
                            <a:miter lim="800000"/>
                          </a:ln>
                          <a:effectLst/>
                        </wps:spPr>
                        <wps:bodyPr/>
                      </wps:wsp>
                      <wps:wsp>
                        <wps:cNvPr id="1073741876" name="Shape 1073741876"/>
                        <wps:cNvSpPr/>
                        <wps:spPr>
                          <a:xfrm>
                            <a:off x="1066288" y="1249538"/>
                            <a:ext cx="1" cy="159449"/>
                          </a:xfrm>
                          <a:prstGeom prst="line">
                            <a:avLst/>
                          </a:prstGeom>
                          <a:noFill/>
                          <a:ln w="9360" cap="sq">
                            <a:solidFill>
                              <a:srgbClr val="000000"/>
                            </a:solidFill>
                            <a:prstDash val="solid"/>
                            <a:miter lim="800000"/>
                          </a:ln>
                          <a:effectLst/>
                        </wps:spPr>
                        <wps:bodyPr/>
                      </wps:wsp>
                      <wps:wsp>
                        <wps:cNvPr id="1073741877" name="Shape 1073741877"/>
                        <wps:cNvSpPr/>
                        <wps:spPr>
                          <a:xfrm>
                            <a:off x="2809565" y="1249538"/>
                            <a:ext cx="1" cy="159449"/>
                          </a:xfrm>
                          <a:prstGeom prst="line">
                            <a:avLst/>
                          </a:prstGeom>
                          <a:noFill/>
                          <a:ln w="9360" cap="sq">
                            <a:solidFill>
                              <a:srgbClr val="000000"/>
                            </a:solidFill>
                            <a:prstDash val="solid"/>
                            <a:miter lim="800000"/>
                          </a:ln>
                          <a:effectLst/>
                        </wps:spPr>
                        <wps:bodyPr/>
                      </wps:wsp>
                      <wps:wsp>
                        <wps:cNvPr id="1073741878" name="Shape 1073741878"/>
                        <wps:cNvSpPr/>
                        <wps:spPr>
                          <a:xfrm>
                            <a:off x="3962223" y="1249538"/>
                            <a:ext cx="1" cy="159449"/>
                          </a:xfrm>
                          <a:prstGeom prst="line">
                            <a:avLst/>
                          </a:prstGeom>
                          <a:noFill/>
                          <a:ln w="9360" cap="sq">
                            <a:solidFill>
                              <a:srgbClr val="000000"/>
                            </a:solidFill>
                            <a:prstDash val="solid"/>
                            <a:miter lim="800000"/>
                          </a:ln>
                          <a:effectLst/>
                        </wps:spPr>
                        <wps:bodyPr/>
                      </wps:wsp>
                      <wps:wsp>
                        <wps:cNvPr id="1073741879" name="Shape 1073741879"/>
                        <wps:cNvSpPr/>
                        <wps:spPr>
                          <a:xfrm>
                            <a:off x="941178" y="0"/>
                            <a:ext cx="178457" cy="264265"/>
                          </a:xfrm>
                          <a:prstGeom prst="rect">
                            <a:avLst/>
                          </a:prstGeom>
                          <a:noFill/>
                          <a:ln w="12700" cap="flat">
                            <a:noFill/>
                            <a:miter lim="400000"/>
                          </a:ln>
                          <a:effectLst/>
                        </wps:spPr>
                        <wps:txbx>
                          <w:txbxContent>
                            <w:p>
                              <w:pPr>
                                <w:pStyle w:val="Default"/>
                              </w:pPr>
                              <w:r>
                                <w:rPr>
                                  <w:rFonts w:ascii="Times New Roman" w:cs="Arial Unicode MS" w:hAnsi="Arial Unicode MS" w:eastAsia="Arial Unicode MS"/>
                                  <w:color w:val="000000"/>
                                  <w:sz w:val="24"/>
                                  <w:szCs w:val="24"/>
                                  <w:u w:color="000000"/>
                                  <w:rtl w:val="0"/>
                                  <w:lang w:val="en-US"/>
                                </w:rPr>
                                <w:t>L</w:t>
                              </w:r>
                              <w:r>
                                <w:rPr>
                                  <w:rFonts w:ascii="Times New Roman" w:cs="Arial Unicode MS" w:hAnsi="Arial Unicode MS" w:eastAsia="Arial Unicode MS"/>
                                  <w:color w:val="000000"/>
                                  <w:sz w:val="24"/>
                                  <w:szCs w:val="24"/>
                                  <w:u w:color="000000"/>
                                  <w:vertAlign w:val="subscript"/>
                                  <w:rtl w:val="0"/>
                                  <w:lang w:val="en-US"/>
                                </w:rPr>
                                <w:t>1</w:t>
                              </w:r>
                            </w:p>
                          </w:txbxContent>
                        </wps:txbx>
                        <wps:bodyPr wrap="square" lIns="0" tIns="0" rIns="0" bIns="0" numCol="1" anchor="t">
                          <a:noAutofit/>
                        </wps:bodyPr>
                      </wps:wsp>
                      <wps:wsp>
                        <wps:cNvPr id="1073741880" name="Shape 1073741880"/>
                        <wps:cNvSpPr/>
                        <wps:spPr>
                          <a:xfrm>
                            <a:off x="674447" y="1133923"/>
                            <a:ext cx="178457" cy="264265"/>
                          </a:xfrm>
                          <a:prstGeom prst="rect">
                            <a:avLst/>
                          </a:prstGeom>
                          <a:solidFill>
                            <a:srgbClr val="FFFFFF"/>
                          </a:solidFill>
                          <a:ln w="12700" cap="flat">
                            <a:noFill/>
                            <a:miter lim="400000"/>
                          </a:ln>
                          <a:effectLst/>
                        </wps:spPr>
                        <wps:txbx>
                          <w:txbxContent>
                            <w:p>
                              <w:pPr>
                                <w:pStyle w:val="Default"/>
                              </w:pPr>
                              <w:r>
                                <w:rPr>
                                  <w:rFonts w:ascii="Times New Roman" w:cs="Arial Unicode MS" w:hAnsi="Arial Unicode MS" w:eastAsia="Arial Unicode MS"/>
                                  <w:color w:val="000000"/>
                                  <w:sz w:val="24"/>
                                  <w:szCs w:val="24"/>
                                  <w:u w:color="000000"/>
                                  <w:rtl w:val="0"/>
                                  <w:lang w:val="en-US"/>
                                </w:rPr>
                                <w:t>d</w:t>
                              </w:r>
                              <w:r>
                                <w:rPr>
                                  <w:rFonts w:ascii="Times New Roman" w:cs="Arial Unicode MS" w:hAnsi="Arial Unicode MS" w:eastAsia="Arial Unicode MS"/>
                                  <w:color w:val="000000"/>
                                  <w:sz w:val="24"/>
                                  <w:szCs w:val="24"/>
                                  <w:u w:color="000000"/>
                                  <w:vertAlign w:val="subscript"/>
                                  <w:rtl w:val="0"/>
                                  <w:lang w:val="en-US"/>
                                </w:rPr>
                                <w:t>1</w:t>
                              </w:r>
                            </w:p>
                          </w:txbxContent>
                        </wps:txbx>
                        <wps:bodyPr wrap="square" lIns="0" tIns="0" rIns="0" bIns="0" numCol="1" anchor="t">
                          <a:noAutofit/>
                        </wps:bodyPr>
                      </wps:wsp>
                      <wps:wsp>
                        <wps:cNvPr id="1073741881" name="Shape 1073741881"/>
                        <wps:cNvSpPr/>
                        <wps:spPr>
                          <a:xfrm>
                            <a:off x="1767409" y="1149804"/>
                            <a:ext cx="217831" cy="264265"/>
                          </a:xfrm>
                          <a:prstGeom prst="rect">
                            <a:avLst/>
                          </a:prstGeom>
                          <a:solidFill>
                            <a:srgbClr val="FFFFFF"/>
                          </a:solidFill>
                          <a:ln w="12700" cap="flat">
                            <a:noFill/>
                            <a:miter lim="400000"/>
                          </a:ln>
                          <a:effectLst/>
                        </wps:spPr>
                        <wps:txbx>
                          <w:txbxContent>
                            <w:p>
                              <w:pPr>
                                <w:pStyle w:val="Default"/>
                              </w:pPr>
                              <w:r>
                                <w:rPr>
                                  <w:rFonts w:ascii="Times New Roman" w:cs="Arial Unicode MS" w:hAnsi="Arial Unicode MS" w:eastAsia="Arial Unicode MS"/>
                                  <w:color w:val="000000"/>
                                  <w:sz w:val="24"/>
                                  <w:szCs w:val="24"/>
                                  <w:u w:color="000000"/>
                                  <w:rtl w:val="0"/>
                                  <w:lang w:val="en-US"/>
                                </w:rPr>
                                <w:t>d</w:t>
                              </w:r>
                              <w:r>
                                <w:rPr>
                                  <w:rFonts w:ascii="Times New Roman" w:cs="Arial Unicode MS" w:hAnsi="Arial Unicode MS" w:eastAsia="Arial Unicode MS"/>
                                  <w:color w:val="000000"/>
                                  <w:sz w:val="24"/>
                                  <w:szCs w:val="24"/>
                                  <w:u w:color="000000"/>
                                  <w:vertAlign w:val="subscript"/>
                                  <w:rtl w:val="0"/>
                                  <w:lang w:val="en-US"/>
                                </w:rPr>
                                <w:t>2</w:t>
                              </w:r>
                            </w:p>
                          </w:txbxContent>
                        </wps:txbx>
                        <wps:bodyPr wrap="square" lIns="0" tIns="0" rIns="0" bIns="0" numCol="1" anchor="t">
                          <a:noAutofit/>
                        </wps:bodyPr>
                      </wps:wsp>
                      <wps:wsp>
                        <wps:cNvPr id="1073741882" name="Shape 1073741882"/>
                        <wps:cNvSpPr/>
                        <wps:spPr>
                          <a:xfrm>
                            <a:off x="3235064" y="1133923"/>
                            <a:ext cx="256571" cy="264265"/>
                          </a:xfrm>
                          <a:prstGeom prst="rect">
                            <a:avLst/>
                          </a:prstGeom>
                          <a:solidFill>
                            <a:srgbClr val="FFFFFF"/>
                          </a:solidFill>
                          <a:ln w="12700" cap="flat">
                            <a:noFill/>
                            <a:miter lim="400000"/>
                          </a:ln>
                          <a:effectLst/>
                        </wps:spPr>
                        <wps:txbx>
                          <w:txbxContent>
                            <w:p>
                              <w:pPr>
                                <w:pStyle w:val="Default"/>
                              </w:pPr>
                              <w:r>
                                <w:rPr>
                                  <w:rFonts w:ascii="Times New Roman" w:cs="Arial Unicode MS" w:hAnsi="Arial Unicode MS" w:eastAsia="Arial Unicode MS"/>
                                  <w:color w:val="000000"/>
                                  <w:sz w:val="24"/>
                                  <w:szCs w:val="24"/>
                                  <w:u w:color="000000"/>
                                  <w:rtl w:val="0"/>
                                  <w:lang w:val="en-US"/>
                                </w:rPr>
                                <w:t>d</w:t>
                              </w:r>
                              <w:r>
                                <w:rPr>
                                  <w:rFonts w:ascii="Times New Roman" w:cs="Arial Unicode MS" w:hAnsi="Arial Unicode MS" w:eastAsia="Arial Unicode MS"/>
                                  <w:color w:val="000000"/>
                                  <w:sz w:val="24"/>
                                  <w:szCs w:val="24"/>
                                  <w:u w:color="000000"/>
                                  <w:vertAlign w:val="subscript"/>
                                  <w:rtl w:val="0"/>
                                  <w:lang w:val="en-US"/>
                                </w:rPr>
                                <w:t>3</w:t>
                              </w:r>
                            </w:p>
                          </w:txbxContent>
                        </wps:txbx>
                        <wps:bodyPr wrap="square" lIns="0" tIns="0" rIns="0" bIns="0" numCol="1" anchor="t">
                          <a:noAutofit/>
                        </wps:bodyPr>
                      </wps:wsp>
                      <wps:wsp>
                        <wps:cNvPr id="1073741883" name="Shape 1073741883"/>
                        <wps:cNvSpPr/>
                        <wps:spPr>
                          <a:xfrm flipV="1">
                            <a:off x="1168535" y="388138"/>
                            <a:ext cx="1576253" cy="134039"/>
                          </a:xfrm>
                          <a:prstGeom prst="line">
                            <a:avLst/>
                          </a:prstGeom>
                          <a:noFill/>
                          <a:ln w="9360" cap="sq">
                            <a:solidFill>
                              <a:srgbClr val="000000"/>
                            </a:solidFill>
                            <a:prstDash val="solid"/>
                            <a:miter lim="800000"/>
                          </a:ln>
                          <a:effectLst/>
                        </wps:spPr>
                        <wps:bodyPr/>
                      </wps:wsp>
                      <wps:wsp>
                        <wps:cNvPr id="1073741884" name="Shape 1073741884"/>
                        <wps:cNvSpPr/>
                        <wps:spPr>
                          <a:xfrm>
                            <a:off x="1155833" y="1022118"/>
                            <a:ext cx="1576889" cy="135310"/>
                          </a:xfrm>
                          <a:prstGeom prst="line">
                            <a:avLst/>
                          </a:prstGeom>
                          <a:noFill/>
                          <a:ln w="9360" cap="sq">
                            <a:solidFill>
                              <a:srgbClr val="000000"/>
                            </a:solidFill>
                            <a:prstDash val="solid"/>
                            <a:miter lim="800000"/>
                          </a:ln>
                          <a:effectLst/>
                        </wps:spPr>
                        <wps:bodyPr/>
                      </wps:wsp>
                      <wpg:grpSp>
                        <wpg:cNvPr id="1073741889" name="Group 1073741889"/>
                        <wpg:cNvGrpSpPr/>
                        <wpg:grpSpPr>
                          <a:xfrm>
                            <a:off x="941813" y="365904"/>
                            <a:ext cx="286420" cy="827733"/>
                            <a:chOff x="0" y="0"/>
                            <a:chExt cx="286418" cy="827732"/>
                          </a:xfrm>
                        </wpg:grpSpPr>
                        <wps:wsp>
                          <wps:cNvPr id="1073741885" name="Shape 1073741885"/>
                          <wps:cNvSpPr/>
                          <wps:spPr>
                            <a:xfrm>
                              <a:off x="0" y="0"/>
                              <a:ext cx="271177" cy="1"/>
                            </a:xfrm>
                            <a:prstGeom prst="line">
                              <a:avLst/>
                            </a:prstGeom>
                            <a:noFill/>
                            <a:ln w="9360" cap="sq">
                              <a:solidFill>
                                <a:srgbClr val="000000"/>
                              </a:solidFill>
                              <a:prstDash val="solid"/>
                              <a:miter lim="800000"/>
                            </a:ln>
                            <a:effectLst/>
                          </wps:spPr>
                          <wps:bodyPr/>
                        </wps:wsp>
                        <wps:wsp>
                          <wps:cNvPr id="1073741886" name="Shape 1073741886"/>
                          <wps:cNvSpPr/>
                          <wps:spPr>
                            <a:xfrm>
                              <a:off x="31118" y="827732"/>
                              <a:ext cx="240059" cy="1"/>
                            </a:xfrm>
                            <a:prstGeom prst="line">
                              <a:avLst/>
                            </a:prstGeom>
                            <a:noFill/>
                            <a:ln w="9360" cap="sq">
                              <a:solidFill>
                                <a:srgbClr val="000000"/>
                              </a:solidFill>
                              <a:prstDash val="solid"/>
                              <a:miter lim="800000"/>
                            </a:ln>
                            <a:effectLst/>
                          </wps:spPr>
                          <wps:bodyPr/>
                        </wps:wsp>
                        <wps:wsp>
                          <wps:cNvPr id="1073741887" name="Shape 1073741887"/>
                          <wps:cNvSpPr/>
                          <wps:spPr>
                            <a:xfrm>
                              <a:off x="179574" y="0"/>
                              <a:ext cx="106845" cy="816933"/>
                            </a:xfrm>
                            <a:custGeom>
                              <a:avLst/>
                              <a:gdLst/>
                              <a:ahLst/>
                              <a:cxnLst>
                                <a:cxn ang="0">
                                  <a:pos x="wd2" y="hd2"/>
                                </a:cxn>
                                <a:cxn ang="5400000">
                                  <a:pos x="wd2" y="hd2"/>
                                </a:cxn>
                                <a:cxn ang="10800000">
                                  <a:pos x="wd2" y="hd2"/>
                                </a:cxn>
                                <a:cxn ang="16200000">
                                  <a:pos x="wd2" y="hd2"/>
                                </a:cxn>
                              </a:cxnLst>
                              <a:rect l="0" t="0" r="r" b="b"/>
                              <a:pathLst>
                                <a:path w="21128" h="21600" fill="norm" stroke="1" extrusionOk="0">
                                  <a:moveTo>
                                    <a:pt x="21128" y="0"/>
                                  </a:moveTo>
                                  <a:cubicBezTo>
                                    <a:pt x="10819" y="3745"/>
                                    <a:pt x="510" y="7507"/>
                                    <a:pt x="19" y="11101"/>
                                  </a:cubicBezTo>
                                  <a:cubicBezTo>
                                    <a:pt x="-472" y="14695"/>
                                    <a:pt x="8855" y="18139"/>
                                    <a:pt x="18183" y="21600"/>
                                  </a:cubicBezTo>
                                </a:path>
                              </a:pathLst>
                            </a:custGeom>
                            <a:noFill/>
                            <a:ln w="9360" cap="sq">
                              <a:solidFill>
                                <a:srgbClr val="000000"/>
                              </a:solidFill>
                              <a:prstDash val="solid"/>
                              <a:round/>
                            </a:ln>
                            <a:effectLst/>
                          </wps:spPr>
                          <wps:bodyPr/>
                        </wps:wsp>
                        <wps:wsp>
                          <wps:cNvPr id="1073741888" name="Shape 1073741888"/>
                          <wps:cNvSpPr/>
                          <wps:spPr>
                            <a:xfrm flipH="1">
                              <a:off x="5715" y="2541"/>
                              <a:ext cx="106845" cy="816933"/>
                            </a:xfrm>
                            <a:custGeom>
                              <a:avLst/>
                              <a:gdLst/>
                              <a:ahLst/>
                              <a:cxnLst>
                                <a:cxn ang="0">
                                  <a:pos x="wd2" y="hd2"/>
                                </a:cxn>
                                <a:cxn ang="5400000">
                                  <a:pos x="wd2" y="hd2"/>
                                </a:cxn>
                                <a:cxn ang="10800000">
                                  <a:pos x="wd2" y="hd2"/>
                                </a:cxn>
                                <a:cxn ang="16200000">
                                  <a:pos x="wd2" y="hd2"/>
                                </a:cxn>
                              </a:cxnLst>
                              <a:rect l="0" t="0" r="r" b="b"/>
                              <a:pathLst>
                                <a:path w="21128" h="21600" fill="norm" stroke="1" extrusionOk="0">
                                  <a:moveTo>
                                    <a:pt x="21128" y="0"/>
                                  </a:moveTo>
                                  <a:cubicBezTo>
                                    <a:pt x="10819" y="3745"/>
                                    <a:pt x="510" y="7507"/>
                                    <a:pt x="19" y="11101"/>
                                  </a:cubicBezTo>
                                  <a:cubicBezTo>
                                    <a:pt x="-472" y="14695"/>
                                    <a:pt x="8855" y="18139"/>
                                    <a:pt x="18183" y="21600"/>
                                  </a:cubicBezTo>
                                </a:path>
                              </a:pathLst>
                            </a:custGeom>
                            <a:noFill/>
                            <a:ln w="9360" cap="sq">
                              <a:solidFill>
                                <a:srgbClr val="000000"/>
                              </a:solidFill>
                              <a:prstDash val="solid"/>
                              <a:round/>
                            </a:ln>
                            <a:effectLst/>
                          </wps:spPr>
                          <wps:bodyPr/>
                        </wps:wsp>
                      </wpg:grpSp>
                    </wpg:wgp>
                  </a:graphicData>
                </a:graphic>
              </wp:anchor>
            </w:drawing>
          </mc:Choice>
          <mc:Fallback>
            <w:pict>
              <v:group id="_x0000_s1058" style="visibility:visible;position:absolute;margin-left:40.6pt;margin-top:-0.0pt;width:368.7pt;height:111.3pt;z-index:251662336;mso-position-horizontal:absolute;mso-position-horizontal-relative:text;mso-position-vertical:absolute;mso-position-vertical-relative:line;mso-wrap-distance-left:12.0pt;mso-wrap-distance-top:12.0pt;mso-wrap-distance-right:12.0pt;mso-wrap-distance-bottom:12.0pt;" coordorigin="0,0" coordsize="4682397,1414069">
                <w10:wrap type="topAndBottom" side="bothSides" anchorx="text"/>
                <v:line id="_x0000_s1059" style="position:absolute;left:0;top:783264;width:4427097;height:0;">
                  <v:fill on="f"/>
                  <v:stroke filltype="solid" color="#000000" opacity="100.0%" weight="0.7pt" dashstyle="3 4" endcap="flat" miterlimit="800.0%" joinstyle="miter" linestyle="single" startarrow="none" startarrowwidth="medium" startarrowlength="medium" endarrow="none" endarrowwidth="medium" endarrowlength="medium"/>
                </v:line>
                <v:shape id="_x0000_s1060" style="position:absolute;left:447092;top:553939;width:549974;height:149919;" coordorigin="0,0" coordsize="21600,21600" path="M 0,21600 C 4366,20536 8743,19534 12343,15965 C 15943,12397 18766,6198 21600,0 E">
                  <v:fill on="f"/>
                  <v:stroke filltype="solid" color="#000000" opacity="100.0%" weight="0.7pt" dashstyle="solid" endcap="square" joinstyle="round" linestyle="single" startarrow="none" startarrowwidth="medium" startarrowlength="medium" endarrow="none" endarrowwidth="medium" endarrowlength="medium"/>
                </v:shape>
                <v:shape id="_x0000_s1061" style="position:absolute;left:2838143;top:401479;width:1169170;height:152105;" coordorigin="0,0" coordsize="21600,21024" path="M 0,0 C 4964,7344 9928,14688 13522,18144 C 17116,21600 19352,21168 21600,20736 E">
                  <v:fill on="f"/>
                  <v:stroke filltype="solid" color="#000000" opacity="100.0%" weight="0.7pt" dashstyle="solid" endcap="square" joinstyle="round" linestyle="single" startarrow="none" startarrowwidth="medium" startarrowlength="medium" endarrow="none" endarrowwidth="medium" endarrowlength="medium"/>
                </v:shape>
                <v:shape id="_x0000_s1062" style="position:absolute;left:2838143;top:995159;width:1169170;height:152105;rotation:11796480fd;flip:x;" coordorigin="0,0" coordsize="21600,21024" path="M 0,0 C 4964,7344 9928,14688 13522,18144 C 17116,21600 19352,21168 21600,20736 E">
                  <v:fill on="f"/>
                  <v:stroke filltype="solid" color="#000000" opacity="100.0%" weight="0.7pt" dashstyle="solid" endcap="square" joinstyle="round" linestyle="single" startarrow="none" startarrowwidth="medium" startarrowlength="medium" endarrow="none" endarrowwidth="medium" endarrowlength="medium"/>
                </v:shape>
                <v:shape id="_x0000_s1063" style="position:absolute;left:2714304;top:325249;width:149877;height:893798;" coordorigin="961,961" coordsize="19679,19679" path="M 17757,3843 C 21600,7685 21600,13915 17757,17757 C 13915,21600 7685,21600 3843,17757 C 0,13915 0,7685 3843,3843 C 7685,0 13915,0 17757,3843 X E">
                  <v:fill color="#FFFFFF" opacity="100.0%" type="solid"/>
                  <v:stroke filltype="solid" color="#000000" opacity="100.0%" weight="0.7pt" dashstyle="solid" endcap="square" miterlimit="800.0%" joinstyle="miter" linestyle="single" startarrow="none" startarrowwidth="medium" startarrowlength="medium" endarrow="none" endarrowwidth="medium" endarrowlength="medium"/>
                </v:shape>
                <v:rect id="_x0000_s1064" style="position:absolute;left:2703508;top:28586;width:178456;height:264264;">
                  <v:fill on="f"/>
                  <v:stroke on="f" weight="1.0pt" dashstyle="solid" endcap="flat" miterlimit="400.0%" joinstyle="miter" linestyle="single" startarrow="none" startarrowwidth="medium" startarrowlength="medium" endarrow="none" endarrowwidth="medium" endarrowlength="medium"/>
                  <v:textbox>
                    <w:txbxContent>
                      <w:p>
                        <w:pPr>
                          <w:pStyle w:val="Default"/>
                        </w:pPr>
                        <w:r>
                          <w:rPr>
                            <w:rFonts w:ascii="Times New Roman" w:cs="Arial Unicode MS" w:hAnsi="Arial Unicode MS" w:eastAsia="Arial Unicode MS"/>
                            <w:color w:val="000000"/>
                            <w:sz w:val="24"/>
                            <w:szCs w:val="24"/>
                            <w:u w:color="000000"/>
                            <w:rtl w:val="0"/>
                            <w:lang w:val="en-US"/>
                          </w:rPr>
                          <w:t>L</w:t>
                        </w:r>
                        <w:r>
                          <w:rPr>
                            <w:rFonts w:ascii="Times New Roman" w:cs="Arial Unicode MS" w:hAnsi="Arial Unicode MS" w:eastAsia="Arial Unicode MS"/>
                            <w:color w:val="000000"/>
                            <w:sz w:val="24"/>
                            <w:szCs w:val="24"/>
                            <w:u w:color="000000"/>
                            <w:vertAlign w:val="subscript"/>
                            <w:rtl w:val="0"/>
                            <w:lang w:val="en-US"/>
                          </w:rPr>
                          <w:t>2</w:t>
                        </w:r>
                      </w:p>
                    </w:txbxContent>
                  </v:textbox>
                </v:rect>
                <v:rect id="_x0000_s1065" style="position:absolute;left:188617;top:238219;width:540448;height:283322;">
                  <v:fill on="f"/>
                  <v:stroke on="f" weight="1.0pt" dashstyle="solid" endcap="flat" miterlimit="400.0%" joinstyle="miter" linestyle="single" startarrow="none" startarrowwidth="medium" startarrowlength="medium" endarrow="none" endarrowwidth="medium" endarrowlength="medium"/>
                  <v:textbox>
                    <w:txbxContent>
                      <w:p>
                        <w:pPr>
                          <w:pStyle w:val="Default"/>
                        </w:pPr>
                        <w:r>
                          <w:rPr>
                            <w:rFonts w:ascii="Times New Roman" w:cs="Arial Unicode MS" w:hAnsi="Arial Unicode MS" w:eastAsia="Arial Unicode MS"/>
                            <w:color w:val="000000"/>
                            <w:sz w:val="24"/>
                            <w:szCs w:val="24"/>
                            <w:u w:color="000000"/>
                            <w:rtl w:val="0"/>
                            <w:lang w:val="en-US"/>
                          </w:rPr>
                          <w:t xml:space="preserve">550 </w:t>
                        </w:r>
                        <w:r>
                          <w:rPr>
                            <w:rFonts w:hAnsi="Symbol" w:hint="default"/>
                            <w:color w:val="000000"/>
                            <w:sz w:val="24"/>
                            <w:szCs w:val="24"/>
                            <w:u w:color="000000"/>
                            <w:rtl w:val="0"/>
                            <w:lang w:val="en-US"/>
                          </w:rPr>
                          <w:t>∝</w:t>
                        </w:r>
                        <w:r>
                          <w:rPr>
                            <w:rFonts w:ascii="Times New Roman" w:cs="Arial Unicode MS" w:hAnsi="Arial Unicode MS" w:eastAsia="Arial Unicode MS"/>
                            <w:color w:val="000000"/>
                            <w:sz w:val="24"/>
                            <w:szCs w:val="24"/>
                            <w:u w:color="000000"/>
                            <w:rtl w:val="0"/>
                            <w:lang w:val="en-US"/>
                          </w:rPr>
                          <w:t>m</w:t>
                        </w:r>
                      </w:p>
                    </w:txbxContent>
                  </v:textbox>
                </v:rect>
                <v:line id="_x0000_s1066" style="position:absolute;left:437565;top:496766;width:0;height:197563;">
                  <v:fill on="f"/>
                  <v:stroke filltype="solid" color="#000000" opacity="100.0%" weight="0.7pt" dashstyle="solid" endcap="square" miterlimit="800.0%" joinstyle="miter" linestyle="single" startarrow="none" startarrowwidth="medium" startarrowlength="medium" endarrow="block" endarrowwidth="medium" endarrowlength="medium"/>
                </v:line>
                <v:line id="_x0000_s1067" style="position:absolute;left:437565;top:771830;width:0;height:197563;flip:y;">
                  <v:fill on="f"/>
                  <v:stroke filltype="solid" color="#000000" opacity="100.0%" weight="0.7pt" dashstyle="solid" endcap="square" miterlimit="800.0%" joinstyle="miter" linestyle="single" startarrow="none" startarrowwidth="medium" startarrowlength="medium" endarrow="block" endarrowwidth="medium" endarrowlength="medium"/>
                </v:line>
                <v:rect id="_x0000_s1068" style="position:absolute;left:4141949;top:447852;width:540448;height:283322;">
                  <v:fill on="f"/>
                  <v:stroke on="f" weight="1.0pt" dashstyle="solid" endcap="flat" miterlimit="400.0%" joinstyle="miter" linestyle="single" startarrow="none" startarrowwidth="medium" startarrowlength="medium" endarrow="none" endarrowwidth="medium" endarrowlength="medium"/>
                  <v:textbox>
                    <w:txbxContent>
                      <w:p>
                        <w:pPr>
                          <w:pStyle w:val="Default"/>
                        </w:pPr>
                        <w:r>
                          <w:rPr>
                            <w:rFonts w:ascii="Times New Roman" w:cs="Arial Unicode MS" w:hAnsi="Arial Unicode MS" w:eastAsia="Arial Unicode MS"/>
                            <w:color w:val="000000"/>
                            <w:sz w:val="24"/>
                            <w:szCs w:val="24"/>
                            <w:u w:color="000000"/>
                            <w:rtl w:val="0"/>
                            <w:lang w:val="en-US"/>
                          </w:rPr>
                          <w:t xml:space="preserve">940 </w:t>
                        </w:r>
                        <w:r>
                          <w:rPr>
                            <w:rFonts w:hAnsi="Symbol" w:hint="default"/>
                            <w:color w:val="000000"/>
                            <w:sz w:val="24"/>
                            <w:szCs w:val="24"/>
                            <w:u w:color="000000"/>
                            <w:rtl w:val="0"/>
                            <w:lang w:val="en-US"/>
                          </w:rPr>
                          <w:t>∝</w:t>
                        </w:r>
                        <w:r>
                          <w:rPr>
                            <w:rFonts w:ascii="Times New Roman" w:cs="Arial Unicode MS" w:hAnsi="Arial Unicode MS" w:eastAsia="Arial Unicode MS"/>
                            <w:color w:val="000000"/>
                            <w:sz w:val="24"/>
                            <w:szCs w:val="24"/>
                            <w:u w:color="000000"/>
                            <w:rtl w:val="0"/>
                            <w:lang w:val="en-US"/>
                          </w:rPr>
                          <w:t>m</w:t>
                        </w:r>
                      </w:p>
                    </w:txbxContent>
                  </v:textbox>
                </v:rect>
                <v:line id="_x0000_s1069" style="position:absolute;left:4000328;top:553939;width:0;height:226149;">
                  <v:fill on="f"/>
                  <v:stroke filltype="solid" color="#000000" opacity="100.0%" weight="0.7pt" dashstyle="solid" endcap="square" miterlimit="800.0%" joinstyle="miter" linestyle="single" startarrow="block" startarrowwidth="medium" startarrowlength="medium" endarrow="block" endarrowwidth="medium" endarrowlength="medium"/>
                </v:line>
                <v:line id="_x0000_s1070" style="position:absolute;left:437565;top:1316240;width:626183;height:0;">
                  <v:fill on="f"/>
                  <v:stroke filltype="solid" color="#000000" opacity="100.0%" weight="0.7pt" dashstyle="solid" endcap="square" miterlimit="800.0%" joinstyle="miter" linestyle="single" startarrow="block" startarrowwidth="medium" startarrowlength="medium" endarrow="block" endarrowwidth="medium" endarrowlength="medium"/>
                </v:line>
                <v:line id="_x0000_s1071" style="position:absolute;left:1050411;top:1316240;width:1747087;height:0;">
                  <v:fill on="f"/>
                  <v:stroke filltype="solid" color="#000000" opacity="100.0%" weight="0.7pt" dashstyle="solid" endcap="square" miterlimit="800.0%" joinstyle="miter" linestyle="single" startarrow="block" startarrowwidth="medium" startarrowlength="medium" endarrow="block" endarrowwidth="medium" endarrowlength="medium"/>
                </v:line>
                <v:line id="_x0000_s1072" style="position:absolute;left:2800039;top:1316240;width:1169170;height:0;">
                  <v:fill on="f"/>
                  <v:stroke filltype="solid" color="#000000" opacity="100.0%" weight="0.7pt" dashstyle="solid" endcap="square" miterlimit="800.0%" joinstyle="miter" linestyle="single" startarrow="block" startarrowwidth="medium" startarrowlength="medium" endarrow="block" endarrowwidth="medium" endarrowlength="medium"/>
                </v:line>
                <v:shape id="_x0000_s1073" style="position:absolute;left:447092;top:867118;width:558230;height:134038;rotation:11796480fd;flip:x;" coordorigin="0,0" coordsize="21600,21600" path="M 0,21600 C 4366,20536 8743,19534 12343,15965 C 15943,12397 18766,6198 21600,0 E">
                  <v:fill on="f"/>
                  <v:stroke filltype="solid" color="#000000" opacity="100.0%" weight="0.7pt" dashstyle="solid" endcap="square" joinstyle="round" linestyle="single" startarrow="none" startarrowwidth="medium" startarrowlength="medium" endarrow="none" endarrowwidth="medium" endarrowlength="medium"/>
                </v:shape>
                <v:line id="_x0000_s1074" style="position:absolute;left:447092;top:1249539;width:0;height:159448;">
                  <v:fill on="f"/>
                  <v:stroke filltype="solid" color="#000000" opacity="100.0%" weight="0.7pt" dashstyle="solid" endcap="square" miterlimit="800.0%" joinstyle="miter" linestyle="single" startarrow="none" startarrowwidth="medium" startarrowlength="medium" endarrow="none" endarrowwidth="medium" endarrowlength="medium"/>
                </v:line>
                <v:line id="_x0000_s1075" style="position:absolute;left:1066288;top:1249539;width:0;height:159448;">
                  <v:fill on="f"/>
                  <v:stroke filltype="solid" color="#000000" opacity="100.0%" weight="0.7pt" dashstyle="solid" endcap="square" miterlimit="800.0%" joinstyle="miter" linestyle="single" startarrow="none" startarrowwidth="medium" startarrowlength="medium" endarrow="none" endarrowwidth="medium" endarrowlength="medium"/>
                </v:line>
                <v:line id="_x0000_s1076" style="position:absolute;left:2809565;top:1249539;width:0;height:159448;">
                  <v:fill on="f"/>
                  <v:stroke filltype="solid" color="#000000" opacity="100.0%" weight="0.7pt" dashstyle="solid" endcap="square" miterlimit="800.0%" joinstyle="miter" linestyle="single" startarrow="none" startarrowwidth="medium" startarrowlength="medium" endarrow="none" endarrowwidth="medium" endarrowlength="medium"/>
                </v:line>
                <v:line id="_x0000_s1077" style="position:absolute;left:3962224;top:1249539;width:0;height:159448;">
                  <v:fill on="f"/>
                  <v:stroke filltype="solid" color="#000000" opacity="100.0%" weight="0.7pt" dashstyle="solid" endcap="square" miterlimit="800.0%" joinstyle="miter" linestyle="single" startarrow="none" startarrowwidth="medium" startarrowlength="medium" endarrow="none" endarrowwidth="medium" endarrowlength="medium"/>
                </v:line>
                <v:rect id="_x0000_s1078" style="position:absolute;left:941179;top:0;width:178456;height:264264;">
                  <v:fill on="f"/>
                  <v:stroke on="f" weight="1.0pt" dashstyle="solid" endcap="flat" miterlimit="400.0%" joinstyle="miter" linestyle="single" startarrow="none" startarrowwidth="medium" startarrowlength="medium" endarrow="none" endarrowwidth="medium" endarrowlength="medium"/>
                  <v:textbox>
                    <w:txbxContent>
                      <w:p>
                        <w:pPr>
                          <w:pStyle w:val="Default"/>
                        </w:pPr>
                        <w:r>
                          <w:rPr>
                            <w:rFonts w:ascii="Times New Roman" w:cs="Arial Unicode MS" w:hAnsi="Arial Unicode MS" w:eastAsia="Arial Unicode MS"/>
                            <w:color w:val="000000"/>
                            <w:sz w:val="24"/>
                            <w:szCs w:val="24"/>
                            <w:u w:color="000000"/>
                            <w:rtl w:val="0"/>
                            <w:lang w:val="en-US"/>
                          </w:rPr>
                          <w:t>L</w:t>
                        </w:r>
                        <w:r>
                          <w:rPr>
                            <w:rFonts w:ascii="Times New Roman" w:cs="Arial Unicode MS" w:hAnsi="Arial Unicode MS" w:eastAsia="Arial Unicode MS"/>
                            <w:color w:val="000000"/>
                            <w:sz w:val="24"/>
                            <w:szCs w:val="24"/>
                            <w:u w:color="000000"/>
                            <w:vertAlign w:val="subscript"/>
                            <w:rtl w:val="0"/>
                            <w:lang w:val="en-US"/>
                          </w:rPr>
                          <w:t>1</w:t>
                        </w:r>
                      </w:p>
                    </w:txbxContent>
                  </v:textbox>
                </v:rect>
                <v:rect id="_x0000_s1079" style="position:absolute;left:674448;top:1133923;width:178456;height:264264;">
                  <v:fill color="#FFFFFF" opacity="100.0%" type="solid"/>
                  <v:stroke on="f" weight="1.0pt" dashstyle="solid" endcap="flat" miterlimit="400.0%" joinstyle="miter" linestyle="single" startarrow="none" startarrowwidth="medium" startarrowlength="medium" endarrow="none" endarrowwidth="medium" endarrowlength="medium"/>
                  <v:textbox>
                    <w:txbxContent>
                      <w:p>
                        <w:pPr>
                          <w:pStyle w:val="Default"/>
                        </w:pPr>
                        <w:r>
                          <w:rPr>
                            <w:rFonts w:ascii="Times New Roman" w:cs="Arial Unicode MS" w:hAnsi="Arial Unicode MS" w:eastAsia="Arial Unicode MS"/>
                            <w:color w:val="000000"/>
                            <w:sz w:val="24"/>
                            <w:szCs w:val="24"/>
                            <w:u w:color="000000"/>
                            <w:rtl w:val="0"/>
                            <w:lang w:val="en-US"/>
                          </w:rPr>
                          <w:t>d</w:t>
                        </w:r>
                        <w:r>
                          <w:rPr>
                            <w:rFonts w:ascii="Times New Roman" w:cs="Arial Unicode MS" w:hAnsi="Arial Unicode MS" w:eastAsia="Arial Unicode MS"/>
                            <w:color w:val="000000"/>
                            <w:sz w:val="24"/>
                            <w:szCs w:val="24"/>
                            <w:u w:color="000000"/>
                            <w:vertAlign w:val="subscript"/>
                            <w:rtl w:val="0"/>
                            <w:lang w:val="en-US"/>
                          </w:rPr>
                          <w:t>1</w:t>
                        </w:r>
                      </w:p>
                    </w:txbxContent>
                  </v:textbox>
                </v:rect>
                <v:rect id="_x0000_s1080" style="position:absolute;left:1767409;top:1149804;width:217830;height:264264;">
                  <v:fill color="#FFFFFF" opacity="100.0%" type="solid"/>
                  <v:stroke on="f" weight="1.0pt" dashstyle="solid" endcap="flat" miterlimit="400.0%" joinstyle="miter" linestyle="single" startarrow="none" startarrowwidth="medium" startarrowlength="medium" endarrow="none" endarrowwidth="medium" endarrowlength="medium"/>
                  <v:textbox>
                    <w:txbxContent>
                      <w:p>
                        <w:pPr>
                          <w:pStyle w:val="Default"/>
                        </w:pPr>
                        <w:r>
                          <w:rPr>
                            <w:rFonts w:ascii="Times New Roman" w:cs="Arial Unicode MS" w:hAnsi="Arial Unicode MS" w:eastAsia="Arial Unicode MS"/>
                            <w:color w:val="000000"/>
                            <w:sz w:val="24"/>
                            <w:szCs w:val="24"/>
                            <w:u w:color="000000"/>
                            <w:rtl w:val="0"/>
                            <w:lang w:val="en-US"/>
                          </w:rPr>
                          <w:t>d</w:t>
                        </w:r>
                        <w:r>
                          <w:rPr>
                            <w:rFonts w:ascii="Times New Roman" w:cs="Arial Unicode MS" w:hAnsi="Arial Unicode MS" w:eastAsia="Arial Unicode MS"/>
                            <w:color w:val="000000"/>
                            <w:sz w:val="24"/>
                            <w:szCs w:val="24"/>
                            <w:u w:color="000000"/>
                            <w:vertAlign w:val="subscript"/>
                            <w:rtl w:val="0"/>
                            <w:lang w:val="en-US"/>
                          </w:rPr>
                          <w:t>2</w:t>
                        </w:r>
                      </w:p>
                    </w:txbxContent>
                  </v:textbox>
                </v:rect>
                <v:rect id="_x0000_s1081" style="position:absolute;left:3235064;top:1133923;width:256570;height:264264;">
                  <v:fill color="#FFFFFF" opacity="100.0%" type="solid"/>
                  <v:stroke on="f" weight="1.0pt" dashstyle="solid" endcap="flat" miterlimit="400.0%" joinstyle="miter" linestyle="single" startarrow="none" startarrowwidth="medium" startarrowlength="medium" endarrow="none" endarrowwidth="medium" endarrowlength="medium"/>
                  <v:textbox>
                    <w:txbxContent>
                      <w:p>
                        <w:pPr>
                          <w:pStyle w:val="Default"/>
                        </w:pPr>
                        <w:r>
                          <w:rPr>
                            <w:rFonts w:ascii="Times New Roman" w:cs="Arial Unicode MS" w:hAnsi="Arial Unicode MS" w:eastAsia="Arial Unicode MS"/>
                            <w:color w:val="000000"/>
                            <w:sz w:val="24"/>
                            <w:szCs w:val="24"/>
                            <w:u w:color="000000"/>
                            <w:rtl w:val="0"/>
                            <w:lang w:val="en-US"/>
                          </w:rPr>
                          <w:t>d</w:t>
                        </w:r>
                        <w:r>
                          <w:rPr>
                            <w:rFonts w:ascii="Times New Roman" w:cs="Arial Unicode MS" w:hAnsi="Arial Unicode MS" w:eastAsia="Arial Unicode MS"/>
                            <w:color w:val="000000"/>
                            <w:sz w:val="24"/>
                            <w:szCs w:val="24"/>
                            <w:u w:color="000000"/>
                            <w:vertAlign w:val="subscript"/>
                            <w:rtl w:val="0"/>
                            <w:lang w:val="en-US"/>
                          </w:rPr>
                          <w:t>3</w:t>
                        </w:r>
                      </w:p>
                    </w:txbxContent>
                  </v:textbox>
                </v:rect>
                <v:line id="_x0000_s1082" style="position:absolute;left:1168535;top:388138;width:1576253;height:134038;flip:y;">
                  <v:fill on="f"/>
                  <v:stroke filltype="solid" color="#000000" opacity="100.0%" weight="0.7pt" dashstyle="solid" endcap="square" miterlimit="800.0%" joinstyle="miter" linestyle="single" startarrow="none" startarrowwidth="medium" startarrowlength="medium" endarrow="none" endarrowwidth="medium" endarrowlength="medium"/>
                </v:line>
                <v:line id="_x0000_s1083" style="position:absolute;left:1155834;top:1022119;width:1576888;height:135308;">
                  <v:fill on="f"/>
                  <v:stroke filltype="solid" color="#000000" opacity="100.0%" weight="0.7pt" dashstyle="solid" endcap="square" miterlimit="800.0%" joinstyle="miter" linestyle="single" startarrow="none" startarrowwidth="medium" startarrowlength="medium" endarrow="none" endarrowwidth="medium" endarrowlength="medium"/>
                </v:line>
                <v:group id="_x0000_s1084" style="position:absolute;left:941814;top:365905;width:286418;height:827732;" coordorigin="0,0" coordsize="286418,827732">
                  <v:line id="_x0000_s1085" style="position:absolute;left:0;top:0;width:271176;height:0;">
                    <v:fill on="f"/>
                    <v:stroke filltype="solid" color="#000000" opacity="100.0%" weight="0.7pt" dashstyle="solid" endcap="square" miterlimit="800.0%" joinstyle="miter" linestyle="single" startarrow="none" startarrowwidth="medium" startarrowlength="medium" endarrow="none" endarrowwidth="medium" endarrowlength="medium"/>
                  </v:line>
                  <v:line id="_x0000_s1086" style="position:absolute;left:31119;top:827732;width:240058;height:0;">
                    <v:fill on="f"/>
                    <v:stroke filltype="solid" color="#000000" opacity="100.0%" weight="0.7pt" dashstyle="solid" endcap="square" miterlimit="800.0%" joinstyle="miter" linestyle="single" startarrow="none" startarrowwidth="medium" startarrowlength="medium" endarrow="none" endarrowwidth="medium" endarrowlength="medium"/>
                  </v:line>
                  <v:shape id="_x0000_s1087" style="position:absolute;left:179574;top:0;width:106844;height:816933;" coordorigin="472,0" coordsize="21128,21600" path="M 21600,0 C 11291,3745 982,7507 491,11101 C 0,14695 9327,18139 18655,21600 E">
                    <v:fill on="f"/>
                    <v:stroke filltype="solid" color="#000000" opacity="100.0%" weight="0.7pt" dashstyle="solid" endcap="square" joinstyle="round" linestyle="single" startarrow="none" startarrowwidth="medium" startarrowlength="medium" endarrow="none" endarrowwidth="medium" endarrowlength="medium"/>
                  </v:shape>
                  <v:shape id="_x0000_s1088" style="position:absolute;left:5716;top:2541;width:106844;height:816933;flip:x;" coordorigin="472,0" coordsize="21128,21600" path="M 21600,0 C 11291,3745 982,7507 491,11101 C 0,14695 9327,18139 18655,21600 E">
                    <v:fill on="f"/>
                    <v:stroke filltype="solid" color="#000000" opacity="100.0%" weight="0.7pt" dashstyle="solid" endcap="square" joinstyle="round" linestyle="single" startarrow="none" startarrowwidth="medium" startarrowlength="medium" endarrow="none" endarrowwidth="medium" endarrowlength="medium"/>
                  </v:shape>
                </v:group>
              </v:group>
            </w:pict>
          </mc:Fallback>
        </mc:AlternateContent>
      </w:r>
    </w:p>
    <w:p>
      <w:pPr>
        <w:pStyle w:val="Caption"/>
        <w:jc w:val="center"/>
        <w:rPr>
          <w:rtl w:val="0"/>
        </w:rPr>
      </w:pPr>
    </w:p>
    <w:p>
      <w:pPr>
        <w:pStyle w:val="Caption"/>
        <w:jc w:val="center"/>
        <w:rPr>
          <w:rtl w:val="0"/>
        </w:rPr>
      </w:pPr>
    </w:p>
    <w:p>
      <w:pPr>
        <w:pStyle w:val="Caption"/>
        <w:jc w:val="center"/>
        <w:rPr>
          <w:rtl w:val="0"/>
        </w:rPr>
      </w:pPr>
    </w:p>
    <w:p>
      <w:pPr>
        <w:pStyle w:val="Caption"/>
        <w:jc w:val="center"/>
        <w:rPr>
          <w:rtl w:val="0"/>
        </w:rPr>
      </w:pPr>
    </w:p>
    <w:p>
      <w:pPr>
        <w:pStyle w:val="Caption"/>
        <w:jc w:val="center"/>
        <w:rPr>
          <w:rtl w:val="0"/>
        </w:rPr>
      </w:pPr>
    </w:p>
    <w:p>
      <w:pPr>
        <w:pStyle w:val="Caption"/>
        <w:jc w:val="center"/>
        <w:rPr>
          <w:rtl w:val="0"/>
        </w:rPr>
      </w:pPr>
      <w:r>
        <w:rPr>
          <w:rtl w:val="0"/>
          <w:lang w:val="en-US"/>
        </w:rPr>
        <w:t>Figure 4: Conceptual layout of mode matching from PSL to EOM</w:t>
      </w:r>
      <w:r>
        <w:rPr>
          <w:vertAlign w:val="subscript"/>
          <w:rtl w:val="0"/>
          <w:lang w:val="en-US"/>
        </w:rPr>
        <w:t>2</w:t>
      </w:r>
      <w:r>
        <w:rPr>
          <w:rtl w:val="0"/>
          <w:lang w:val="en-US"/>
        </w:rPr>
        <w:t>.</w:t>
      </w:r>
    </w:p>
    <w:p>
      <w:pPr>
        <w:pStyle w:val="Default"/>
        <w:rPr>
          <w:rtl w:val="0"/>
        </w:rPr>
      </w:pPr>
      <w:r>
        <w:rPr>
          <w:rFonts w:ascii="Times New Roman" w:cs="Arial Unicode MS" w:hAnsi="Arial Unicode MS" w:eastAsia="Arial Unicode MS"/>
          <w:rtl w:val="0"/>
          <w:lang w:val="en-US"/>
        </w:rPr>
        <w:t xml:space="preserve">Here we use a combination of positive and negative lenses to reduce the distance required to mode match. The values of the parameters are given in Table 6. </w:t>
      </w:r>
    </w:p>
    <w:p>
      <w:pPr>
        <w:pStyle w:val="Caption"/>
        <w:jc w:val="center"/>
        <w:rPr>
          <w:rFonts w:ascii="Arial" w:cs="Arial" w:hAnsi="Arial" w:eastAsia="Arial"/>
          <w:b w:val="1"/>
          <w:bCs w:val="1"/>
          <w:i w:val="1"/>
          <w:iCs w:val="1"/>
          <w:sz w:val="20"/>
          <w:szCs w:val="20"/>
        </w:rPr>
      </w:pPr>
      <w:r>
        <w:rPr>
          <w:rtl w:val="0"/>
          <w:lang w:val="en-US"/>
        </w:rPr>
        <w:t>Table 6: Parameters for Mode Matching from PSL to EOM</w:t>
      </w:r>
    </w:p>
    <w:tbl>
      <w:tblPr>
        <w:tblW w:w="9360" w:type="dxa"/>
        <w:jc w:val="center"/>
        <w:tblInd w:w="108"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4895"/>
        <w:gridCol w:w="1427"/>
        <w:gridCol w:w="3038"/>
      </w:tblGrid>
      <w:tr>
        <w:tblPrEx>
          <w:shd w:val="clear" w:color="auto" w:fill="auto"/>
        </w:tblPrEx>
        <w:trPr>
          <w:trHeight w:val="225" w:hRule="atLeast"/>
        </w:trPr>
        <w:tc>
          <w:tcPr>
            <w:tcW w:type="dxa" w:w="4895"/>
            <w:tcBorders>
              <w:top w:val="single" w:color="000000" w:sz="8" w:space="0" w:shadow="0" w:frame="0"/>
              <w:left w:val="single" w:color="000000" w:sz="8" w:space="0" w:shadow="0" w:frame="0"/>
              <w:bottom w:val="single" w:color="000000" w:sz="1" w:space="0" w:shadow="0" w:frame="0"/>
              <w:right w:val="single" w:color="000000" w:sz="4" w:space="0" w:shadow="0" w:frame="0"/>
            </w:tcBorders>
            <w:shd w:val="clear" w:color="auto" w:fill="auto"/>
            <w:tcMar>
              <w:top w:type="dxa" w:w="80"/>
              <w:left w:type="dxa" w:w="80"/>
              <w:bottom w:type="dxa" w:w="80"/>
              <w:right w:type="dxa" w:w="80"/>
            </w:tcMar>
            <w:vAlign w:val="bottom"/>
          </w:tcPr>
          <w:p>
            <w:pPr>
              <w:pStyle w:val="Default"/>
              <w:jc w:val="center"/>
            </w:pPr>
            <w:r>
              <w:rPr>
                <w:rFonts w:ascii="Arial"/>
                <w:b w:val="1"/>
                <w:bCs w:val="1"/>
                <w:i w:val="1"/>
                <w:iCs w:val="1"/>
                <w:caps w:val="0"/>
                <w:smallCaps w:val="0"/>
                <w:strike w:val="0"/>
                <w:dstrike w:val="0"/>
                <w:outline w:val="0"/>
                <w:color w:val="000000"/>
                <w:spacing w:val="0"/>
                <w:kern w:val="0"/>
                <w:position w:val="0"/>
                <w:sz w:val="20"/>
                <w:szCs w:val="20"/>
                <w:u w:val="none" w:color="000000"/>
                <w:vertAlign w:val="baseline"/>
                <w:rtl w:val="0"/>
                <w:lang w:val="en-US"/>
              </w:rPr>
              <w:t>Definition</w:t>
            </w:r>
          </w:p>
        </w:tc>
        <w:tc>
          <w:tcPr>
            <w:tcW w:type="dxa" w:w="1426"/>
            <w:tcBorders>
              <w:top w:val="single" w:color="000000" w:sz="8" w:space="0" w:shadow="0" w:frame="0"/>
              <w:left w:val="single" w:color="000000" w:sz="4" w:space="0" w:shadow="0" w:frame="0"/>
              <w:bottom w:val="single" w:color="000000" w:sz="1" w:space="0" w:shadow="0" w:frame="0"/>
              <w:right w:val="single" w:color="000000" w:sz="4" w:space="0" w:shadow="0" w:frame="0"/>
            </w:tcBorders>
            <w:shd w:val="clear" w:color="auto" w:fill="auto"/>
            <w:tcMar>
              <w:top w:type="dxa" w:w="80"/>
              <w:left w:type="dxa" w:w="80"/>
              <w:bottom w:type="dxa" w:w="80"/>
              <w:right w:type="dxa" w:w="80"/>
            </w:tcMar>
            <w:vAlign w:val="bottom"/>
          </w:tcPr>
          <w:p>
            <w:pPr>
              <w:pStyle w:val="Default"/>
              <w:jc w:val="center"/>
            </w:pPr>
            <w:r>
              <w:rPr>
                <w:rFonts w:ascii="Arial"/>
                <w:b w:val="1"/>
                <w:bCs w:val="1"/>
                <w:i w:val="1"/>
                <w:iCs w:val="1"/>
                <w:caps w:val="0"/>
                <w:smallCaps w:val="0"/>
                <w:strike w:val="0"/>
                <w:dstrike w:val="0"/>
                <w:outline w:val="0"/>
                <w:color w:val="000000"/>
                <w:spacing w:val="0"/>
                <w:kern w:val="0"/>
                <w:position w:val="0"/>
                <w:sz w:val="20"/>
                <w:szCs w:val="20"/>
                <w:u w:val="none" w:color="000000"/>
                <w:vertAlign w:val="baseline"/>
                <w:rtl w:val="0"/>
                <w:lang w:val="en-US"/>
              </w:rPr>
              <w:t>Unit</w:t>
            </w:r>
          </w:p>
        </w:tc>
        <w:tc>
          <w:tcPr>
            <w:tcW w:type="dxa" w:w="3037"/>
            <w:tcBorders>
              <w:top w:val="single" w:color="000000" w:sz="8" w:space="0" w:shadow="0" w:frame="0"/>
              <w:left w:val="single" w:color="000000" w:sz="4" w:space="0" w:shadow="0" w:frame="0"/>
              <w:bottom w:val="single" w:color="000000" w:sz="1" w:space="0" w:shadow="0" w:frame="0"/>
              <w:right w:val="single" w:color="000000" w:sz="4" w:space="0" w:shadow="0" w:frame="0"/>
            </w:tcBorders>
            <w:shd w:val="clear" w:color="auto" w:fill="auto"/>
            <w:tcMar>
              <w:top w:type="dxa" w:w="80"/>
              <w:left w:type="dxa" w:w="80"/>
              <w:bottom w:type="dxa" w:w="80"/>
              <w:right w:type="dxa" w:w="80"/>
            </w:tcMar>
            <w:vAlign w:val="bottom"/>
          </w:tcPr>
          <w:p>
            <w:pPr>
              <w:pStyle w:val="Default"/>
              <w:jc w:val="center"/>
            </w:pPr>
            <w:r>
              <w:rPr>
                <w:rFonts w:ascii="Arial"/>
                <w:b w:val="1"/>
                <w:bCs w:val="1"/>
                <w:i w:val="1"/>
                <w:iCs w:val="1"/>
                <w:caps w:val="0"/>
                <w:smallCaps w:val="0"/>
                <w:strike w:val="0"/>
                <w:dstrike w:val="0"/>
                <w:outline w:val="0"/>
                <w:color w:val="000000"/>
                <w:spacing w:val="0"/>
                <w:kern w:val="0"/>
                <w:position w:val="0"/>
                <w:sz w:val="20"/>
                <w:szCs w:val="20"/>
                <w:u w:val="none" w:color="000000"/>
                <w:vertAlign w:val="baseline"/>
                <w:rtl w:val="0"/>
                <w:lang w:val="en-US"/>
              </w:rPr>
              <w:t>Value)</w:t>
            </w:r>
          </w:p>
        </w:tc>
      </w:tr>
      <w:tr>
        <w:tblPrEx>
          <w:shd w:val="clear" w:color="auto" w:fill="auto"/>
        </w:tblPrEx>
        <w:trPr>
          <w:trHeight w:val="220" w:hRule="atLeast"/>
        </w:trPr>
        <w:tc>
          <w:tcPr>
            <w:tcW w:type="dxa" w:w="4895"/>
            <w:tcBorders>
              <w:top w:val="single" w:color="000000" w:sz="1" w:space="0" w:shadow="0" w:frame="0"/>
              <w:left w:val="single" w:color="000000" w:sz="8"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Default"/>
            </w:pPr>
            <w:r>
              <w:rPr>
                <w:rFonts w:ascii="Arial"/>
                <w:i w:val="1"/>
                <w:iCs w:val="1"/>
                <w:caps w:val="0"/>
                <w:smallCaps w:val="0"/>
                <w:strike w:val="0"/>
                <w:dstrike w:val="0"/>
                <w:outline w:val="0"/>
                <w:color w:val="000000"/>
                <w:spacing w:val="0"/>
                <w:kern w:val="0"/>
                <w:position w:val="0"/>
                <w:sz w:val="20"/>
                <w:szCs w:val="20"/>
                <w:u w:val="none" w:color="000000"/>
                <w:vertAlign w:val="baseline"/>
                <w:rtl w:val="0"/>
                <w:lang w:val="en-US"/>
              </w:rPr>
              <w:t>w</w:t>
            </w:r>
            <w:r>
              <w:rPr>
                <w:rFonts w:ascii="Arial"/>
                <w:caps w:val="0"/>
                <w:smallCaps w:val="0"/>
                <w:strike w:val="0"/>
                <w:dstrike w:val="0"/>
                <w:outline w:val="0"/>
                <w:color w:val="000000"/>
                <w:spacing w:val="0"/>
                <w:kern w:val="0"/>
                <w:position w:val="0"/>
                <w:sz w:val="20"/>
                <w:szCs w:val="20"/>
                <w:u w:val="none" w:color="000000"/>
                <w:vertAlign w:val="subscript"/>
                <w:rtl w:val="0"/>
                <w:lang w:val="en-US"/>
              </w:rPr>
              <w:t>1</w:t>
            </w:r>
            <w:r>
              <w:rPr>
                <w:rFonts w:ascii="Arial"/>
                <w:caps w:val="0"/>
                <w:smallCaps w:val="0"/>
                <w:strike w:val="0"/>
                <w:dstrike w:val="0"/>
                <w:outline w:val="0"/>
                <w:color w:val="000000"/>
                <w:spacing w:val="0"/>
                <w:kern w:val="0"/>
                <w:position w:val="0"/>
                <w:sz w:val="20"/>
                <w:szCs w:val="20"/>
                <w:u w:val="none" w:color="000000"/>
                <w:vertAlign w:val="baseline"/>
                <w:rtl w:val="0"/>
                <w:lang w:val="en-US"/>
              </w:rPr>
              <w:t xml:space="preserve"> = Waist Size in PMC</w:t>
            </w:r>
          </w:p>
        </w:tc>
        <w:tc>
          <w:tcPr>
            <w:tcW w:type="dxa" w:w="1426"/>
            <w:tcBorders>
              <w:top w:val="single" w:color="000000" w:sz="1"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Default"/>
              <w:jc w:val="center"/>
            </w:pPr>
            <w:r>
              <w:rPr>
                <w:rFonts w:ascii="Arial"/>
                <w:caps w:val="0"/>
                <w:smallCaps w:val="0"/>
                <w:strike w:val="0"/>
                <w:dstrike w:val="0"/>
                <w:outline w:val="0"/>
                <w:color w:val="000000"/>
                <w:spacing w:val="0"/>
                <w:kern w:val="0"/>
                <w:position w:val="0"/>
                <w:sz w:val="20"/>
                <w:szCs w:val="20"/>
                <w:u w:val="none" w:color="000000"/>
                <w:vertAlign w:val="baseline"/>
                <w:rtl w:val="0"/>
                <w:lang w:val="en-US"/>
              </w:rPr>
              <w:t>mm</w:t>
            </w:r>
          </w:p>
        </w:tc>
        <w:tc>
          <w:tcPr>
            <w:tcW w:type="dxa" w:w="3037"/>
            <w:tcBorders>
              <w:top w:val="single" w:color="000000" w:sz="1"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Default"/>
              <w:jc w:val="center"/>
            </w:pPr>
            <w:r>
              <w:rPr>
                <w:rFonts w:ascii="Arial"/>
                <w:caps w:val="0"/>
                <w:smallCaps w:val="0"/>
                <w:strike w:val="0"/>
                <w:dstrike w:val="0"/>
                <w:outline w:val="0"/>
                <w:color w:val="000000"/>
                <w:spacing w:val="0"/>
                <w:kern w:val="0"/>
                <w:position w:val="0"/>
                <w:sz w:val="20"/>
                <w:szCs w:val="20"/>
                <w:u w:val="none" w:color="000000"/>
                <w:vertAlign w:val="baseline"/>
                <w:rtl w:val="0"/>
                <w:lang w:val="en-US"/>
              </w:rPr>
              <w:t>0.550</w:t>
            </w:r>
          </w:p>
        </w:tc>
      </w:tr>
      <w:tr>
        <w:tblPrEx>
          <w:shd w:val="clear" w:color="auto" w:fill="auto"/>
        </w:tblPrEx>
        <w:trPr>
          <w:trHeight w:val="223" w:hRule="atLeast"/>
        </w:trPr>
        <w:tc>
          <w:tcPr>
            <w:tcW w:type="dxa" w:w="4895"/>
            <w:tcBorders>
              <w:top w:val="single" w:color="000000" w:sz="4" w:space="0" w:shadow="0" w:frame="0"/>
              <w:left w:val="single" w:color="000000" w:sz="8"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Footnote"/>
            </w:pPr>
            <w:r>
              <w:rPr>
                <w:rFonts w:ascii="Arial"/>
                <w:i w:val="1"/>
                <w:iCs w:val="1"/>
                <w:caps w:val="0"/>
                <w:smallCaps w:val="0"/>
                <w:strike w:val="0"/>
                <w:dstrike w:val="0"/>
                <w:outline w:val="0"/>
                <w:color w:val="000000"/>
                <w:spacing w:val="0"/>
                <w:kern w:val="0"/>
                <w:position w:val="0"/>
                <w:sz w:val="20"/>
                <w:szCs w:val="20"/>
                <w:u w:val="none" w:color="000000"/>
                <w:vertAlign w:val="baseline"/>
                <w:rtl w:val="0"/>
                <w:lang w:val="en-US"/>
              </w:rPr>
              <w:t>d</w:t>
            </w:r>
            <w:r>
              <w:rPr>
                <w:rFonts w:ascii="Arial"/>
                <w:caps w:val="0"/>
                <w:smallCaps w:val="0"/>
                <w:strike w:val="0"/>
                <w:dstrike w:val="0"/>
                <w:outline w:val="0"/>
                <w:color w:val="000000"/>
                <w:spacing w:val="0"/>
                <w:kern w:val="0"/>
                <w:position w:val="0"/>
                <w:sz w:val="20"/>
                <w:szCs w:val="20"/>
                <w:u w:val="none" w:color="000000"/>
                <w:vertAlign w:val="subscript"/>
                <w:rtl w:val="0"/>
                <w:lang w:val="en-US"/>
              </w:rPr>
              <w:t>1</w:t>
            </w:r>
            <w:r>
              <w:rPr>
                <w:rFonts w:ascii="Arial"/>
                <w:caps w:val="0"/>
                <w:smallCaps w:val="0"/>
                <w:strike w:val="0"/>
                <w:dstrike w:val="0"/>
                <w:outline w:val="0"/>
                <w:color w:val="000000"/>
                <w:spacing w:val="0"/>
                <w:kern w:val="0"/>
                <w:position w:val="0"/>
                <w:sz w:val="20"/>
                <w:szCs w:val="20"/>
                <w:u w:val="none" w:color="000000"/>
                <w:vertAlign w:val="baseline"/>
                <w:rtl w:val="0"/>
                <w:lang w:val="en-US"/>
              </w:rPr>
              <w:t>= Distance b/w MC waist and L</w:t>
            </w:r>
            <w:r>
              <w:rPr>
                <w:rFonts w:ascii="Arial"/>
                <w:caps w:val="0"/>
                <w:smallCaps w:val="0"/>
                <w:strike w:val="0"/>
                <w:dstrike w:val="0"/>
                <w:outline w:val="0"/>
                <w:color w:val="000000"/>
                <w:spacing w:val="0"/>
                <w:kern w:val="0"/>
                <w:position w:val="0"/>
                <w:sz w:val="20"/>
                <w:szCs w:val="20"/>
                <w:u w:val="none" w:color="000000"/>
                <w:vertAlign w:val="subscript"/>
                <w:rtl w:val="0"/>
                <w:lang w:val="en-US"/>
              </w:rPr>
              <w:t>1</w:t>
            </w:r>
          </w:p>
        </w:tc>
        <w:tc>
          <w:tcPr>
            <w:tcW w:type="dxa" w:w="142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Default"/>
              <w:jc w:val="center"/>
            </w:pPr>
            <w:r>
              <w:rPr>
                <w:rFonts w:ascii="Arial"/>
                <w:caps w:val="0"/>
                <w:smallCaps w:val="0"/>
                <w:strike w:val="0"/>
                <w:dstrike w:val="0"/>
                <w:outline w:val="0"/>
                <w:color w:val="000000"/>
                <w:spacing w:val="0"/>
                <w:kern w:val="0"/>
                <w:position w:val="0"/>
                <w:sz w:val="20"/>
                <w:szCs w:val="20"/>
                <w:u w:val="none" w:color="000000"/>
                <w:vertAlign w:val="baseline"/>
                <w:rtl w:val="0"/>
                <w:lang w:val="en-US"/>
              </w:rPr>
              <w:t>mm</w:t>
            </w:r>
          </w:p>
        </w:tc>
        <w:tc>
          <w:tcPr>
            <w:tcW w:type="dxa" w:w="303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Default"/>
              <w:jc w:val="center"/>
            </w:pPr>
            <w:r>
              <w:rPr>
                <w:rFonts w:ascii="Arial"/>
                <w:caps w:val="0"/>
                <w:smallCaps w:val="0"/>
                <w:strike w:val="0"/>
                <w:dstrike w:val="0"/>
                <w:outline w:val="0"/>
                <w:color w:val="000000"/>
                <w:spacing w:val="0"/>
                <w:kern w:val="0"/>
                <w:position w:val="0"/>
                <w:sz w:val="20"/>
                <w:szCs w:val="20"/>
                <w:u w:val="none" w:color="000000"/>
                <w:vertAlign w:val="baseline"/>
                <w:rtl w:val="0"/>
                <w:lang w:val="en-US"/>
              </w:rPr>
              <w:t>416.73</w:t>
            </w:r>
          </w:p>
        </w:tc>
      </w:tr>
      <w:tr>
        <w:tblPrEx>
          <w:shd w:val="clear" w:color="auto" w:fill="auto"/>
        </w:tblPrEx>
        <w:trPr>
          <w:trHeight w:val="223" w:hRule="atLeast"/>
        </w:trPr>
        <w:tc>
          <w:tcPr>
            <w:tcW w:type="dxa" w:w="4895"/>
            <w:tcBorders>
              <w:top w:val="single" w:color="000000" w:sz="4" w:space="0" w:shadow="0" w:frame="0"/>
              <w:left w:val="single" w:color="000000" w:sz="8"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Default"/>
            </w:pPr>
            <w:r>
              <w:rPr>
                <w:rFonts w:ascii="Arial"/>
                <w:caps w:val="0"/>
                <w:smallCaps w:val="0"/>
                <w:strike w:val="0"/>
                <w:dstrike w:val="0"/>
                <w:outline w:val="0"/>
                <w:color w:val="000000"/>
                <w:spacing w:val="0"/>
                <w:kern w:val="0"/>
                <w:position w:val="0"/>
                <w:sz w:val="20"/>
                <w:szCs w:val="20"/>
                <w:u w:val="none" w:color="000000"/>
                <w:vertAlign w:val="baseline"/>
                <w:rtl w:val="0"/>
                <w:lang w:val="en-US"/>
              </w:rPr>
              <w:t>F</w:t>
            </w:r>
            <w:r>
              <w:rPr>
                <w:rFonts w:ascii="Arial"/>
                <w:caps w:val="0"/>
                <w:smallCaps w:val="0"/>
                <w:strike w:val="0"/>
                <w:dstrike w:val="0"/>
                <w:outline w:val="0"/>
                <w:color w:val="000000"/>
                <w:spacing w:val="0"/>
                <w:kern w:val="0"/>
                <w:position w:val="0"/>
                <w:sz w:val="20"/>
                <w:szCs w:val="20"/>
                <w:u w:val="none" w:color="000000"/>
                <w:vertAlign w:val="subscript"/>
                <w:rtl w:val="0"/>
                <w:lang w:val="en-US"/>
              </w:rPr>
              <w:t>1</w:t>
            </w:r>
            <w:r>
              <w:rPr>
                <w:rFonts w:ascii="Arial"/>
                <w:caps w:val="0"/>
                <w:smallCaps w:val="0"/>
                <w:strike w:val="0"/>
                <w:dstrike w:val="0"/>
                <w:outline w:val="0"/>
                <w:color w:val="000000"/>
                <w:spacing w:val="0"/>
                <w:kern w:val="0"/>
                <w:position w:val="0"/>
                <w:sz w:val="20"/>
                <w:szCs w:val="20"/>
                <w:u w:val="none" w:color="000000"/>
                <w:vertAlign w:val="baseline"/>
                <w:rtl w:val="0"/>
                <w:lang w:val="en-US"/>
              </w:rPr>
              <w:t xml:space="preserve"> =  Focal length of L</w:t>
            </w:r>
            <w:r>
              <w:rPr>
                <w:rFonts w:ascii="Arial"/>
                <w:caps w:val="0"/>
                <w:smallCaps w:val="0"/>
                <w:strike w:val="0"/>
                <w:dstrike w:val="0"/>
                <w:outline w:val="0"/>
                <w:color w:val="000000"/>
                <w:spacing w:val="0"/>
                <w:kern w:val="0"/>
                <w:position w:val="0"/>
                <w:sz w:val="20"/>
                <w:szCs w:val="20"/>
                <w:u w:val="none" w:color="000000"/>
                <w:vertAlign w:val="subscript"/>
                <w:rtl w:val="0"/>
                <w:lang w:val="en-US"/>
              </w:rPr>
              <w:t>1</w:t>
            </w:r>
          </w:p>
        </w:tc>
        <w:tc>
          <w:tcPr>
            <w:tcW w:type="dxa" w:w="142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Default"/>
              <w:jc w:val="center"/>
            </w:pPr>
            <w:r>
              <w:rPr>
                <w:rFonts w:ascii="Arial"/>
                <w:caps w:val="0"/>
                <w:smallCaps w:val="0"/>
                <w:strike w:val="0"/>
                <w:dstrike w:val="0"/>
                <w:outline w:val="0"/>
                <w:color w:val="000000"/>
                <w:spacing w:val="0"/>
                <w:kern w:val="0"/>
                <w:position w:val="0"/>
                <w:sz w:val="20"/>
                <w:szCs w:val="20"/>
                <w:u w:val="none" w:color="000000"/>
                <w:vertAlign w:val="baseline"/>
                <w:rtl w:val="0"/>
                <w:lang w:val="en-US"/>
              </w:rPr>
              <w:t>mm</w:t>
            </w:r>
          </w:p>
        </w:tc>
        <w:tc>
          <w:tcPr>
            <w:tcW w:type="dxa" w:w="303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Default"/>
              <w:jc w:val="center"/>
            </w:pPr>
            <w:r>
              <w:rPr>
                <w:rFonts w:ascii="Arial"/>
                <w:caps w:val="0"/>
                <w:smallCaps w:val="0"/>
                <w:strike w:val="0"/>
                <w:dstrike w:val="0"/>
                <w:outline w:val="0"/>
                <w:color w:val="000000"/>
                <w:spacing w:val="0"/>
                <w:kern w:val="0"/>
                <w:position w:val="0"/>
                <w:sz w:val="20"/>
                <w:szCs w:val="20"/>
                <w:u w:val="none" w:color="000000"/>
                <w:vertAlign w:val="baseline"/>
                <w:rtl w:val="0"/>
                <w:lang w:val="en-US"/>
              </w:rPr>
              <w:t>-299.0</w:t>
            </w:r>
          </w:p>
        </w:tc>
      </w:tr>
      <w:tr>
        <w:tblPrEx>
          <w:shd w:val="clear" w:color="auto" w:fill="auto"/>
        </w:tblPrEx>
        <w:trPr>
          <w:trHeight w:val="230" w:hRule="atLeast"/>
        </w:trPr>
        <w:tc>
          <w:tcPr>
            <w:tcW w:type="dxa" w:w="4895"/>
            <w:tcBorders>
              <w:top w:val="single" w:color="000000" w:sz="4" w:space="0" w:shadow="0" w:frame="0"/>
              <w:left w:val="single" w:color="000000" w:sz="8"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Default"/>
            </w:pPr>
            <w:r>
              <w:rPr>
                <w:rFonts w:ascii="Arial"/>
                <w:caps w:val="0"/>
                <w:smallCaps w:val="0"/>
                <w:strike w:val="0"/>
                <w:dstrike w:val="0"/>
                <w:outline w:val="0"/>
                <w:color w:val="000000"/>
                <w:spacing w:val="0"/>
                <w:kern w:val="0"/>
                <w:position w:val="0"/>
                <w:sz w:val="20"/>
                <w:szCs w:val="20"/>
                <w:u w:val="none" w:color="000000"/>
                <w:vertAlign w:val="baseline"/>
                <w:rtl w:val="0"/>
                <w:lang w:val="en-US"/>
              </w:rPr>
              <w:t>Part No. for F</w:t>
            </w:r>
            <w:r>
              <w:rPr>
                <w:rFonts w:ascii="Arial"/>
                <w:caps w:val="0"/>
                <w:smallCaps w:val="0"/>
                <w:strike w:val="0"/>
                <w:dstrike w:val="0"/>
                <w:outline w:val="0"/>
                <w:color w:val="000000"/>
                <w:spacing w:val="0"/>
                <w:kern w:val="0"/>
                <w:position w:val="0"/>
                <w:sz w:val="20"/>
                <w:szCs w:val="20"/>
                <w:u w:val="none" w:color="000000"/>
                <w:vertAlign w:val="subscript"/>
                <w:rtl w:val="0"/>
                <w:lang w:val="en-US"/>
              </w:rPr>
              <w:t>1</w:t>
            </w:r>
          </w:p>
        </w:tc>
        <w:tc>
          <w:tcPr>
            <w:tcW w:type="dxa" w:w="142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tc>
        <w:tc>
          <w:tcPr>
            <w:tcW w:type="dxa" w:w="303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Default"/>
              <w:jc w:val="center"/>
            </w:pPr>
            <w:r>
              <w:rPr>
                <w:rFonts w:ascii="Arial"/>
                <w:caps w:val="0"/>
                <w:smallCaps w:val="0"/>
                <w:strike w:val="0"/>
                <w:dstrike w:val="0"/>
                <w:outline w:val="0"/>
                <w:color w:val="000000"/>
                <w:spacing w:val="0"/>
                <w:kern w:val="0"/>
                <w:position w:val="0"/>
                <w:sz w:val="20"/>
                <w:szCs w:val="20"/>
                <w:u w:val="none" w:color="000000"/>
                <w:vertAlign w:val="baseline"/>
                <w:rtl w:val="0"/>
                <w:lang w:val="en-US"/>
              </w:rPr>
              <w:t>PLCC-50.8-103.0-UV</w:t>
            </w:r>
          </w:p>
        </w:tc>
      </w:tr>
      <w:tr>
        <w:tblPrEx>
          <w:shd w:val="clear" w:color="auto" w:fill="auto"/>
        </w:tblPrEx>
        <w:trPr>
          <w:trHeight w:val="223" w:hRule="atLeast"/>
        </w:trPr>
        <w:tc>
          <w:tcPr>
            <w:tcW w:type="dxa" w:w="4895"/>
            <w:tcBorders>
              <w:top w:val="single" w:color="000000" w:sz="4" w:space="0" w:shadow="0" w:frame="0"/>
              <w:left w:val="single" w:color="000000" w:sz="8"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Default"/>
            </w:pPr>
            <w:r>
              <w:rPr>
                <w:rFonts w:ascii="Arial"/>
                <w:caps w:val="0"/>
                <w:smallCaps w:val="0"/>
                <w:strike w:val="0"/>
                <w:dstrike w:val="0"/>
                <w:outline w:val="0"/>
                <w:color w:val="000000"/>
                <w:spacing w:val="0"/>
                <w:kern w:val="0"/>
                <w:position w:val="0"/>
                <w:sz w:val="20"/>
                <w:szCs w:val="20"/>
                <w:u w:val="none" w:color="000000"/>
                <w:vertAlign w:val="baseline"/>
                <w:rtl w:val="0"/>
                <w:lang w:val="en-US"/>
              </w:rPr>
              <w:t>F</w:t>
            </w:r>
            <w:r>
              <w:rPr>
                <w:rFonts w:ascii="Arial"/>
                <w:caps w:val="0"/>
                <w:smallCaps w:val="0"/>
                <w:strike w:val="0"/>
                <w:dstrike w:val="0"/>
                <w:outline w:val="0"/>
                <w:color w:val="000000"/>
                <w:spacing w:val="0"/>
                <w:kern w:val="0"/>
                <w:position w:val="0"/>
                <w:sz w:val="20"/>
                <w:szCs w:val="20"/>
                <w:u w:val="none" w:color="000000"/>
                <w:vertAlign w:val="subscript"/>
                <w:rtl w:val="0"/>
                <w:lang w:val="en-US"/>
              </w:rPr>
              <w:t>2</w:t>
            </w:r>
            <w:r>
              <w:rPr>
                <w:rFonts w:ascii="Arial"/>
                <w:caps w:val="0"/>
                <w:smallCaps w:val="0"/>
                <w:strike w:val="0"/>
                <w:dstrike w:val="0"/>
                <w:outline w:val="0"/>
                <w:color w:val="000000"/>
                <w:spacing w:val="0"/>
                <w:kern w:val="0"/>
                <w:position w:val="0"/>
                <w:sz w:val="20"/>
                <w:szCs w:val="20"/>
                <w:u w:val="none" w:color="000000"/>
                <w:vertAlign w:val="baseline"/>
                <w:rtl w:val="0"/>
                <w:lang w:val="en-US"/>
              </w:rPr>
              <w:t xml:space="preserve"> =  Focal length of L</w:t>
            </w:r>
            <w:r>
              <w:rPr>
                <w:rFonts w:ascii="Arial"/>
                <w:caps w:val="0"/>
                <w:smallCaps w:val="0"/>
                <w:strike w:val="0"/>
                <w:dstrike w:val="0"/>
                <w:outline w:val="0"/>
                <w:color w:val="000000"/>
                <w:spacing w:val="0"/>
                <w:kern w:val="0"/>
                <w:position w:val="0"/>
                <w:sz w:val="20"/>
                <w:szCs w:val="20"/>
                <w:u w:val="none" w:color="000000"/>
                <w:vertAlign w:val="subscript"/>
                <w:rtl w:val="0"/>
                <w:lang w:val="en-US"/>
              </w:rPr>
              <w:t>2</w:t>
            </w:r>
          </w:p>
        </w:tc>
        <w:tc>
          <w:tcPr>
            <w:tcW w:type="dxa" w:w="142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Default"/>
              <w:jc w:val="center"/>
            </w:pPr>
            <w:r>
              <w:rPr>
                <w:rFonts w:ascii="Arial"/>
                <w:caps w:val="0"/>
                <w:smallCaps w:val="0"/>
                <w:strike w:val="0"/>
                <w:dstrike w:val="0"/>
                <w:outline w:val="0"/>
                <w:color w:val="000000"/>
                <w:spacing w:val="0"/>
                <w:kern w:val="0"/>
                <w:position w:val="0"/>
                <w:sz w:val="20"/>
                <w:szCs w:val="20"/>
                <w:u w:val="none" w:color="000000"/>
                <w:vertAlign w:val="baseline"/>
                <w:rtl w:val="0"/>
                <w:lang w:val="en-US"/>
              </w:rPr>
              <w:t>mm</w:t>
            </w:r>
          </w:p>
        </w:tc>
        <w:tc>
          <w:tcPr>
            <w:tcW w:type="dxa" w:w="303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Default"/>
              <w:jc w:val="center"/>
            </w:pPr>
            <w:r>
              <w:rPr>
                <w:rFonts w:ascii="Arial"/>
                <w:caps w:val="0"/>
                <w:smallCaps w:val="0"/>
                <w:strike w:val="0"/>
                <w:dstrike w:val="0"/>
                <w:outline w:val="0"/>
                <w:color w:val="000000"/>
                <w:spacing w:val="0"/>
                <w:kern w:val="0"/>
                <w:position w:val="0"/>
                <w:sz w:val="20"/>
                <w:szCs w:val="20"/>
                <w:u w:val="none" w:color="000000"/>
                <w:vertAlign w:val="baseline"/>
                <w:rtl w:val="0"/>
                <w:lang w:val="en-US"/>
              </w:rPr>
              <w:t>401.1</w:t>
            </w:r>
          </w:p>
        </w:tc>
      </w:tr>
      <w:tr>
        <w:tblPrEx>
          <w:shd w:val="clear" w:color="auto" w:fill="auto"/>
        </w:tblPrEx>
        <w:trPr>
          <w:trHeight w:val="230" w:hRule="atLeast"/>
        </w:trPr>
        <w:tc>
          <w:tcPr>
            <w:tcW w:type="dxa" w:w="4895"/>
            <w:tcBorders>
              <w:top w:val="single" w:color="000000" w:sz="4" w:space="0" w:shadow="0" w:frame="0"/>
              <w:left w:val="single" w:color="000000" w:sz="8"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Default"/>
            </w:pPr>
            <w:r>
              <w:rPr>
                <w:rFonts w:ascii="Arial"/>
                <w:caps w:val="0"/>
                <w:smallCaps w:val="0"/>
                <w:strike w:val="0"/>
                <w:dstrike w:val="0"/>
                <w:outline w:val="0"/>
                <w:color w:val="000000"/>
                <w:spacing w:val="0"/>
                <w:kern w:val="0"/>
                <w:position w:val="0"/>
                <w:sz w:val="20"/>
                <w:szCs w:val="20"/>
                <w:u w:val="none" w:color="000000"/>
                <w:vertAlign w:val="baseline"/>
                <w:rtl w:val="0"/>
                <w:lang w:val="en-US"/>
              </w:rPr>
              <w:t>Part No. for F</w:t>
            </w:r>
            <w:r>
              <w:rPr>
                <w:rFonts w:ascii="Arial"/>
                <w:caps w:val="0"/>
                <w:smallCaps w:val="0"/>
                <w:strike w:val="0"/>
                <w:dstrike w:val="0"/>
                <w:outline w:val="0"/>
                <w:color w:val="000000"/>
                <w:spacing w:val="0"/>
                <w:kern w:val="0"/>
                <w:position w:val="0"/>
                <w:sz w:val="20"/>
                <w:szCs w:val="20"/>
                <w:u w:val="none" w:color="000000"/>
                <w:vertAlign w:val="subscript"/>
                <w:rtl w:val="0"/>
                <w:lang w:val="en-US"/>
              </w:rPr>
              <w:t>2</w:t>
            </w:r>
          </w:p>
        </w:tc>
        <w:tc>
          <w:tcPr>
            <w:tcW w:type="dxa" w:w="142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tc>
        <w:tc>
          <w:tcPr>
            <w:tcW w:type="dxa" w:w="303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Default"/>
              <w:jc w:val="center"/>
            </w:pPr>
            <w:r>
              <w:rPr>
                <w:rFonts w:ascii="Arial"/>
                <w:caps w:val="0"/>
                <w:smallCaps w:val="0"/>
                <w:strike w:val="0"/>
                <w:dstrike w:val="0"/>
                <w:outline w:val="0"/>
                <w:color w:val="000000"/>
                <w:spacing w:val="0"/>
                <w:kern w:val="0"/>
                <w:position w:val="0"/>
                <w:sz w:val="20"/>
                <w:szCs w:val="20"/>
                <w:u w:val="none" w:color="000000"/>
                <w:vertAlign w:val="baseline"/>
                <w:rtl w:val="0"/>
                <w:lang w:val="en-US"/>
              </w:rPr>
              <w:t>PLCX-50.8-180.3-UV</w:t>
            </w:r>
          </w:p>
        </w:tc>
      </w:tr>
      <w:tr>
        <w:tblPrEx>
          <w:shd w:val="clear" w:color="auto" w:fill="auto"/>
        </w:tblPrEx>
        <w:trPr>
          <w:trHeight w:val="223" w:hRule="atLeast"/>
        </w:trPr>
        <w:tc>
          <w:tcPr>
            <w:tcW w:type="dxa" w:w="4895"/>
            <w:tcBorders>
              <w:top w:val="single" w:color="000000" w:sz="4" w:space="0" w:shadow="0" w:frame="0"/>
              <w:left w:val="single" w:color="000000" w:sz="8"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Default"/>
            </w:pPr>
            <w:r>
              <w:rPr>
                <w:rFonts w:ascii="Arial"/>
                <w:i w:val="1"/>
                <w:iCs w:val="1"/>
                <w:caps w:val="0"/>
                <w:smallCaps w:val="0"/>
                <w:strike w:val="0"/>
                <w:dstrike w:val="0"/>
                <w:outline w:val="0"/>
                <w:color w:val="000000"/>
                <w:spacing w:val="0"/>
                <w:kern w:val="0"/>
                <w:position w:val="0"/>
                <w:sz w:val="20"/>
                <w:szCs w:val="20"/>
                <w:u w:val="none" w:color="000000"/>
                <w:vertAlign w:val="baseline"/>
                <w:rtl w:val="0"/>
                <w:lang w:val="en-US"/>
              </w:rPr>
              <w:t>d</w:t>
            </w:r>
            <w:r>
              <w:rPr>
                <w:rFonts w:ascii="Arial"/>
                <w:caps w:val="0"/>
                <w:smallCaps w:val="0"/>
                <w:strike w:val="0"/>
                <w:dstrike w:val="0"/>
                <w:outline w:val="0"/>
                <w:color w:val="000000"/>
                <w:spacing w:val="0"/>
                <w:kern w:val="0"/>
                <w:position w:val="0"/>
                <w:sz w:val="20"/>
                <w:szCs w:val="20"/>
                <w:u w:val="none" w:color="000000"/>
                <w:vertAlign w:val="subscript"/>
                <w:rtl w:val="0"/>
                <w:lang w:val="en-US"/>
              </w:rPr>
              <w:t>2</w:t>
            </w:r>
            <w:r>
              <w:rPr>
                <w:rFonts w:ascii="Arial"/>
                <w:caps w:val="0"/>
                <w:smallCaps w:val="0"/>
                <w:strike w:val="0"/>
                <w:dstrike w:val="0"/>
                <w:outline w:val="0"/>
                <w:color w:val="000000"/>
                <w:spacing w:val="0"/>
                <w:kern w:val="0"/>
                <w:position w:val="0"/>
                <w:sz w:val="20"/>
                <w:szCs w:val="20"/>
                <w:u w:val="none" w:color="000000"/>
                <w:vertAlign w:val="baseline"/>
                <w:rtl w:val="0"/>
                <w:lang w:val="en-US"/>
              </w:rPr>
              <w:t>= Distance b/w L</w:t>
            </w:r>
            <w:r>
              <w:rPr>
                <w:rFonts w:ascii="Arial"/>
                <w:caps w:val="0"/>
                <w:smallCaps w:val="0"/>
                <w:strike w:val="0"/>
                <w:dstrike w:val="0"/>
                <w:outline w:val="0"/>
                <w:color w:val="000000"/>
                <w:spacing w:val="0"/>
                <w:kern w:val="0"/>
                <w:position w:val="0"/>
                <w:sz w:val="20"/>
                <w:szCs w:val="20"/>
                <w:u w:val="none" w:color="000000"/>
                <w:vertAlign w:val="subscript"/>
                <w:rtl w:val="0"/>
                <w:lang w:val="en-US"/>
              </w:rPr>
              <w:t>1</w:t>
            </w:r>
            <w:r>
              <w:rPr>
                <w:rFonts w:ascii="Arial"/>
                <w:caps w:val="0"/>
                <w:smallCaps w:val="0"/>
                <w:strike w:val="0"/>
                <w:dstrike w:val="0"/>
                <w:outline w:val="0"/>
                <w:color w:val="000000"/>
                <w:spacing w:val="0"/>
                <w:kern w:val="0"/>
                <w:position w:val="0"/>
                <w:sz w:val="20"/>
                <w:szCs w:val="20"/>
                <w:u w:val="none" w:color="000000"/>
                <w:vertAlign w:val="baseline"/>
                <w:rtl w:val="0"/>
                <w:lang w:val="en-US"/>
              </w:rPr>
              <w:t xml:space="preserve"> and L</w:t>
            </w:r>
            <w:r>
              <w:rPr>
                <w:rFonts w:ascii="Arial"/>
                <w:caps w:val="0"/>
                <w:smallCaps w:val="0"/>
                <w:strike w:val="0"/>
                <w:dstrike w:val="0"/>
                <w:outline w:val="0"/>
                <w:color w:val="000000"/>
                <w:spacing w:val="0"/>
                <w:kern w:val="0"/>
                <w:position w:val="0"/>
                <w:sz w:val="20"/>
                <w:szCs w:val="20"/>
                <w:u w:val="none" w:color="000000"/>
                <w:vertAlign w:val="subscript"/>
                <w:rtl w:val="0"/>
                <w:lang w:val="en-US"/>
              </w:rPr>
              <w:t>2</w:t>
            </w:r>
            <w:r>
              <w:rPr>
                <w:rFonts w:ascii="Arial"/>
                <w:caps w:val="0"/>
                <w:smallCaps w:val="0"/>
                <w:strike w:val="0"/>
                <w:dstrike w:val="0"/>
                <w:outline w:val="0"/>
                <w:color w:val="000000"/>
                <w:spacing w:val="0"/>
                <w:kern w:val="0"/>
                <w:position w:val="0"/>
                <w:sz w:val="20"/>
                <w:szCs w:val="20"/>
                <w:u w:val="none" w:color="000000"/>
                <w:vertAlign w:val="baseline"/>
                <w:rtl w:val="0"/>
                <w:lang w:val="en-US"/>
              </w:rPr>
              <w:t xml:space="preserve"> </w:t>
            </w:r>
          </w:p>
        </w:tc>
        <w:tc>
          <w:tcPr>
            <w:tcW w:type="dxa" w:w="142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Default"/>
              <w:jc w:val="center"/>
            </w:pPr>
            <w:r>
              <w:rPr>
                <w:rFonts w:ascii="Arial"/>
                <w:caps w:val="0"/>
                <w:smallCaps w:val="0"/>
                <w:strike w:val="0"/>
                <w:dstrike w:val="0"/>
                <w:outline w:val="0"/>
                <w:color w:val="000000"/>
                <w:spacing w:val="0"/>
                <w:kern w:val="0"/>
                <w:position w:val="0"/>
                <w:sz w:val="20"/>
                <w:szCs w:val="20"/>
                <w:u w:val="none" w:color="000000"/>
                <w:vertAlign w:val="baseline"/>
                <w:rtl w:val="0"/>
                <w:lang w:val="en-US"/>
              </w:rPr>
              <w:t>mm</w:t>
            </w:r>
          </w:p>
        </w:tc>
        <w:tc>
          <w:tcPr>
            <w:tcW w:type="dxa" w:w="303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Default"/>
              <w:jc w:val="center"/>
            </w:pPr>
            <w:r>
              <w:rPr>
                <w:rFonts w:ascii="Arial"/>
                <w:caps w:val="0"/>
                <w:smallCaps w:val="0"/>
                <w:strike w:val="0"/>
                <w:dstrike w:val="0"/>
                <w:outline w:val="0"/>
                <w:color w:val="000000"/>
                <w:spacing w:val="0"/>
                <w:kern w:val="0"/>
                <w:position w:val="0"/>
                <w:sz w:val="20"/>
                <w:szCs w:val="20"/>
                <w:u w:val="none" w:color="000000"/>
                <w:vertAlign w:val="baseline"/>
                <w:rtl w:val="0"/>
                <w:lang w:val="en-US"/>
              </w:rPr>
              <w:t>144</w:t>
            </w:r>
          </w:p>
        </w:tc>
      </w:tr>
      <w:tr>
        <w:tblPrEx>
          <w:shd w:val="clear" w:color="auto" w:fill="auto"/>
        </w:tblPrEx>
        <w:trPr>
          <w:trHeight w:val="223" w:hRule="atLeast"/>
        </w:trPr>
        <w:tc>
          <w:tcPr>
            <w:tcW w:type="dxa" w:w="4895"/>
            <w:tcBorders>
              <w:top w:val="single" w:color="000000" w:sz="4" w:space="0" w:shadow="0" w:frame="0"/>
              <w:left w:val="single" w:color="000000" w:sz="8"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Default"/>
            </w:pPr>
            <w:r>
              <w:rPr>
                <w:rFonts w:ascii="Arial"/>
                <w:i w:val="1"/>
                <w:iCs w:val="1"/>
                <w:caps w:val="0"/>
                <w:smallCaps w:val="0"/>
                <w:strike w:val="0"/>
                <w:dstrike w:val="0"/>
                <w:outline w:val="0"/>
                <w:color w:val="000000"/>
                <w:spacing w:val="0"/>
                <w:kern w:val="0"/>
                <w:position w:val="0"/>
                <w:sz w:val="20"/>
                <w:szCs w:val="20"/>
                <w:u w:val="none" w:color="000000"/>
                <w:vertAlign w:val="baseline"/>
                <w:rtl w:val="0"/>
                <w:lang w:val="en-US"/>
              </w:rPr>
              <w:t>d</w:t>
            </w:r>
            <w:r>
              <w:rPr>
                <w:rFonts w:ascii="Arial"/>
                <w:caps w:val="0"/>
                <w:smallCaps w:val="0"/>
                <w:strike w:val="0"/>
                <w:dstrike w:val="0"/>
                <w:outline w:val="0"/>
                <w:color w:val="000000"/>
                <w:spacing w:val="0"/>
                <w:kern w:val="0"/>
                <w:position w:val="0"/>
                <w:sz w:val="20"/>
                <w:szCs w:val="20"/>
                <w:u w:val="none" w:color="000000"/>
                <w:vertAlign w:val="subscript"/>
                <w:rtl w:val="0"/>
                <w:lang w:val="en-US"/>
              </w:rPr>
              <w:t>3</w:t>
            </w:r>
            <w:r>
              <w:rPr>
                <w:rFonts w:ascii="Arial"/>
                <w:caps w:val="0"/>
                <w:smallCaps w:val="0"/>
                <w:strike w:val="0"/>
                <w:dstrike w:val="0"/>
                <w:outline w:val="0"/>
                <w:color w:val="000000"/>
                <w:spacing w:val="0"/>
                <w:kern w:val="0"/>
                <w:position w:val="0"/>
                <w:sz w:val="20"/>
                <w:szCs w:val="20"/>
                <w:u w:val="none" w:color="000000"/>
                <w:vertAlign w:val="baseline"/>
                <w:rtl w:val="0"/>
                <w:lang w:val="en-US"/>
              </w:rPr>
              <w:t>= Distance b/w L</w:t>
            </w:r>
            <w:r>
              <w:rPr>
                <w:rFonts w:ascii="Arial"/>
                <w:caps w:val="0"/>
                <w:smallCaps w:val="0"/>
                <w:strike w:val="0"/>
                <w:dstrike w:val="0"/>
                <w:outline w:val="0"/>
                <w:color w:val="000000"/>
                <w:spacing w:val="0"/>
                <w:kern w:val="0"/>
                <w:position w:val="0"/>
                <w:sz w:val="20"/>
                <w:szCs w:val="20"/>
                <w:u w:val="none" w:color="000000"/>
                <w:vertAlign w:val="subscript"/>
                <w:rtl w:val="0"/>
                <w:lang w:val="en-US"/>
              </w:rPr>
              <w:t>2</w:t>
            </w:r>
            <w:r>
              <w:rPr>
                <w:rFonts w:ascii="Arial"/>
                <w:caps w:val="0"/>
                <w:smallCaps w:val="0"/>
                <w:strike w:val="0"/>
                <w:dstrike w:val="0"/>
                <w:outline w:val="0"/>
                <w:color w:val="000000"/>
                <w:spacing w:val="0"/>
                <w:kern w:val="0"/>
                <w:position w:val="0"/>
                <w:sz w:val="20"/>
                <w:szCs w:val="20"/>
                <w:u w:val="none" w:color="000000"/>
                <w:vertAlign w:val="baseline"/>
                <w:rtl w:val="0"/>
                <w:lang w:val="en-US"/>
              </w:rPr>
              <w:t xml:space="preserve"> and EOM</w:t>
            </w:r>
          </w:p>
        </w:tc>
        <w:tc>
          <w:tcPr>
            <w:tcW w:type="dxa" w:w="142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Default"/>
              <w:jc w:val="center"/>
            </w:pPr>
            <w:r>
              <w:rPr>
                <w:rFonts w:ascii="Arial"/>
                <w:caps w:val="0"/>
                <w:smallCaps w:val="0"/>
                <w:strike w:val="0"/>
                <w:dstrike w:val="0"/>
                <w:outline w:val="0"/>
                <w:color w:val="000000"/>
                <w:spacing w:val="0"/>
                <w:kern w:val="0"/>
                <w:position w:val="0"/>
                <w:sz w:val="20"/>
                <w:szCs w:val="20"/>
                <w:u w:val="none" w:color="000000"/>
                <w:vertAlign w:val="baseline"/>
                <w:rtl w:val="0"/>
                <w:lang w:val="en-US"/>
              </w:rPr>
              <w:t>mm</w:t>
            </w:r>
          </w:p>
        </w:tc>
        <w:tc>
          <w:tcPr>
            <w:tcW w:type="dxa" w:w="303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Default"/>
              <w:jc w:val="center"/>
            </w:pPr>
            <w:r>
              <w:rPr>
                <w:rFonts w:ascii="Arial"/>
                <w:caps w:val="0"/>
                <w:smallCaps w:val="0"/>
                <w:strike w:val="0"/>
                <w:dstrike w:val="0"/>
                <w:outline w:val="0"/>
                <w:color w:val="000000"/>
                <w:spacing w:val="0"/>
                <w:kern w:val="0"/>
                <w:position w:val="0"/>
                <w:sz w:val="20"/>
                <w:szCs w:val="20"/>
                <w:u w:val="none" w:color="000000"/>
                <w:vertAlign w:val="baseline"/>
                <w:rtl w:val="0"/>
                <w:lang w:val="en-US"/>
              </w:rPr>
              <w:t>70.85</w:t>
            </w:r>
          </w:p>
        </w:tc>
      </w:tr>
      <w:tr>
        <w:tblPrEx>
          <w:shd w:val="clear" w:color="auto" w:fill="auto"/>
        </w:tblPrEx>
        <w:trPr>
          <w:trHeight w:val="223" w:hRule="atLeast"/>
        </w:trPr>
        <w:tc>
          <w:tcPr>
            <w:tcW w:type="dxa" w:w="4895"/>
            <w:tcBorders>
              <w:top w:val="single" w:color="000000" w:sz="4" w:space="0" w:shadow="0" w:frame="0"/>
              <w:left w:val="single" w:color="000000" w:sz="8"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Default"/>
            </w:pPr>
            <w:r>
              <w:rPr>
                <w:rFonts w:ascii="Arial"/>
                <w:i w:val="1"/>
                <w:iCs w:val="1"/>
                <w:caps w:val="0"/>
                <w:smallCaps w:val="0"/>
                <w:strike w:val="0"/>
                <w:dstrike w:val="0"/>
                <w:outline w:val="0"/>
                <w:color w:val="000000"/>
                <w:spacing w:val="0"/>
                <w:kern w:val="0"/>
                <w:position w:val="0"/>
                <w:sz w:val="20"/>
                <w:szCs w:val="20"/>
                <w:u w:val="none" w:color="000000"/>
                <w:vertAlign w:val="baseline"/>
                <w:rtl w:val="0"/>
                <w:lang w:val="en-US"/>
              </w:rPr>
              <w:t>w</w:t>
            </w:r>
            <w:r>
              <w:rPr>
                <w:rFonts w:ascii="Arial"/>
                <w:caps w:val="0"/>
                <w:smallCaps w:val="0"/>
                <w:strike w:val="0"/>
                <w:dstrike w:val="0"/>
                <w:outline w:val="0"/>
                <w:color w:val="000000"/>
                <w:spacing w:val="0"/>
                <w:kern w:val="0"/>
                <w:position w:val="0"/>
                <w:sz w:val="20"/>
                <w:szCs w:val="20"/>
                <w:u w:val="none" w:color="000000"/>
                <w:vertAlign w:val="subscript"/>
                <w:rtl w:val="0"/>
                <w:lang w:val="en-US"/>
              </w:rPr>
              <w:t>2</w:t>
            </w:r>
            <w:r>
              <w:rPr>
                <w:rFonts w:ascii="Arial"/>
                <w:caps w:val="0"/>
                <w:smallCaps w:val="0"/>
                <w:strike w:val="0"/>
                <w:dstrike w:val="0"/>
                <w:outline w:val="0"/>
                <w:color w:val="000000"/>
                <w:spacing w:val="0"/>
                <w:kern w:val="0"/>
                <w:position w:val="0"/>
                <w:sz w:val="20"/>
                <w:szCs w:val="20"/>
                <w:u w:val="none" w:color="000000"/>
                <w:vertAlign w:val="baseline"/>
                <w:rtl w:val="0"/>
                <w:lang w:val="en-US"/>
              </w:rPr>
              <w:t xml:space="preserve"> = Waist Size in EOM</w:t>
            </w:r>
          </w:p>
        </w:tc>
        <w:tc>
          <w:tcPr>
            <w:tcW w:type="dxa" w:w="142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Default"/>
              <w:jc w:val="center"/>
            </w:pPr>
            <w:r>
              <w:rPr>
                <w:rFonts w:ascii="Arial"/>
                <w:caps w:val="0"/>
                <w:smallCaps w:val="0"/>
                <w:strike w:val="0"/>
                <w:dstrike w:val="0"/>
                <w:outline w:val="0"/>
                <w:color w:val="000000"/>
                <w:spacing w:val="0"/>
                <w:kern w:val="0"/>
                <w:position w:val="0"/>
                <w:sz w:val="20"/>
                <w:szCs w:val="20"/>
                <w:u w:val="none" w:color="000000"/>
                <w:vertAlign w:val="baseline"/>
                <w:rtl w:val="0"/>
                <w:lang w:val="en-US"/>
              </w:rPr>
              <w:t>mm</w:t>
            </w:r>
          </w:p>
        </w:tc>
        <w:tc>
          <w:tcPr>
            <w:tcW w:type="dxa" w:w="303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Default"/>
              <w:jc w:val="center"/>
            </w:pPr>
            <w:r>
              <w:rPr>
                <w:rFonts w:ascii="Arial"/>
                <w:caps w:val="0"/>
                <w:smallCaps w:val="0"/>
                <w:strike w:val="0"/>
                <w:dstrike w:val="0"/>
                <w:outline w:val="0"/>
                <w:color w:val="000000"/>
                <w:spacing w:val="0"/>
                <w:kern w:val="0"/>
                <w:position w:val="0"/>
                <w:sz w:val="20"/>
                <w:szCs w:val="20"/>
                <w:u w:val="none" w:color="000000"/>
                <w:vertAlign w:val="baseline"/>
                <w:rtl w:val="0"/>
                <w:lang w:val="en-US"/>
              </w:rPr>
              <w:t>0.940</w:t>
            </w:r>
          </w:p>
        </w:tc>
      </w:tr>
    </w:tbl>
    <w:p>
      <w:pPr>
        <w:pStyle w:val="Caption"/>
        <w:jc w:val="center"/>
        <w:rPr>
          <w:rFonts w:ascii="Arial" w:cs="Arial" w:hAnsi="Arial" w:eastAsia="Arial"/>
          <w:b w:val="1"/>
          <w:bCs w:val="1"/>
          <w:i w:val="1"/>
          <w:iCs w:val="1"/>
          <w:sz w:val="20"/>
          <w:szCs w:val="20"/>
        </w:rPr>
      </w:pPr>
    </w:p>
    <w:p>
      <w:pPr>
        <w:pStyle w:val="Default"/>
        <w:rPr>
          <w:rFonts w:ascii="Arial" w:cs="Arial" w:hAnsi="Arial" w:eastAsia="Arial"/>
          <w:b w:val="1"/>
          <w:bCs w:val="1"/>
          <w:i w:val="1"/>
          <w:iCs w:val="1"/>
          <w:sz w:val="20"/>
          <w:szCs w:val="20"/>
        </w:rPr>
      </w:pPr>
    </w:p>
    <w:p>
      <w:pPr>
        <w:pStyle w:val="Default"/>
        <w:rPr>
          <w:rtl w:val="0"/>
        </w:rPr>
      </w:pPr>
      <w:r>
        <w:rPr>
          <w:rFonts w:ascii="Times New Roman" w:cs="Arial Unicode MS" w:hAnsi="Arial Unicode MS" w:eastAsia="Arial Unicode MS"/>
          <w:rtl w:val="0"/>
          <w:lang w:val="en-US"/>
        </w:rPr>
        <w:t>The components used in this design use industry-standard lens designs</w:t>
      </w:r>
      <w:r>
        <w:rPr>
          <w:rFonts w:ascii="Times New Roman" w:cs="Times New Roman" w:hAnsi="Times New Roman" w:eastAsia="Times New Roman"/>
          <w:b w:val="0"/>
          <w:bCs w:val="0"/>
          <w:i w:val="0"/>
          <w:iCs w:val="0"/>
          <w:vertAlign w:val="superscript"/>
          <w:rtl w:val="0"/>
        </w:rPr>
        <w:footnoteReference w:id="1"/>
      </w:r>
      <w:r>
        <w:rPr>
          <w:rFonts w:ascii="Times New Roman" w:cs="Arial Unicode MS" w:hAnsi="Arial Unicode MS" w:eastAsia="Arial Unicode MS"/>
          <w:rtl w:val="0"/>
          <w:lang w:val="en-US"/>
        </w:rPr>
        <w:t xml:space="preserve">, but will be fabricated using low absorption fused silica blanks (either class 0A Corning 7980 or Hereaus 312) and specially AR-coated. The beam size propagations is shown in Fig. 5. </w:t>
      </w:r>
    </w:p>
    <w:p>
      <w:pPr>
        <w:pStyle w:val="Default"/>
        <w:rPr>
          <w:rFonts w:ascii="Times New Roman Bold" w:cs="Times New Roman Bold" w:hAnsi="Times New Roman Bold" w:eastAsia="Times New Roman Bold"/>
        </w:rPr>
      </w:pPr>
      <w:r>
        <w:rPr>
          <w:rtl w:val="0"/>
        </w:rPr>
        <mc:AlternateContent>
          <mc:Choice Requires="wpg">
            <w:drawing>
              <wp:inline distT="0" distB="0" distL="0" distR="0">
                <wp:extent cx="5080395" cy="2754705"/>
                <wp:effectExtent l="0" t="0" r="0" b="0"/>
                <wp:docPr id="1073741893" name="officeArt object"/>
                <wp:cNvGraphicFramePr/>
                <a:graphic xmlns:a="http://schemas.openxmlformats.org/drawingml/2006/main">
                  <a:graphicData uri="http://schemas.microsoft.com/office/word/2010/wordprocessingGroup">
                    <wpg:wgp>
                      <wpg:cNvGrpSpPr/>
                      <wpg:grpSpPr>
                        <a:xfrm>
                          <a:off x="0" y="0"/>
                          <a:ext cx="5080395" cy="2754705"/>
                          <a:chOff x="0" y="0"/>
                          <a:chExt cx="5080394" cy="2754704"/>
                        </a:xfrm>
                      </wpg:grpSpPr>
                      <wps:wsp>
                        <wps:cNvPr id="1073741891" name="Shape 1073741891"/>
                        <wps:cNvSpPr/>
                        <wps:spPr>
                          <a:xfrm>
                            <a:off x="0" y="0"/>
                            <a:ext cx="5080395" cy="2754705"/>
                          </a:xfrm>
                          <a:prstGeom prst="rect">
                            <a:avLst/>
                          </a:prstGeom>
                          <a:solidFill>
                            <a:srgbClr val="FFFFFF"/>
                          </a:solidFill>
                          <a:ln w="12700" cap="flat">
                            <a:noFill/>
                            <a:miter lim="400000"/>
                          </a:ln>
                          <a:effectLst/>
                        </wps:spPr>
                        <wps:bodyPr/>
                      </wps:wsp>
                      <pic:pic xmlns:pic="http://schemas.openxmlformats.org/drawingml/2006/picture">
                        <pic:nvPicPr>
                          <pic:cNvPr id="1073741892" name="image.pdf"/>
                          <pic:cNvPicPr/>
                        </pic:nvPicPr>
                        <pic:blipFill>
                          <a:blip r:embed="rId95">
                            <a:extLst/>
                          </a:blip>
                          <a:stretch>
                            <a:fillRect/>
                          </a:stretch>
                        </pic:blipFill>
                        <pic:spPr>
                          <a:xfrm>
                            <a:off x="0" y="0"/>
                            <a:ext cx="5080395" cy="2754705"/>
                          </a:xfrm>
                          <a:prstGeom prst="rect">
                            <a:avLst/>
                          </a:prstGeom>
                          <a:ln w="12700" cap="flat">
                            <a:noFill/>
                            <a:miter lim="400000"/>
                          </a:ln>
                          <a:effectLst/>
                        </pic:spPr>
                      </pic:pic>
                    </wpg:wgp>
                  </a:graphicData>
                </a:graphic>
              </wp:inline>
            </w:drawing>
          </mc:Choice>
          <mc:Fallback>
            <w:pict>
              <v:group id="_x0000_s1089" style="visibility:visible;width:400.0pt;height:216.9pt;" coordorigin="0,0" coordsize="5080395,2754704">
                <v:rect id="_x0000_s1090" style="position:absolute;left:0;top:0;width:5080395;height:2754704;">
                  <v:fill color="#FFFFFF" opacity="100.0%" type="solid"/>
                  <v:stroke on="f" weight="1.0pt" dashstyle="solid" endcap="flat" miterlimit="400.0%" joinstyle="miter" linestyle="single" startarrow="none" startarrowwidth="medium" startarrowlength="medium" endarrow="none" endarrowwidth="medium" endarrowlength="medium"/>
                </v:rect>
                <v:shape id="_x0000_s1091" type="#_x0000_t75" style="position:absolute;left:0;top:0;width:5080395;height:2754704;">
                  <v:imagedata r:id="rId95" o:title="image.pdf"/>
                </v:shape>
              </v:group>
            </w:pict>
          </mc:Fallback>
        </mc:AlternateContent>
      </w:r>
    </w:p>
    <w:p>
      <w:pPr>
        <w:pStyle w:val="Default"/>
        <w:jc w:val="center"/>
        <w:rPr>
          <w:rFonts w:ascii="Times New Roman Bold" w:cs="Times New Roman Bold" w:hAnsi="Times New Roman Bold" w:eastAsia="Times New Roman Bold"/>
          <w:rtl w:val="0"/>
        </w:rPr>
      </w:pPr>
      <w:r>
        <w:rPr>
          <w:rFonts w:ascii="Times New Roman Bold"/>
          <w:rtl w:val="0"/>
          <w:lang w:val="en-US"/>
        </w:rPr>
        <w:t>Figure 5: Beam propagation from PSL to EOM</w:t>
      </w:r>
    </w:p>
    <w:p>
      <w:pPr>
        <w:pStyle w:val="Heading 3"/>
        <w:numPr>
          <w:ilvl w:val="2"/>
          <w:numId w:val="192"/>
        </w:numPr>
        <w:tabs>
          <w:tab w:val="clear" w:pos="0"/>
        </w:tabs>
        <w:ind w:left="864" w:hanging="864"/>
        <w:rPr>
          <w:position w:val="0"/>
          <w:rtl w:val="0"/>
        </w:rPr>
      </w:pPr>
      <w:r>
        <w:rPr>
          <w:rtl w:val="0"/>
          <w:lang w:val="en-US"/>
        </w:rPr>
        <w:t>Mode Matching from EOM to MC</w:t>
      </w:r>
    </w:p>
    <w:p>
      <w:pPr>
        <w:pStyle w:val="Default"/>
        <w:rPr>
          <w:rtl w:val="0"/>
        </w:rPr>
      </w:pPr>
      <w:r>
        <w:rPr>
          <w:rFonts w:ascii="Times New Roman" w:cs="Arial Unicode MS" w:hAnsi="Arial Unicode MS" w:eastAsia="Arial Unicode MS"/>
          <w:rtl w:val="0"/>
          <w:lang w:val="en-US"/>
        </w:rPr>
        <w:t>A two element mode matching solution similar to the one used for EOM matching is proposed for MC mode matching. Since the beam path in IMC is such that the beam after transmitting through MC1 goes to MC</w:t>
      </w:r>
      <w:r>
        <w:rPr>
          <w:rFonts w:ascii="Times New Roman" w:cs="Arial Unicode MS" w:hAnsi="Arial Unicode MS" w:eastAsia="Arial Unicode MS"/>
          <w:vertAlign w:val="subscript"/>
          <w:rtl w:val="0"/>
          <w:lang w:val="en-US"/>
        </w:rPr>
        <w:t>2</w:t>
      </w:r>
      <w:r>
        <w:rPr>
          <w:rFonts w:ascii="Times New Roman" w:cs="Arial Unicode MS" w:hAnsi="Arial Unicode MS" w:eastAsia="Arial Unicode MS"/>
          <w:rtl w:val="0"/>
          <w:lang w:val="en-US"/>
        </w:rPr>
        <w:t xml:space="preserve"> first, the effective beam waist of the MC is located at a conjugate location to the IMC waist inside the MC. This conjugate beam waist is located before MC1 such that the optical path length from the MC1 to this point is equal to the path length from MC1 to the MC waist (midway between MC1 and MC3 HR sides). However, longer focal lengths are used to reduce the sensitivity to mode matching due to positioning and ROC errors. The distances are selected in such a way that industry-standard lenses are used. The parameters of the mode cleaner mode matching telescope (MCMMT) are given in Table 7. The beam size propagation from the waist inside the EOM to IMC conjugate beam waist location is shown in Fig. 6. </w:t>
      </w:r>
    </w:p>
    <w:p>
      <w:pPr>
        <w:pStyle w:val="Caption"/>
        <w:jc w:val="center"/>
        <w:rPr>
          <w:rFonts w:ascii="Arial" w:cs="Arial" w:hAnsi="Arial" w:eastAsia="Arial"/>
          <w:b w:val="1"/>
          <w:bCs w:val="1"/>
          <w:i w:val="1"/>
          <w:iCs w:val="1"/>
          <w:sz w:val="20"/>
          <w:szCs w:val="20"/>
        </w:rPr>
      </w:pPr>
      <w:r>
        <w:rPr>
          <w:rtl w:val="0"/>
          <w:lang w:val="en-US"/>
        </w:rPr>
        <w:t>Table 7: Parameters for MCMMT</w:t>
      </w:r>
    </w:p>
    <w:tbl>
      <w:tblPr>
        <w:tblW w:w="6810" w:type="dxa"/>
        <w:jc w:val="center"/>
        <w:tblInd w:w="108"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3823"/>
        <w:gridCol w:w="978"/>
        <w:gridCol w:w="2009"/>
      </w:tblGrid>
      <w:tr>
        <w:tblPrEx>
          <w:shd w:val="clear" w:color="auto" w:fill="auto"/>
        </w:tblPrEx>
        <w:trPr>
          <w:trHeight w:val="225" w:hRule="atLeast"/>
        </w:trPr>
        <w:tc>
          <w:tcPr>
            <w:tcW w:type="dxa" w:w="3823"/>
            <w:tcBorders>
              <w:top w:val="single" w:color="000000" w:sz="8" w:space="0" w:shadow="0" w:frame="0"/>
              <w:left w:val="single" w:color="000000" w:sz="8" w:space="0" w:shadow="0" w:frame="0"/>
              <w:bottom w:val="single" w:color="000000" w:sz="1" w:space="0" w:shadow="0" w:frame="0"/>
              <w:right w:val="single" w:color="000000" w:sz="4" w:space="0" w:shadow="0" w:frame="0"/>
            </w:tcBorders>
            <w:shd w:val="clear" w:color="auto" w:fill="auto"/>
            <w:tcMar>
              <w:top w:type="dxa" w:w="80"/>
              <w:left w:type="dxa" w:w="80"/>
              <w:bottom w:type="dxa" w:w="80"/>
              <w:right w:type="dxa" w:w="80"/>
            </w:tcMar>
            <w:vAlign w:val="bottom"/>
          </w:tcPr>
          <w:p>
            <w:pPr>
              <w:pStyle w:val="Default"/>
              <w:jc w:val="center"/>
            </w:pPr>
            <w:r>
              <w:rPr>
                <w:rFonts w:ascii="Arial"/>
                <w:b w:val="1"/>
                <w:bCs w:val="1"/>
                <w:i w:val="1"/>
                <w:iCs w:val="1"/>
                <w:caps w:val="0"/>
                <w:smallCaps w:val="0"/>
                <w:strike w:val="0"/>
                <w:dstrike w:val="0"/>
                <w:outline w:val="0"/>
                <w:color w:val="000000"/>
                <w:spacing w:val="0"/>
                <w:kern w:val="0"/>
                <w:position w:val="0"/>
                <w:sz w:val="20"/>
                <w:szCs w:val="20"/>
                <w:u w:val="none" w:color="000000"/>
                <w:vertAlign w:val="baseline"/>
                <w:rtl w:val="0"/>
                <w:lang w:val="en-US"/>
              </w:rPr>
              <w:t>Definition</w:t>
            </w:r>
          </w:p>
        </w:tc>
        <w:tc>
          <w:tcPr>
            <w:tcW w:type="dxa" w:w="978"/>
            <w:tcBorders>
              <w:top w:val="single" w:color="000000" w:sz="8" w:space="0" w:shadow="0" w:frame="0"/>
              <w:left w:val="single" w:color="000000" w:sz="4" w:space="0" w:shadow="0" w:frame="0"/>
              <w:bottom w:val="single" w:color="000000" w:sz="1" w:space="0" w:shadow="0" w:frame="0"/>
              <w:right w:val="single" w:color="000000" w:sz="4" w:space="0" w:shadow="0" w:frame="0"/>
            </w:tcBorders>
            <w:shd w:val="clear" w:color="auto" w:fill="auto"/>
            <w:tcMar>
              <w:top w:type="dxa" w:w="80"/>
              <w:left w:type="dxa" w:w="80"/>
              <w:bottom w:type="dxa" w:w="80"/>
              <w:right w:type="dxa" w:w="80"/>
            </w:tcMar>
            <w:vAlign w:val="bottom"/>
          </w:tcPr>
          <w:p>
            <w:pPr>
              <w:pStyle w:val="Default"/>
              <w:jc w:val="center"/>
            </w:pPr>
            <w:r>
              <w:rPr>
                <w:rFonts w:ascii="Arial"/>
                <w:b w:val="1"/>
                <w:bCs w:val="1"/>
                <w:i w:val="1"/>
                <w:iCs w:val="1"/>
                <w:caps w:val="0"/>
                <w:smallCaps w:val="0"/>
                <w:strike w:val="0"/>
                <w:dstrike w:val="0"/>
                <w:outline w:val="0"/>
                <w:color w:val="000000"/>
                <w:spacing w:val="0"/>
                <w:kern w:val="0"/>
                <w:position w:val="0"/>
                <w:sz w:val="20"/>
                <w:szCs w:val="20"/>
                <w:u w:val="none" w:color="000000"/>
                <w:vertAlign w:val="baseline"/>
                <w:rtl w:val="0"/>
                <w:lang w:val="en-US"/>
              </w:rPr>
              <w:t>Unit</w:t>
            </w:r>
          </w:p>
        </w:tc>
        <w:tc>
          <w:tcPr>
            <w:tcW w:type="dxa" w:w="2009"/>
            <w:tcBorders>
              <w:top w:val="single" w:color="000000" w:sz="8" w:space="0" w:shadow="0" w:frame="0"/>
              <w:left w:val="single" w:color="000000" w:sz="4" w:space="0" w:shadow="0" w:frame="0"/>
              <w:bottom w:val="single" w:color="000000" w:sz="1"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jc w:val="center"/>
            </w:pPr>
            <w:r>
              <w:rPr>
                <w:rFonts w:ascii="Arial"/>
                <w:b w:val="1"/>
                <w:bCs w:val="1"/>
                <w:i w:val="1"/>
                <w:iCs w:val="1"/>
                <w:caps w:val="0"/>
                <w:smallCaps w:val="0"/>
                <w:strike w:val="0"/>
                <w:dstrike w:val="0"/>
                <w:outline w:val="0"/>
                <w:color w:val="000000"/>
                <w:spacing w:val="0"/>
                <w:kern w:val="0"/>
                <w:position w:val="0"/>
                <w:sz w:val="20"/>
                <w:szCs w:val="20"/>
                <w:u w:val="none" w:color="000000"/>
                <w:vertAlign w:val="baseline"/>
                <w:rtl w:val="0"/>
                <w:lang w:val="en-US"/>
              </w:rPr>
              <w:t>Straight(Folded)</w:t>
            </w:r>
          </w:p>
        </w:tc>
      </w:tr>
      <w:tr>
        <w:tblPrEx>
          <w:shd w:val="clear" w:color="auto" w:fill="auto"/>
        </w:tblPrEx>
        <w:trPr>
          <w:trHeight w:val="220" w:hRule="atLeast"/>
        </w:trPr>
        <w:tc>
          <w:tcPr>
            <w:tcW w:type="dxa" w:w="3823"/>
            <w:tcBorders>
              <w:top w:val="single" w:color="000000" w:sz="1" w:space="0" w:shadow="0" w:frame="0"/>
              <w:left w:val="single" w:color="000000" w:sz="8"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Default"/>
            </w:pPr>
            <w:r>
              <w:rPr>
                <w:rFonts w:ascii="Arial"/>
                <w:i w:val="1"/>
                <w:iCs w:val="1"/>
                <w:caps w:val="0"/>
                <w:smallCaps w:val="0"/>
                <w:strike w:val="0"/>
                <w:dstrike w:val="0"/>
                <w:outline w:val="0"/>
                <w:color w:val="000000"/>
                <w:spacing w:val="0"/>
                <w:kern w:val="0"/>
                <w:position w:val="0"/>
                <w:sz w:val="20"/>
                <w:szCs w:val="20"/>
                <w:u w:val="none" w:color="000000"/>
                <w:vertAlign w:val="baseline"/>
                <w:rtl w:val="0"/>
                <w:lang w:val="en-US"/>
              </w:rPr>
              <w:t>w</w:t>
            </w:r>
            <w:r>
              <w:rPr>
                <w:rFonts w:ascii="Arial"/>
                <w:caps w:val="0"/>
                <w:smallCaps w:val="0"/>
                <w:strike w:val="0"/>
                <w:dstrike w:val="0"/>
                <w:outline w:val="0"/>
                <w:color w:val="000000"/>
                <w:spacing w:val="0"/>
                <w:kern w:val="0"/>
                <w:position w:val="0"/>
                <w:sz w:val="20"/>
                <w:szCs w:val="20"/>
                <w:u w:val="none" w:color="000000"/>
                <w:vertAlign w:val="subscript"/>
                <w:rtl w:val="0"/>
                <w:lang w:val="en-US"/>
              </w:rPr>
              <w:t>2</w:t>
            </w:r>
            <w:r>
              <w:rPr>
                <w:rFonts w:ascii="Arial"/>
                <w:caps w:val="0"/>
                <w:smallCaps w:val="0"/>
                <w:strike w:val="0"/>
                <w:dstrike w:val="0"/>
                <w:outline w:val="0"/>
                <w:color w:val="000000"/>
                <w:spacing w:val="0"/>
                <w:kern w:val="0"/>
                <w:position w:val="0"/>
                <w:sz w:val="20"/>
                <w:szCs w:val="20"/>
                <w:u w:val="none" w:color="000000"/>
                <w:vertAlign w:val="baseline"/>
                <w:rtl w:val="0"/>
                <w:lang w:val="en-US"/>
              </w:rPr>
              <w:t xml:space="preserve"> = Waist Size in EOM</w:t>
            </w:r>
          </w:p>
        </w:tc>
        <w:tc>
          <w:tcPr>
            <w:tcW w:type="dxa" w:w="978"/>
            <w:tcBorders>
              <w:top w:val="single" w:color="000000" w:sz="1"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Default"/>
              <w:jc w:val="center"/>
            </w:pPr>
            <w:r>
              <w:rPr>
                <w:rFonts w:ascii="Arial"/>
                <w:caps w:val="0"/>
                <w:smallCaps w:val="0"/>
                <w:strike w:val="0"/>
                <w:dstrike w:val="0"/>
                <w:outline w:val="0"/>
                <w:color w:val="000000"/>
                <w:spacing w:val="0"/>
                <w:kern w:val="0"/>
                <w:position w:val="0"/>
                <w:sz w:val="20"/>
                <w:szCs w:val="20"/>
                <w:u w:val="none" w:color="000000"/>
                <w:vertAlign w:val="baseline"/>
                <w:rtl w:val="0"/>
                <w:lang w:val="en-US"/>
              </w:rPr>
              <w:t>mm</w:t>
            </w:r>
          </w:p>
        </w:tc>
        <w:tc>
          <w:tcPr>
            <w:tcW w:type="dxa" w:w="2009"/>
            <w:tcBorders>
              <w:top w:val="single" w:color="000000" w:sz="1"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jc w:val="center"/>
            </w:pPr>
            <w:r>
              <w:rPr>
                <w:rFonts w:ascii="Arial"/>
                <w:caps w:val="0"/>
                <w:smallCaps w:val="0"/>
                <w:strike w:val="0"/>
                <w:dstrike w:val="0"/>
                <w:outline w:val="0"/>
                <w:color w:val="000000"/>
                <w:spacing w:val="0"/>
                <w:kern w:val="0"/>
                <w:position w:val="0"/>
                <w:sz w:val="20"/>
                <w:szCs w:val="20"/>
                <w:u w:val="none" w:color="000000"/>
                <w:vertAlign w:val="baseline"/>
                <w:rtl w:val="0"/>
                <w:lang w:val="en-US"/>
              </w:rPr>
              <w:t>0.930</w:t>
            </w:r>
          </w:p>
        </w:tc>
      </w:tr>
      <w:tr>
        <w:tblPrEx>
          <w:shd w:val="clear" w:color="auto" w:fill="auto"/>
        </w:tblPrEx>
        <w:trPr>
          <w:trHeight w:val="443" w:hRule="atLeast"/>
        </w:trPr>
        <w:tc>
          <w:tcPr>
            <w:tcW w:type="dxa" w:w="3823"/>
            <w:tcBorders>
              <w:top w:val="single" w:color="000000" w:sz="4" w:space="0" w:shadow="0" w:frame="0"/>
              <w:left w:val="single" w:color="000000" w:sz="8"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Footnote"/>
            </w:pPr>
            <w:r>
              <w:rPr>
                <w:rFonts w:ascii="Arial"/>
                <w:caps w:val="0"/>
                <w:smallCaps w:val="0"/>
                <w:strike w:val="0"/>
                <w:dstrike w:val="0"/>
                <w:outline w:val="0"/>
                <w:color w:val="000000"/>
                <w:spacing w:val="0"/>
                <w:kern w:val="0"/>
                <w:position w:val="0"/>
                <w:sz w:val="20"/>
                <w:szCs w:val="20"/>
                <w:u w:val="none" w:color="000000"/>
                <w:vertAlign w:val="baseline"/>
                <w:rtl w:val="0"/>
                <w:lang w:val="en-US"/>
              </w:rPr>
              <w:t>d</w:t>
            </w:r>
            <w:r>
              <w:rPr>
                <w:rFonts w:ascii="Arial"/>
                <w:caps w:val="0"/>
                <w:smallCaps w:val="0"/>
                <w:strike w:val="0"/>
                <w:dstrike w:val="0"/>
                <w:outline w:val="0"/>
                <w:color w:val="000000"/>
                <w:spacing w:val="0"/>
                <w:kern w:val="0"/>
                <w:position w:val="0"/>
                <w:sz w:val="20"/>
                <w:szCs w:val="20"/>
                <w:u w:val="none" w:color="000000"/>
                <w:vertAlign w:val="subscript"/>
                <w:rtl w:val="0"/>
                <w:lang w:val="en-US"/>
              </w:rPr>
              <w:t>1</w:t>
            </w:r>
            <w:r>
              <w:rPr>
                <w:rFonts w:ascii="Arial"/>
                <w:caps w:val="0"/>
                <w:smallCaps w:val="0"/>
                <w:strike w:val="0"/>
                <w:dstrike w:val="0"/>
                <w:outline w:val="0"/>
                <w:color w:val="000000"/>
                <w:spacing w:val="0"/>
                <w:kern w:val="0"/>
                <w:position w:val="0"/>
                <w:sz w:val="20"/>
                <w:szCs w:val="20"/>
                <w:u w:val="none" w:color="000000"/>
                <w:vertAlign w:val="baseline"/>
                <w:rtl w:val="0"/>
                <w:lang w:val="en-US"/>
              </w:rPr>
              <w:t>= Distance b/w EOM waist and MCMMT</w:t>
            </w:r>
            <w:r>
              <w:rPr>
                <w:rFonts w:ascii="Arial"/>
                <w:caps w:val="0"/>
                <w:smallCaps w:val="0"/>
                <w:strike w:val="0"/>
                <w:dstrike w:val="0"/>
                <w:outline w:val="0"/>
                <w:color w:val="000000"/>
                <w:spacing w:val="0"/>
                <w:kern w:val="0"/>
                <w:position w:val="0"/>
                <w:sz w:val="20"/>
                <w:szCs w:val="20"/>
                <w:u w:val="none" w:color="000000"/>
                <w:vertAlign w:val="subscript"/>
                <w:rtl w:val="0"/>
                <w:lang w:val="en-US"/>
              </w:rPr>
              <w:t>1</w:t>
            </w:r>
          </w:p>
        </w:tc>
        <w:tc>
          <w:tcPr>
            <w:tcW w:type="dxa" w:w="97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Default"/>
              <w:jc w:val="center"/>
            </w:pPr>
            <w:r>
              <w:rPr>
                <w:rFonts w:ascii="Arial"/>
                <w:caps w:val="0"/>
                <w:smallCaps w:val="0"/>
                <w:strike w:val="0"/>
                <w:dstrike w:val="0"/>
                <w:outline w:val="0"/>
                <w:color w:val="000000"/>
                <w:spacing w:val="0"/>
                <w:kern w:val="0"/>
                <w:position w:val="0"/>
                <w:sz w:val="20"/>
                <w:szCs w:val="20"/>
                <w:u w:val="none" w:color="000000"/>
                <w:vertAlign w:val="baseline"/>
                <w:rtl w:val="0"/>
                <w:lang w:val="en-US"/>
              </w:rPr>
              <w:t>mm</w:t>
            </w:r>
          </w:p>
        </w:tc>
        <w:tc>
          <w:tcPr>
            <w:tcW w:type="dxa" w:w="200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jc w:val="center"/>
            </w:pPr>
            <w:r>
              <w:rPr>
                <w:rFonts w:ascii="Arial"/>
                <w:caps w:val="0"/>
                <w:smallCaps w:val="0"/>
                <w:strike w:val="0"/>
                <w:dstrike w:val="0"/>
                <w:outline w:val="0"/>
                <w:color w:val="000000"/>
                <w:spacing w:val="0"/>
                <w:kern w:val="0"/>
                <w:position w:val="0"/>
                <w:sz w:val="20"/>
                <w:szCs w:val="20"/>
                <w:u w:val="none" w:color="000000"/>
                <w:vertAlign w:val="baseline"/>
                <w:rtl w:val="0"/>
                <w:lang w:val="en-US"/>
              </w:rPr>
              <w:t>319.5</w:t>
            </w:r>
          </w:p>
        </w:tc>
      </w:tr>
      <w:tr>
        <w:tblPrEx>
          <w:shd w:val="clear" w:color="auto" w:fill="auto"/>
        </w:tblPrEx>
        <w:trPr>
          <w:trHeight w:val="223" w:hRule="atLeast"/>
        </w:trPr>
        <w:tc>
          <w:tcPr>
            <w:tcW w:type="dxa" w:w="3823"/>
            <w:tcBorders>
              <w:top w:val="single" w:color="000000" w:sz="4" w:space="0" w:shadow="0" w:frame="0"/>
              <w:left w:val="single" w:color="000000" w:sz="8"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Default"/>
            </w:pPr>
            <w:r>
              <w:rPr>
                <w:rFonts w:ascii="Arial"/>
                <w:caps w:val="0"/>
                <w:smallCaps w:val="0"/>
                <w:strike w:val="0"/>
                <w:dstrike w:val="0"/>
                <w:outline w:val="0"/>
                <w:color w:val="000000"/>
                <w:spacing w:val="0"/>
                <w:kern w:val="0"/>
                <w:position w:val="0"/>
                <w:sz w:val="20"/>
                <w:szCs w:val="20"/>
                <w:u w:val="none" w:color="000000"/>
                <w:vertAlign w:val="baseline"/>
                <w:rtl w:val="0"/>
                <w:lang w:val="en-US"/>
              </w:rPr>
              <w:t>F</w:t>
            </w:r>
            <w:r>
              <w:rPr>
                <w:rFonts w:ascii="Arial"/>
                <w:caps w:val="0"/>
                <w:smallCaps w:val="0"/>
                <w:strike w:val="0"/>
                <w:dstrike w:val="0"/>
                <w:outline w:val="0"/>
                <w:color w:val="000000"/>
                <w:spacing w:val="0"/>
                <w:kern w:val="0"/>
                <w:position w:val="0"/>
                <w:sz w:val="20"/>
                <w:szCs w:val="20"/>
                <w:u w:val="none" w:color="000000"/>
                <w:vertAlign w:val="subscript"/>
                <w:rtl w:val="0"/>
                <w:lang w:val="en-US"/>
              </w:rPr>
              <w:t>1</w:t>
            </w:r>
            <w:r>
              <w:rPr>
                <w:rFonts w:ascii="Arial"/>
                <w:caps w:val="0"/>
                <w:smallCaps w:val="0"/>
                <w:strike w:val="0"/>
                <w:dstrike w:val="0"/>
                <w:outline w:val="0"/>
                <w:color w:val="000000"/>
                <w:spacing w:val="0"/>
                <w:kern w:val="0"/>
                <w:position w:val="0"/>
                <w:sz w:val="20"/>
                <w:szCs w:val="20"/>
                <w:u w:val="none" w:color="000000"/>
                <w:vertAlign w:val="baseline"/>
                <w:rtl w:val="0"/>
                <w:lang w:val="en-US"/>
              </w:rPr>
              <w:t xml:space="preserve"> =  MCMMT</w:t>
            </w:r>
            <w:r>
              <w:rPr>
                <w:rFonts w:ascii="Arial"/>
                <w:caps w:val="0"/>
                <w:smallCaps w:val="0"/>
                <w:strike w:val="0"/>
                <w:dstrike w:val="0"/>
                <w:outline w:val="0"/>
                <w:color w:val="000000"/>
                <w:spacing w:val="0"/>
                <w:kern w:val="0"/>
                <w:position w:val="0"/>
                <w:sz w:val="20"/>
                <w:szCs w:val="20"/>
                <w:u w:val="none" w:color="000000"/>
                <w:vertAlign w:val="subscript"/>
                <w:rtl w:val="0"/>
                <w:lang w:val="en-US"/>
              </w:rPr>
              <w:t>1</w:t>
            </w:r>
            <w:r>
              <w:rPr>
                <w:rFonts w:ascii="Arial"/>
                <w:caps w:val="0"/>
                <w:smallCaps w:val="0"/>
                <w:strike w:val="0"/>
                <w:dstrike w:val="0"/>
                <w:outline w:val="0"/>
                <w:color w:val="000000"/>
                <w:spacing w:val="0"/>
                <w:kern w:val="0"/>
                <w:position w:val="0"/>
                <w:sz w:val="20"/>
                <w:szCs w:val="20"/>
                <w:u w:val="none" w:color="000000"/>
                <w:vertAlign w:val="baseline"/>
                <w:rtl w:val="0"/>
                <w:lang w:val="en-US"/>
              </w:rPr>
              <w:t xml:space="preserve"> Focal length</w:t>
            </w:r>
          </w:p>
        </w:tc>
        <w:tc>
          <w:tcPr>
            <w:tcW w:type="dxa" w:w="97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Default"/>
              <w:jc w:val="center"/>
            </w:pPr>
            <w:r>
              <w:rPr>
                <w:rFonts w:ascii="Arial"/>
                <w:caps w:val="0"/>
                <w:smallCaps w:val="0"/>
                <w:strike w:val="0"/>
                <w:dstrike w:val="0"/>
                <w:outline w:val="0"/>
                <w:color w:val="000000"/>
                <w:spacing w:val="0"/>
                <w:kern w:val="0"/>
                <w:position w:val="0"/>
                <w:sz w:val="20"/>
                <w:szCs w:val="20"/>
                <w:u w:val="none" w:color="000000"/>
                <w:vertAlign w:val="baseline"/>
                <w:rtl w:val="0"/>
                <w:lang w:val="en-US"/>
              </w:rPr>
              <w:t>mm</w:t>
            </w:r>
          </w:p>
        </w:tc>
        <w:tc>
          <w:tcPr>
            <w:tcW w:type="dxa" w:w="200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jc w:val="center"/>
            </w:pPr>
            <w:r>
              <w:rPr>
                <w:rFonts w:ascii="Arial"/>
                <w:caps w:val="0"/>
                <w:smallCaps w:val="0"/>
                <w:strike w:val="0"/>
                <w:dstrike w:val="0"/>
                <w:outline w:val="0"/>
                <w:color w:val="000000"/>
                <w:spacing w:val="0"/>
                <w:kern w:val="0"/>
                <w:position w:val="0"/>
                <w:sz w:val="20"/>
                <w:szCs w:val="20"/>
                <w:u w:val="none" w:color="000000"/>
                <w:vertAlign w:val="baseline"/>
                <w:rtl w:val="0"/>
                <w:lang w:val="en-US"/>
              </w:rPr>
              <w:t>-459.5</w:t>
            </w:r>
          </w:p>
        </w:tc>
      </w:tr>
      <w:tr>
        <w:tblPrEx>
          <w:shd w:val="clear" w:color="auto" w:fill="auto"/>
        </w:tblPrEx>
        <w:trPr>
          <w:trHeight w:val="443" w:hRule="atLeast"/>
        </w:trPr>
        <w:tc>
          <w:tcPr>
            <w:tcW w:type="dxa" w:w="3823"/>
            <w:tcBorders>
              <w:top w:val="single" w:color="000000" w:sz="4" w:space="0" w:shadow="0" w:frame="0"/>
              <w:left w:val="single" w:color="000000" w:sz="8"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Default"/>
            </w:pPr>
            <w:r>
              <w:rPr>
                <w:rFonts w:ascii="Arial"/>
                <w:caps w:val="0"/>
                <w:smallCaps w:val="0"/>
                <w:strike w:val="0"/>
                <w:dstrike w:val="0"/>
                <w:outline w:val="0"/>
                <w:color w:val="000000"/>
                <w:spacing w:val="0"/>
                <w:kern w:val="0"/>
                <w:position w:val="0"/>
                <w:sz w:val="20"/>
                <w:szCs w:val="20"/>
                <w:u w:val="none" w:color="000000"/>
                <w:vertAlign w:val="baseline"/>
                <w:rtl w:val="0"/>
                <w:lang w:val="en-US"/>
              </w:rPr>
              <w:t>Part No. for MCMMT</w:t>
            </w:r>
            <w:r>
              <w:rPr>
                <w:rFonts w:ascii="Arial"/>
                <w:caps w:val="0"/>
                <w:smallCaps w:val="0"/>
                <w:strike w:val="0"/>
                <w:dstrike w:val="0"/>
                <w:outline w:val="0"/>
                <w:color w:val="000000"/>
                <w:spacing w:val="0"/>
                <w:kern w:val="0"/>
                <w:position w:val="0"/>
                <w:sz w:val="20"/>
                <w:szCs w:val="20"/>
                <w:u w:val="none" w:color="000000"/>
                <w:vertAlign w:val="subscript"/>
                <w:rtl w:val="0"/>
                <w:lang w:val="en-US"/>
              </w:rPr>
              <w:t>1</w:t>
            </w:r>
          </w:p>
        </w:tc>
        <w:tc>
          <w:tcPr>
            <w:tcW w:type="dxa" w:w="97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tc>
        <w:tc>
          <w:tcPr>
            <w:tcW w:type="dxa" w:w="200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jc w:val="center"/>
            </w:pPr>
            <w:r>
              <w:rPr>
                <w:rFonts w:ascii="Arial"/>
                <w:caps w:val="0"/>
                <w:smallCaps w:val="0"/>
                <w:strike w:val="0"/>
                <w:dstrike w:val="0"/>
                <w:outline w:val="0"/>
                <w:color w:val="000000"/>
                <w:spacing w:val="0"/>
                <w:kern w:val="0"/>
                <w:position w:val="0"/>
                <w:sz w:val="20"/>
                <w:szCs w:val="20"/>
                <w:u w:val="none" w:color="000000"/>
                <w:vertAlign w:val="baseline"/>
                <w:rtl w:val="0"/>
                <w:lang w:val="en-US"/>
              </w:rPr>
              <w:t>PLCC-50.8-206.6-UV</w:t>
            </w:r>
          </w:p>
        </w:tc>
      </w:tr>
      <w:tr>
        <w:tblPrEx>
          <w:shd w:val="clear" w:color="auto" w:fill="auto"/>
        </w:tblPrEx>
        <w:trPr>
          <w:trHeight w:val="443" w:hRule="atLeast"/>
        </w:trPr>
        <w:tc>
          <w:tcPr>
            <w:tcW w:type="dxa" w:w="3823"/>
            <w:tcBorders>
              <w:top w:val="single" w:color="000000" w:sz="4" w:space="0" w:shadow="0" w:frame="0"/>
              <w:left w:val="single" w:color="000000" w:sz="8"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Default"/>
            </w:pPr>
            <w:r>
              <w:rPr>
                <w:rFonts w:ascii="Arial"/>
                <w:i w:val="1"/>
                <w:iCs w:val="1"/>
                <w:caps w:val="0"/>
                <w:smallCaps w:val="0"/>
                <w:strike w:val="0"/>
                <w:dstrike w:val="0"/>
                <w:outline w:val="0"/>
                <w:color w:val="000000"/>
                <w:spacing w:val="0"/>
                <w:kern w:val="0"/>
                <w:position w:val="0"/>
                <w:sz w:val="20"/>
                <w:szCs w:val="20"/>
                <w:u w:val="none" w:color="000000"/>
                <w:vertAlign w:val="baseline"/>
                <w:rtl w:val="0"/>
                <w:lang w:val="en-US"/>
              </w:rPr>
              <w:t>d</w:t>
            </w:r>
            <w:r>
              <w:rPr>
                <w:rFonts w:ascii="Arial"/>
                <w:caps w:val="0"/>
                <w:smallCaps w:val="0"/>
                <w:strike w:val="0"/>
                <w:dstrike w:val="0"/>
                <w:outline w:val="0"/>
                <w:color w:val="000000"/>
                <w:spacing w:val="0"/>
                <w:kern w:val="0"/>
                <w:position w:val="0"/>
                <w:sz w:val="20"/>
                <w:szCs w:val="20"/>
                <w:u w:val="none" w:color="000000"/>
                <w:vertAlign w:val="subscript"/>
                <w:rtl w:val="0"/>
                <w:lang w:val="en-US"/>
              </w:rPr>
              <w:t>2</w:t>
            </w:r>
            <w:r>
              <w:rPr>
                <w:rFonts w:ascii="Arial"/>
                <w:caps w:val="0"/>
                <w:smallCaps w:val="0"/>
                <w:strike w:val="0"/>
                <w:dstrike w:val="0"/>
                <w:outline w:val="0"/>
                <w:color w:val="000000"/>
                <w:spacing w:val="0"/>
                <w:kern w:val="0"/>
                <w:position w:val="0"/>
                <w:sz w:val="20"/>
                <w:szCs w:val="20"/>
                <w:u w:val="none" w:color="000000"/>
                <w:vertAlign w:val="baseline"/>
                <w:rtl w:val="0"/>
                <w:lang w:val="en-US"/>
              </w:rPr>
              <w:t>= Distance b/w MCMMT</w:t>
            </w:r>
            <w:r>
              <w:rPr>
                <w:rFonts w:ascii="Arial"/>
                <w:caps w:val="0"/>
                <w:smallCaps w:val="0"/>
                <w:strike w:val="0"/>
                <w:dstrike w:val="0"/>
                <w:outline w:val="0"/>
                <w:color w:val="000000"/>
                <w:spacing w:val="0"/>
                <w:kern w:val="0"/>
                <w:position w:val="0"/>
                <w:sz w:val="20"/>
                <w:szCs w:val="20"/>
                <w:u w:val="none" w:color="000000"/>
                <w:vertAlign w:val="subscript"/>
                <w:rtl w:val="0"/>
                <w:lang w:val="en-US"/>
              </w:rPr>
              <w:t>2</w:t>
            </w:r>
            <w:r>
              <w:rPr>
                <w:rFonts w:ascii="Arial"/>
                <w:caps w:val="0"/>
                <w:smallCaps w:val="0"/>
                <w:strike w:val="0"/>
                <w:dstrike w:val="0"/>
                <w:outline w:val="0"/>
                <w:color w:val="000000"/>
                <w:spacing w:val="0"/>
                <w:kern w:val="0"/>
                <w:position w:val="0"/>
                <w:sz w:val="20"/>
                <w:szCs w:val="20"/>
                <w:u w:val="none" w:color="000000"/>
                <w:vertAlign w:val="baseline"/>
                <w:rtl w:val="0"/>
                <w:lang w:val="en-US"/>
              </w:rPr>
              <w:t xml:space="preserve"> and MCMMT</w:t>
            </w:r>
            <w:r>
              <w:rPr>
                <w:rFonts w:ascii="Arial"/>
                <w:caps w:val="0"/>
                <w:smallCaps w:val="0"/>
                <w:strike w:val="0"/>
                <w:dstrike w:val="0"/>
                <w:outline w:val="0"/>
                <w:color w:val="000000"/>
                <w:spacing w:val="0"/>
                <w:kern w:val="0"/>
                <w:position w:val="0"/>
                <w:sz w:val="20"/>
                <w:szCs w:val="20"/>
                <w:u w:val="none" w:color="000000"/>
                <w:vertAlign w:val="subscript"/>
                <w:rtl w:val="0"/>
                <w:lang w:val="en-US"/>
              </w:rPr>
              <w:t>3</w:t>
            </w:r>
          </w:p>
        </w:tc>
        <w:tc>
          <w:tcPr>
            <w:tcW w:type="dxa" w:w="97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Default"/>
              <w:jc w:val="center"/>
            </w:pPr>
            <w:r>
              <w:rPr>
                <w:rFonts w:ascii="Arial"/>
                <w:caps w:val="0"/>
                <w:smallCaps w:val="0"/>
                <w:strike w:val="0"/>
                <w:dstrike w:val="0"/>
                <w:outline w:val="0"/>
                <w:color w:val="000000"/>
                <w:spacing w:val="0"/>
                <w:kern w:val="0"/>
                <w:position w:val="0"/>
                <w:sz w:val="20"/>
                <w:szCs w:val="20"/>
                <w:u w:val="none" w:color="000000"/>
                <w:vertAlign w:val="baseline"/>
                <w:rtl w:val="0"/>
                <w:lang w:val="en-US"/>
              </w:rPr>
              <w:t>mm</w:t>
            </w:r>
          </w:p>
        </w:tc>
        <w:tc>
          <w:tcPr>
            <w:tcW w:type="dxa" w:w="200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jc w:val="center"/>
            </w:pPr>
            <w:r>
              <w:rPr>
                <w:rFonts w:ascii="Arial"/>
                <w:caps w:val="0"/>
                <w:smallCaps w:val="0"/>
                <w:strike w:val="0"/>
                <w:dstrike w:val="0"/>
                <w:outline w:val="0"/>
                <w:color w:val="000000"/>
                <w:spacing w:val="0"/>
                <w:kern w:val="0"/>
                <w:position w:val="0"/>
                <w:sz w:val="20"/>
                <w:szCs w:val="20"/>
                <w:u w:val="none" w:color="000000"/>
                <w:vertAlign w:val="baseline"/>
                <w:rtl w:val="0"/>
                <w:lang w:val="en-US"/>
              </w:rPr>
              <w:t>750 (754)</w:t>
            </w:r>
          </w:p>
        </w:tc>
      </w:tr>
      <w:tr>
        <w:tblPrEx>
          <w:shd w:val="clear" w:color="auto" w:fill="auto"/>
        </w:tblPrEx>
        <w:trPr>
          <w:trHeight w:val="223" w:hRule="atLeast"/>
        </w:trPr>
        <w:tc>
          <w:tcPr>
            <w:tcW w:type="dxa" w:w="3823"/>
            <w:tcBorders>
              <w:top w:val="single" w:color="000000" w:sz="4" w:space="0" w:shadow="0" w:frame="0"/>
              <w:left w:val="single" w:color="000000" w:sz="8"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Default"/>
            </w:pPr>
            <w:r>
              <w:rPr>
                <w:rFonts w:ascii="Arial"/>
                <w:caps w:val="0"/>
                <w:smallCaps w:val="0"/>
                <w:strike w:val="0"/>
                <w:dstrike w:val="0"/>
                <w:outline w:val="0"/>
                <w:color w:val="000000"/>
                <w:spacing w:val="0"/>
                <w:kern w:val="0"/>
                <w:position w:val="0"/>
                <w:sz w:val="20"/>
                <w:szCs w:val="20"/>
                <w:u w:val="none" w:color="000000"/>
                <w:vertAlign w:val="baseline"/>
                <w:rtl w:val="0"/>
                <w:lang w:val="en-US"/>
              </w:rPr>
              <w:t>F</w:t>
            </w:r>
            <w:r>
              <w:rPr>
                <w:rFonts w:ascii="Arial"/>
                <w:caps w:val="0"/>
                <w:smallCaps w:val="0"/>
                <w:strike w:val="0"/>
                <w:dstrike w:val="0"/>
                <w:outline w:val="0"/>
                <w:color w:val="000000"/>
                <w:spacing w:val="0"/>
                <w:kern w:val="0"/>
                <w:position w:val="0"/>
                <w:sz w:val="20"/>
                <w:szCs w:val="20"/>
                <w:u w:val="none" w:color="000000"/>
                <w:vertAlign w:val="subscript"/>
                <w:rtl w:val="0"/>
                <w:lang w:val="en-US"/>
              </w:rPr>
              <w:t>2</w:t>
            </w:r>
            <w:r>
              <w:rPr>
                <w:rFonts w:ascii="Arial"/>
                <w:caps w:val="0"/>
                <w:smallCaps w:val="0"/>
                <w:strike w:val="0"/>
                <w:dstrike w:val="0"/>
                <w:outline w:val="0"/>
                <w:color w:val="000000"/>
                <w:spacing w:val="0"/>
                <w:kern w:val="0"/>
                <w:position w:val="0"/>
                <w:sz w:val="20"/>
                <w:szCs w:val="20"/>
                <w:u w:val="none" w:color="000000"/>
                <w:vertAlign w:val="baseline"/>
                <w:rtl w:val="0"/>
                <w:lang w:val="en-US"/>
              </w:rPr>
              <w:t xml:space="preserve"> =  MCMMT</w:t>
            </w:r>
            <w:r>
              <w:rPr>
                <w:rFonts w:ascii="Arial"/>
                <w:caps w:val="0"/>
                <w:smallCaps w:val="0"/>
                <w:strike w:val="0"/>
                <w:dstrike w:val="0"/>
                <w:outline w:val="0"/>
                <w:color w:val="000000"/>
                <w:spacing w:val="0"/>
                <w:kern w:val="0"/>
                <w:position w:val="0"/>
                <w:sz w:val="20"/>
                <w:szCs w:val="20"/>
                <w:u w:val="none" w:color="000000"/>
                <w:vertAlign w:val="subscript"/>
                <w:rtl w:val="0"/>
                <w:lang w:val="en-US"/>
              </w:rPr>
              <w:t>2</w:t>
            </w:r>
            <w:r>
              <w:rPr>
                <w:rFonts w:ascii="Arial"/>
                <w:caps w:val="0"/>
                <w:smallCaps w:val="0"/>
                <w:strike w:val="0"/>
                <w:dstrike w:val="0"/>
                <w:outline w:val="0"/>
                <w:color w:val="000000"/>
                <w:spacing w:val="0"/>
                <w:kern w:val="0"/>
                <w:position w:val="0"/>
                <w:sz w:val="20"/>
                <w:szCs w:val="20"/>
                <w:u w:val="none" w:color="000000"/>
                <w:vertAlign w:val="baseline"/>
                <w:rtl w:val="0"/>
                <w:lang w:val="en-US"/>
              </w:rPr>
              <w:t xml:space="preserve"> Focal length</w:t>
            </w:r>
          </w:p>
        </w:tc>
        <w:tc>
          <w:tcPr>
            <w:tcW w:type="dxa" w:w="97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Default"/>
              <w:jc w:val="center"/>
            </w:pPr>
            <w:r>
              <w:rPr>
                <w:rFonts w:ascii="Arial"/>
                <w:caps w:val="0"/>
                <w:smallCaps w:val="0"/>
                <w:strike w:val="0"/>
                <w:dstrike w:val="0"/>
                <w:outline w:val="0"/>
                <w:color w:val="000000"/>
                <w:spacing w:val="0"/>
                <w:kern w:val="0"/>
                <w:position w:val="0"/>
                <w:sz w:val="20"/>
                <w:szCs w:val="20"/>
                <w:u w:val="none" w:color="000000"/>
                <w:vertAlign w:val="baseline"/>
                <w:rtl w:val="0"/>
                <w:lang w:val="en-US"/>
              </w:rPr>
              <w:t>mm</w:t>
            </w:r>
          </w:p>
        </w:tc>
        <w:tc>
          <w:tcPr>
            <w:tcW w:type="dxa" w:w="200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jc w:val="center"/>
            </w:pPr>
            <w:r>
              <w:rPr>
                <w:rFonts w:ascii="Arial"/>
                <w:caps w:val="0"/>
                <w:smallCaps w:val="0"/>
                <w:strike w:val="0"/>
                <w:dstrike w:val="0"/>
                <w:outline w:val="0"/>
                <w:color w:val="000000"/>
                <w:spacing w:val="0"/>
                <w:kern w:val="0"/>
                <w:position w:val="0"/>
                <w:sz w:val="20"/>
                <w:szCs w:val="20"/>
                <w:u w:val="none" w:color="000000"/>
                <w:vertAlign w:val="baseline"/>
                <w:rtl w:val="0"/>
                <w:lang w:val="en-US"/>
              </w:rPr>
              <w:t>1145.6</w:t>
            </w:r>
          </w:p>
        </w:tc>
      </w:tr>
      <w:tr>
        <w:tblPrEx>
          <w:shd w:val="clear" w:color="auto" w:fill="auto"/>
        </w:tblPrEx>
        <w:trPr>
          <w:trHeight w:val="443" w:hRule="atLeast"/>
        </w:trPr>
        <w:tc>
          <w:tcPr>
            <w:tcW w:type="dxa" w:w="3823"/>
            <w:tcBorders>
              <w:top w:val="single" w:color="000000" w:sz="4" w:space="0" w:shadow="0" w:frame="0"/>
              <w:left w:val="single" w:color="000000" w:sz="8"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Default"/>
            </w:pPr>
            <w:r>
              <w:rPr>
                <w:rFonts w:ascii="Arial"/>
                <w:caps w:val="0"/>
                <w:smallCaps w:val="0"/>
                <w:strike w:val="0"/>
                <w:dstrike w:val="0"/>
                <w:outline w:val="0"/>
                <w:color w:val="000000"/>
                <w:spacing w:val="0"/>
                <w:kern w:val="0"/>
                <w:position w:val="0"/>
                <w:sz w:val="20"/>
                <w:szCs w:val="20"/>
                <w:u w:val="none" w:color="000000"/>
                <w:vertAlign w:val="baseline"/>
                <w:rtl w:val="0"/>
                <w:lang w:val="en-US"/>
              </w:rPr>
              <w:t>Part No. for MCMMT</w:t>
            </w:r>
            <w:r>
              <w:rPr>
                <w:rFonts w:ascii="Arial"/>
                <w:caps w:val="0"/>
                <w:smallCaps w:val="0"/>
                <w:strike w:val="0"/>
                <w:dstrike w:val="0"/>
                <w:outline w:val="0"/>
                <w:color w:val="000000"/>
                <w:spacing w:val="0"/>
                <w:kern w:val="0"/>
                <w:position w:val="0"/>
                <w:sz w:val="20"/>
                <w:szCs w:val="20"/>
                <w:u w:val="none" w:color="000000"/>
                <w:vertAlign w:val="subscript"/>
                <w:rtl w:val="0"/>
                <w:lang w:val="en-US"/>
              </w:rPr>
              <w:t>2</w:t>
            </w:r>
          </w:p>
        </w:tc>
        <w:tc>
          <w:tcPr>
            <w:tcW w:type="dxa" w:w="97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tc>
        <w:tc>
          <w:tcPr>
            <w:tcW w:type="dxa" w:w="200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jc w:val="center"/>
            </w:pPr>
            <w:r>
              <w:rPr>
                <w:rFonts w:ascii="Arial"/>
                <w:caps w:val="0"/>
                <w:smallCaps w:val="0"/>
                <w:strike w:val="0"/>
                <w:dstrike w:val="0"/>
                <w:outline w:val="0"/>
                <w:color w:val="000000"/>
                <w:spacing w:val="0"/>
                <w:kern w:val="0"/>
                <w:position w:val="0"/>
                <w:sz w:val="20"/>
                <w:szCs w:val="20"/>
                <w:u w:val="none" w:color="000000"/>
                <w:vertAlign w:val="baseline"/>
                <w:rtl w:val="0"/>
                <w:lang w:val="en-US"/>
              </w:rPr>
              <w:t>PLCX-50.8-515.1-UV</w:t>
            </w:r>
          </w:p>
        </w:tc>
      </w:tr>
      <w:tr>
        <w:tblPrEx>
          <w:shd w:val="clear" w:color="auto" w:fill="auto"/>
        </w:tblPrEx>
        <w:trPr>
          <w:trHeight w:val="443" w:hRule="atLeast"/>
        </w:trPr>
        <w:tc>
          <w:tcPr>
            <w:tcW w:type="dxa" w:w="3823"/>
            <w:tcBorders>
              <w:top w:val="single" w:color="000000" w:sz="4" w:space="0" w:shadow="0" w:frame="0"/>
              <w:left w:val="single" w:color="000000" w:sz="8"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Default"/>
            </w:pPr>
            <w:r>
              <w:rPr>
                <w:rFonts w:ascii="Arial"/>
                <w:i w:val="1"/>
                <w:iCs w:val="1"/>
                <w:caps w:val="0"/>
                <w:smallCaps w:val="0"/>
                <w:strike w:val="0"/>
                <w:dstrike w:val="0"/>
                <w:outline w:val="0"/>
                <w:color w:val="000000"/>
                <w:spacing w:val="0"/>
                <w:kern w:val="0"/>
                <w:position w:val="0"/>
                <w:sz w:val="20"/>
                <w:szCs w:val="20"/>
                <w:u w:val="none" w:color="000000"/>
                <w:vertAlign w:val="baseline"/>
                <w:rtl w:val="0"/>
                <w:lang w:val="en-US"/>
              </w:rPr>
              <w:t>d</w:t>
            </w:r>
            <w:r>
              <w:rPr>
                <w:rFonts w:ascii="Arial"/>
                <w:caps w:val="0"/>
                <w:smallCaps w:val="0"/>
                <w:strike w:val="0"/>
                <w:dstrike w:val="0"/>
                <w:outline w:val="0"/>
                <w:color w:val="000000"/>
                <w:spacing w:val="0"/>
                <w:kern w:val="0"/>
                <w:position w:val="0"/>
                <w:sz w:val="20"/>
                <w:szCs w:val="20"/>
                <w:u w:val="none" w:color="000000"/>
                <w:vertAlign w:val="subscript"/>
                <w:rtl w:val="0"/>
                <w:lang w:val="en-US"/>
              </w:rPr>
              <w:t>3</w:t>
            </w:r>
            <w:r>
              <w:rPr>
                <w:rFonts w:ascii="Arial"/>
                <w:caps w:val="0"/>
                <w:smallCaps w:val="0"/>
                <w:strike w:val="0"/>
                <w:dstrike w:val="0"/>
                <w:outline w:val="0"/>
                <w:color w:val="000000"/>
                <w:spacing w:val="0"/>
                <w:kern w:val="0"/>
                <w:position w:val="0"/>
                <w:sz w:val="20"/>
                <w:szCs w:val="20"/>
                <w:u w:val="none" w:color="000000"/>
                <w:vertAlign w:val="baseline"/>
                <w:rtl w:val="0"/>
                <w:lang w:val="en-US"/>
              </w:rPr>
              <w:t>= Distance b/w MCMMT</w:t>
            </w:r>
            <w:r>
              <w:rPr>
                <w:rFonts w:ascii="Arial"/>
                <w:caps w:val="0"/>
                <w:smallCaps w:val="0"/>
                <w:strike w:val="0"/>
                <w:dstrike w:val="0"/>
                <w:outline w:val="0"/>
                <w:color w:val="000000"/>
                <w:spacing w:val="0"/>
                <w:kern w:val="0"/>
                <w:position w:val="0"/>
                <w:sz w:val="20"/>
                <w:szCs w:val="20"/>
                <w:u w:val="none" w:color="000000"/>
                <w:vertAlign w:val="subscript"/>
                <w:rtl w:val="0"/>
                <w:lang w:val="en-US"/>
              </w:rPr>
              <w:t>2</w:t>
            </w:r>
            <w:r>
              <w:rPr>
                <w:rFonts w:ascii="Arial"/>
                <w:caps w:val="0"/>
                <w:smallCaps w:val="0"/>
                <w:strike w:val="0"/>
                <w:dstrike w:val="0"/>
                <w:outline w:val="0"/>
                <w:color w:val="000000"/>
                <w:spacing w:val="0"/>
                <w:kern w:val="0"/>
                <w:position w:val="0"/>
                <w:sz w:val="20"/>
                <w:szCs w:val="20"/>
                <w:u w:val="none" w:color="000000"/>
                <w:vertAlign w:val="baseline"/>
                <w:rtl w:val="0"/>
                <w:lang w:val="en-US"/>
              </w:rPr>
              <w:t xml:space="preserve"> and IMC Waist</w:t>
            </w:r>
          </w:p>
        </w:tc>
        <w:tc>
          <w:tcPr>
            <w:tcW w:type="dxa" w:w="97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Default"/>
              <w:jc w:val="center"/>
            </w:pPr>
            <w:r>
              <w:rPr>
                <w:rFonts w:ascii="Arial"/>
                <w:caps w:val="0"/>
                <w:smallCaps w:val="0"/>
                <w:strike w:val="0"/>
                <w:dstrike w:val="0"/>
                <w:outline w:val="0"/>
                <w:color w:val="000000"/>
                <w:spacing w:val="0"/>
                <w:kern w:val="0"/>
                <w:position w:val="0"/>
                <w:sz w:val="20"/>
                <w:szCs w:val="20"/>
                <w:u w:val="none" w:color="000000"/>
                <w:vertAlign w:val="baseline"/>
                <w:rtl w:val="0"/>
                <w:lang w:val="en-US"/>
              </w:rPr>
              <w:t>m</w:t>
            </w:r>
          </w:p>
        </w:tc>
        <w:tc>
          <w:tcPr>
            <w:tcW w:type="dxa" w:w="200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jc w:val="center"/>
            </w:pPr>
            <w:r>
              <w:rPr>
                <w:rFonts w:ascii="Arial"/>
                <w:caps w:val="0"/>
                <w:smallCaps w:val="0"/>
                <w:strike w:val="0"/>
                <w:dstrike w:val="0"/>
                <w:outline w:val="0"/>
                <w:color w:val="000000"/>
                <w:spacing w:val="0"/>
                <w:kern w:val="0"/>
                <w:position w:val="0"/>
                <w:sz w:val="20"/>
                <w:szCs w:val="20"/>
                <w:u w:val="none" w:color="000000"/>
                <w:vertAlign w:val="baseline"/>
                <w:rtl w:val="0"/>
                <w:lang w:val="en-US"/>
              </w:rPr>
              <w:t>9.75(9.284)</w:t>
            </w:r>
          </w:p>
        </w:tc>
      </w:tr>
    </w:tbl>
    <w:p>
      <w:pPr>
        <w:pStyle w:val="Caption"/>
        <w:jc w:val="center"/>
        <w:rPr>
          <w:rtl w:val="0"/>
        </w:rPr>
      </w:pPr>
    </w:p>
    <w:p>
      <w:pPr>
        <w:pStyle w:val="Default"/>
        <w:jc w:val="center"/>
        <w:rPr>
          <w:rFonts w:ascii="Arial" w:cs="Arial" w:hAnsi="Arial" w:eastAsia="Arial"/>
          <w:b w:val="1"/>
          <w:bCs w:val="1"/>
          <w:i w:val="1"/>
          <w:iCs w:val="1"/>
          <w:sz w:val="20"/>
          <w:szCs w:val="20"/>
        </w:rPr>
      </w:pPr>
      <w:r>
        <w:rPr>
          <w:rFonts w:ascii="Arial" w:cs="Arial" w:hAnsi="Arial" w:eastAsia="Arial"/>
          <w:b w:val="1"/>
          <w:bCs w:val="1"/>
          <w:i w:val="1"/>
          <w:iCs w:val="1"/>
          <w:sz w:val="20"/>
          <w:szCs w:val="20"/>
        </w:rPr>
        <mc:AlternateContent>
          <mc:Choice Requires="wpg">
            <w:drawing>
              <wp:anchor distT="0" distB="0" distL="0" distR="0" simplePos="0" relativeHeight="251663360" behindDoc="0" locked="0" layoutInCell="1" allowOverlap="1">
                <wp:simplePos x="0" y="0"/>
                <wp:positionH relativeFrom="margin">
                  <wp:posOffset>498792</wp:posOffset>
                </wp:positionH>
                <wp:positionV relativeFrom="line">
                  <wp:posOffset>294639</wp:posOffset>
                </wp:positionV>
                <wp:extent cx="5230496" cy="2830196"/>
                <wp:effectExtent l="0" t="0" r="0" b="0"/>
                <wp:wrapTopAndBottom distT="0" distB="0"/>
                <wp:docPr id="1073741897" name="officeArt object"/>
                <wp:cNvGraphicFramePr/>
                <a:graphic xmlns:a="http://schemas.openxmlformats.org/drawingml/2006/main">
                  <a:graphicData uri="http://schemas.microsoft.com/office/word/2010/wordprocessingGroup">
                    <wpg:wgp>
                      <wpg:cNvGrpSpPr/>
                      <wpg:grpSpPr>
                        <a:xfrm>
                          <a:off x="0" y="0"/>
                          <a:ext cx="5230496" cy="2830196"/>
                          <a:chOff x="0" y="0"/>
                          <a:chExt cx="5230495" cy="2830195"/>
                        </a:xfrm>
                      </wpg:grpSpPr>
                      <pic:pic xmlns:pic="http://schemas.openxmlformats.org/drawingml/2006/picture">
                        <pic:nvPicPr>
                          <pic:cNvPr id="1073741894" name="image.pdf"/>
                          <pic:cNvPicPr/>
                        </pic:nvPicPr>
                        <pic:blipFill>
                          <a:blip r:embed="rId96">
                            <a:extLst/>
                          </a:blip>
                          <a:stretch>
                            <a:fillRect/>
                          </a:stretch>
                        </pic:blipFill>
                        <pic:spPr>
                          <a:xfrm>
                            <a:off x="-1" y="-1"/>
                            <a:ext cx="5230497" cy="2830197"/>
                          </a:xfrm>
                          <a:prstGeom prst="rect">
                            <a:avLst/>
                          </a:prstGeom>
                          <a:ln w="12700" cap="flat">
                            <a:noFill/>
                            <a:miter lim="400000"/>
                          </a:ln>
                          <a:effectLst/>
                        </pic:spPr>
                      </pic:pic>
                      <wps:wsp>
                        <wps:cNvPr id="1073741895" name="Shape 1073741895"/>
                        <wps:cNvSpPr/>
                        <wps:spPr>
                          <a:xfrm>
                            <a:off x="1343823" y="734224"/>
                            <a:ext cx="708747" cy="226112"/>
                          </a:xfrm>
                          <a:prstGeom prst="rect">
                            <a:avLst/>
                          </a:prstGeom>
                          <a:solidFill>
                            <a:srgbClr val="FFFFFF"/>
                          </a:solidFill>
                          <a:ln w="12700" cap="flat">
                            <a:noFill/>
                            <a:miter lim="400000"/>
                          </a:ln>
                          <a:effectLst/>
                        </wps:spPr>
                        <wps:txbx>
                          <w:txbxContent>
                            <w:p>
                              <w:pPr>
                                <w:pStyle w:val="Default"/>
                              </w:pPr>
                              <w:r>
                                <w:rPr>
                                  <w:rFonts w:ascii="Times New Roman" w:cs="Arial Unicode MS" w:hAnsi="Arial Unicode MS" w:eastAsia="Arial Unicode MS"/>
                                  <w:color w:val="000000"/>
                                  <w:sz w:val="24"/>
                                  <w:szCs w:val="24"/>
                                  <w:u w:color="000000"/>
                                  <w:rtl w:val="0"/>
                                  <w:lang w:val="en-US"/>
                                </w:rPr>
                                <w:t>MCMMT</w:t>
                              </w:r>
                              <w:r>
                                <w:rPr>
                                  <w:rFonts w:ascii="Times New Roman" w:cs="Arial Unicode MS" w:hAnsi="Arial Unicode MS" w:eastAsia="Arial Unicode MS"/>
                                  <w:color w:val="000000"/>
                                  <w:sz w:val="24"/>
                                  <w:szCs w:val="24"/>
                                  <w:u w:color="000000"/>
                                  <w:vertAlign w:val="subscript"/>
                                  <w:rtl w:val="0"/>
                                  <w:lang w:val="en-US"/>
                                </w:rPr>
                                <w:t>2</w:t>
                              </w:r>
                            </w:p>
                          </w:txbxContent>
                        </wps:txbx>
                        <wps:bodyPr wrap="square" lIns="0" tIns="0" rIns="0" bIns="0" numCol="1" anchor="t">
                          <a:noAutofit/>
                        </wps:bodyPr>
                      </wps:wsp>
                      <wps:wsp>
                        <wps:cNvPr id="1073741896" name="Shape 1073741896"/>
                        <wps:cNvSpPr/>
                        <wps:spPr>
                          <a:xfrm>
                            <a:off x="1216807" y="2182349"/>
                            <a:ext cx="708747" cy="226112"/>
                          </a:xfrm>
                          <a:prstGeom prst="rect">
                            <a:avLst/>
                          </a:prstGeom>
                          <a:solidFill>
                            <a:srgbClr val="FFFFFF"/>
                          </a:solidFill>
                          <a:ln w="12700" cap="flat">
                            <a:noFill/>
                            <a:miter lim="400000"/>
                          </a:ln>
                          <a:effectLst/>
                        </wps:spPr>
                        <wps:txbx>
                          <w:txbxContent>
                            <w:p>
                              <w:pPr>
                                <w:pStyle w:val="Default"/>
                              </w:pPr>
                              <w:r>
                                <w:rPr>
                                  <w:rFonts w:ascii="Times New Roman" w:cs="Arial Unicode MS" w:hAnsi="Arial Unicode MS" w:eastAsia="Arial Unicode MS"/>
                                  <w:color w:val="000000"/>
                                  <w:sz w:val="24"/>
                                  <w:szCs w:val="24"/>
                                  <w:u w:color="000000"/>
                                  <w:rtl w:val="0"/>
                                  <w:lang w:val="en-US"/>
                                </w:rPr>
                                <w:t>MCMMT</w:t>
                              </w:r>
                              <w:r>
                                <w:rPr>
                                  <w:rFonts w:ascii="Times New Roman" w:cs="Arial Unicode MS" w:hAnsi="Arial Unicode MS" w:eastAsia="Arial Unicode MS"/>
                                  <w:color w:val="000000"/>
                                  <w:sz w:val="24"/>
                                  <w:szCs w:val="24"/>
                                  <w:u w:color="000000"/>
                                  <w:vertAlign w:val="subscript"/>
                                  <w:rtl w:val="0"/>
                                  <w:lang w:val="en-US"/>
                                </w:rPr>
                                <w:t>1</w:t>
                              </w:r>
                            </w:p>
                          </w:txbxContent>
                        </wps:txbx>
                        <wps:bodyPr wrap="square" lIns="0" tIns="0" rIns="0" bIns="0" numCol="1" anchor="t">
                          <a:noAutofit/>
                        </wps:bodyPr>
                      </wps:wsp>
                    </wpg:wgp>
                  </a:graphicData>
                </a:graphic>
              </wp:anchor>
            </w:drawing>
          </mc:Choice>
          <mc:Fallback>
            <w:pict>
              <v:group id="_x0000_s1092" style="visibility:visible;position:absolute;margin-left:39.3pt;margin-top:23.2pt;width:411.9pt;height:222.9pt;z-index:251663360;mso-position-horizontal:absolute;mso-position-horizontal-relative:margin;mso-position-vertical:absolute;mso-position-vertical-relative:line;mso-wrap-distance-left:0.0pt;mso-wrap-distance-top:0.0pt;mso-wrap-distance-right:0.0pt;mso-wrap-distance-bottom:0.0pt;" coordorigin="0,0" coordsize="5230495,2830195">
                <w10:wrap type="topAndBottom" side="bothSides" anchorx="margin"/>
                <v:shape id="_x0000_s1093" type="#_x0000_t75" style="position:absolute;left:0;top:0;width:5230495;height:2830195;">
                  <v:imagedata r:id="rId96" o:title="image.pdf"/>
                </v:shape>
                <v:rect id="_x0000_s1094" style="position:absolute;left:1343823;top:734225;width:708746;height:226111;">
                  <v:fill color="#FFFFFF" opacity="100.0%" type="solid"/>
                  <v:stroke on="f" weight="1.0pt" dashstyle="solid" endcap="flat" miterlimit="400.0%" joinstyle="miter" linestyle="single" startarrow="none" startarrowwidth="medium" startarrowlength="medium" endarrow="none" endarrowwidth="medium" endarrowlength="medium"/>
                  <v:textbox>
                    <w:txbxContent>
                      <w:p>
                        <w:pPr>
                          <w:pStyle w:val="Default"/>
                        </w:pPr>
                        <w:r>
                          <w:rPr>
                            <w:rFonts w:ascii="Times New Roman" w:cs="Arial Unicode MS" w:hAnsi="Arial Unicode MS" w:eastAsia="Arial Unicode MS"/>
                            <w:color w:val="000000"/>
                            <w:sz w:val="24"/>
                            <w:szCs w:val="24"/>
                            <w:u w:color="000000"/>
                            <w:rtl w:val="0"/>
                            <w:lang w:val="en-US"/>
                          </w:rPr>
                          <w:t>MCMMT</w:t>
                        </w:r>
                        <w:r>
                          <w:rPr>
                            <w:rFonts w:ascii="Times New Roman" w:cs="Arial Unicode MS" w:hAnsi="Arial Unicode MS" w:eastAsia="Arial Unicode MS"/>
                            <w:color w:val="000000"/>
                            <w:sz w:val="24"/>
                            <w:szCs w:val="24"/>
                            <w:u w:color="000000"/>
                            <w:vertAlign w:val="subscript"/>
                            <w:rtl w:val="0"/>
                            <w:lang w:val="en-US"/>
                          </w:rPr>
                          <w:t>2</w:t>
                        </w:r>
                      </w:p>
                    </w:txbxContent>
                  </v:textbox>
                </v:rect>
                <v:rect id="_x0000_s1095" style="position:absolute;left:1216808;top:2182350;width:708746;height:226111;">
                  <v:fill color="#FFFFFF" opacity="100.0%" type="solid"/>
                  <v:stroke on="f" weight="1.0pt" dashstyle="solid" endcap="flat" miterlimit="400.0%" joinstyle="miter" linestyle="single" startarrow="none" startarrowwidth="medium" startarrowlength="medium" endarrow="none" endarrowwidth="medium" endarrowlength="medium"/>
                  <v:textbox>
                    <w:txbxContent>
                      <w:p>
                        <w:pPr>
                          <w:pStyle w:val="Default"/>
                        </w:pPr>
                        <w:r>
                          <w:rPr>
                            <w:rFonts w:ascii="Times New Roman" w:cs="Arial Unicode MS" w:hAnsi="Arial Unicode MS" w:eastAsia="Arial Unicode MS"/>
                            <w:color w:val="000000"/>
                            <w:sz w:val="24"/>
                            <w:szCs w:val="24"/>
                            <w:u w:color="000000"/>
                            <w:rtl w:val="0"/>
                            <w:lang w:val="en-US"/>
                          </w:rPr>
                          <w:t>MCMMT</w:t>
                        </w:r>
                        <w:r>
                          <w:rPr>
                            <w:rFonts w:ascii="Times New Roman" w:cs="Arial Unicode MS" w:hAnsi="Arial Unicode MS" w:eastAsia="Arial Unicode MS"/>
                            <w:color w:val="000000"/>
                            <w:sz w:val="24"/>
                            <w:szCs w:val="24"/>
                            <w:u w:color="000000"/>
                            <w:vertAlign w:val="subscript"/>
                            <w:rtl w:val="0"/>
                            <w:lang w:val="en-US"/>
                          </w:rPr>
                          <w:t>1</w:t>
                        </w:r>
                      </w:p>
                    </w:txbxContent>
                  </v:textbox>
                </v:rect>
              </v:group>
            </w:pict>
          </mc:Fallback>
        </mc:AlternateContent>
      </w:r>
    </w:p>
    <w:p>
      <w:pPr>
        <w:pStyle w:val="Default"/>
        <w:jc w:val="center"/>
        <w:rPr>
          <w:rFonts w:ascii="Times New Roman Bold" w:cs="Times New Roman Bold" w:hAnsi="Times New Roman Bold" w:eastAsia="Times New Roman Bold"/>
          <w:rtl w:val="0"/>
        </w:rPr>
      </w:pPr>
      <w:r>
        <w:rPr>
          <w:rtl w:val="0"/>
          <w:lang w:val="en-US"/>
        </w:rPr>
        <w:t>.</w:t>
      </w:r>
      <w:r>
        <w:rPr>
          <w:rFonts w:ascii="Times New Roman Bold"/>
          <w:rtl w:val="0"/>
          <w:lang w:val="en-US"/>
        </w:rPr>
        <w:t>Figure 6: Beam propagation from EOM to MC</w:t>
      </w:r>
    </w:p>
    <w:p>
      <w:pPr>
        <w:pStyle w:val="Heading 2"/>
        <w:numPr>
          <w:ilvl w:val="1"/>
          <w:numId w:val="191"/>
        </w:numPr>
        <w:tabs>
          <w:tab w:val="clear" w:pos="0"/>
        </w:tabs>
        <w:ind w:left="576" w:hanging="576"/>
        <w:rPr>
          <w:position w:val="0"/>
          <w:rtl w:val="0"/>
        </w:rPr>
      </w:pPr>
      <w:r>
        <w:rPr>
          <w:rtl w:val="0"/>
          <w:lang w:val="en-US"/>
        </w:rPr>
        <w:t xml:space="preserve">MC </w:t>
      </w:r>
      <w:r>
        <w:rPr>
          <w:rFonts w:hAnsi="Arial Bold" w:hint="default"/>
          <w:rtl w:val="0"/>
          <w:lang w:val="en-US"/>
        </w:rPr>
        <w:t xml:space="preserve">– </w:t>
      </w:r>
      <w:r>
        <w:rPr>
          <w:rtl w:val="0"/>
          <w:lang w:val="en-US"/>
        </w:rPr>
        <w:t>IFO mode matching</w:t>
      </w:r>
    </w:p>
    <w:p>
      <w:pPr>
        <w:pStyle w:val="Default"/>
        <w:rPr>
          <w:rFonts w:ascii="Times New Roman Bold" w:cs="Times New Roman Bold" w:hAnsi="Times New Roman Bold" w:eastAsia="Times New Roman Bold"/>
        </w:rPr>
      </w:pPr>
      <w:r>
        <w:rPr>
          <w:rFonts w:ascii="Times New Roman" w:cs="Arial Unicode MS" w:hAnsi="Arial Unicode MS" w:eastAsia="Arial Unicode MS"/>
          <w:rtl w:val="0"/>
          <w:lang w:val="en-US"/>
        </w:rPr>
        <w:t>The input mode cleaner waist defines the mode in the IO section. This mode is different than the mode required by the recycling cavities. Therefore, a mode matching telescope is required between MC and PRM. We adopt a two mirror design. The specifications of the mirrors are given in Table 8.</w:t>
      </w:r>
    </w:p>
    <w:p>
      <w:pPr>
        <w:pStyle w:val="Default"/>
        <w:jc w:val="center"/>
        <w:rPr>
          <w:rFonts w:ascii="Times New Roman Bold" w:cs="Times New Roman Bold" w:hAnsi="Times New Roman Bold" w:eastAsia="Times New Roman Bold"/>
        </w:rPr>
      </w:pPr>
      <w:r>
        <w:rPr>
          <w:rFonts w:ascii="Times New Roman Bold"/>
          <w:rtl w:val="0"/>
          <w:lang w:val="en-US"/>
        </w:rPr>
        <w:t>Table 8: Mirror specifications for MC mirrors and PMMT Mirrors</w:t>
      </w:r>
      <w:r>
        <w:rPr>
          <w:vertAlign w:val="superscript"/>
          <w:rtl w:val="0"/>
        </w:rPr>
        <w:footnoteReference w:id="2"/>
      </w:r>
    </w:p>
    <w:p>
      <w:pPr>
        <w:pStyle w:val="Default"/>
        <w:jc w:val="center"/>
        <w:rPr>
          <w:rFonts w:ascii="Times New Roman Bold" w:cs="Times New Roman Bold" w:hAnsi="Times New Roman Bold" w:eastAsia="Times New Roman Bold"/>
        </w:rPr>
      </w:pPr>
    </w:p>
    <w:p>
      <w:pPr>
        <w:pStyle w:val="Heading 2"/>
        <w:numPr>
          <w:ilvl w:val="1"/>
          <w:numId w:val="191"/>
        </w:numPr>
        <w:tabs>
          <w:tab w:val="clear" w:pos="0"/>
        </w:tabs>
        <w:ind w:left="576" w:hanging="576"/>
        <w:rPr>
          <w:position w:val="0"/>
          <w:rtl w:val="0"/>
        </w:rPr>
      </w:pPr>
      <w:r>
        <w:rPr>
          <w:rtl w:val="0"/>
          <w:lang w:val="en-US"/>
        </w:rPr>
        <w:t>Mode matching measurement</w:t>
      </w:r>
    </w:p>
    <w:p>
      <w:pPr>
        <w:pStyle w:val="Default"/>
        <w:rPr>
          <w:rtl w:val="0"/>
        </w:rPr>
      </w:pPr>
      <w:r>
        <w:rPr>
          <w:rFonts w:ascii="Times New Roman" w:cs="Arial Unicode MS" w:hAnsi="Arial Unicode MS" w:eastAsia="Arial Unicode MS"/>
          <w:rtl w:val="0"/>
          <w:lang w:val="en-US"/>
        </w:rPr>
        <w:t>The IOO</w:t>
      </w:r>
      <w:r>
        <w:rPr>
          <w:rFonts w:ascii="Arial Unicode MS" w:cs="Arial Unicode MS" w:hAnsi="Times New Roman" w:eastAsia="Arial Unicode MS" w:hint="default"/>
          <w:rtl w:val="0"/>
          <w:lang w:val="en-US"/>
        </w:rPr>
        <w:t>’</w:t>
      </w:r>
      <w:r>
        <w:rPr>
          <w:rFonts w:ascii="Times New Roman" w:cs="Arial Unicode MS" w:hAnsi="Arial Unicode MS" w:eastAsia="Arial Unicode MS"/>
          <w:rtl w:val="0"/>
          <w:lang w:val="en-US"/>
        </w:rPr>
        <w:t xml:space="preserve">s responsibility is to provide a beam at the PRM interface that matches the ROC and the beam size for the IFO assuming as-installed ROCs, 20W input power and nominal absorption in the test mass coatings. Mode matching measurements are done through beam size measurements at various ports to ensure proper mode matching. The summary is that the beam size at PRM is relayed to the IOT table which ensures that the right beam size is delivered to PRM. The beam size at SM2 (now IM4) mirror for the forward going beam and beam reflected from PRM is relayed also to the IOT for table where GigE camera measures the beam size. When the ROC matches, the two beam size will be identical. </w:t>
      </w:r>
    </w:p>
    <w:p>
      <w:pPr>
        <w:pStyle w:val="Default"/>
        <w:rPr>
          <w:rFonts w:ascii="Times New Roman Bold" w:cs="Times New Roman Bold" w:hAnsi="Times New Roman Bold" w:eastAsia="Times New Roman Bold"/>
        </w:rPr>
      </w:pPr>
      <w:r>
        <w:rPr>
          <w:rFonts w:ascii="Times New Roman" w:cs="Arial Unicode MS" w:hAnsi="Arial Unicode MS" w:eastAsia="Arial Unicode MS"/>
          <w:rtl w:val="0"/>
          <w:lang w:val="en-US"/>
        </w:rPr>
        <w:t>The mode matching diagnostics will use the following components.</w:t>
      </w:r>
    </w:p>
    <w:p>
      <w:pPr>
        <w:pStyle w:val="Default"/>
        <w:jc w:val="center"/>
        <w:rPr>
          <w:rFonts w:ascii="Arial" w:cs="Arial" w:hAnsi="Arial" w:eastAsia="Arial"/>
          <w:sz w:val="20"/>
          <w:szCs w:val="20"/>
        </w:rPr>
      </w:pPr>
      <w:r>
        <w:rPr>
          <w:rFonts w:ascii="Times New Roman Bold"/>
          <w:rtl w:val="0"/>
          <w:lang w:val="en-US"/>
        </w:rPr>
        <w:t>Table 9: Mode Matching Diagnostic Sensors</w:t>
      </w:r>
    </w:p>
    <w:tbl>
      <w:tblPr>
        <w:tblW w:w="9096" w:type="dxa"/>
        <w:jc w:val="left"/>
        <w:tblInd w:w="108"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900"/>
        <w:gridCol w:w="1072"/>
        <w:gridCol w:w="2258"/>
        <w:gridCol w:w="1710"/>
        <w:gridCol w:w="1272"/>
        <w:gridCol w:w="1884"/>
      </w:tblGrid>
      <w:tr>
        <w:tblPrEx>
          <w:shd w:val="clear" w:color="auto" w:fill="auto"/>
        </w:tblPrEx>
        <w:trPr>
          <w:trHeight w:val="453" w:hRule="atLeast"/>
        </w:trPr>
        <w:tc>
          <w:tcPr>
            <w:tcW w:type="dxa" w:w="90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center"/>
          </w:tcPr>
          <w:p>
            <w:pPr>
              <w:pStyle w:val="Default"/>
              <w:spacing w:before="0"/>
              <w:jc w:val="center"/>
            </w:pPr>
            <w:r>
              <w:rPr>
                <w:rFonts w:ascii="Arial"/>
                <w:caps w:val="0"/>
                <w:smallCaps w:val="0"/>
                <w:strike w:val="0"/>
                <w:dstrike w:val="0"/>
                <w:outline w:val="0"/>
                <w:color w:val="000000"/>
                <w:spacing w:val="0"/>
                <w:kern w:val="0"/>
                <w:position w:val="0"/>
                <w:sz w:val="20"/>
                <w:szCs w:val="20"/>
                <w:u w:val="none" w:color="000000"/>
                <w:vertAlign w:val="baseline"/>
                <w:rtl w:val="0"/>
                <w:lang w:val="en-US"/>
              </w:rPr>
              <w:t>Sensor</w:t>
            </w:r>
          </w:p>
        </w:tc>
        <w:tc>
          <w:tcPr>
            <w:tcW w:type="dxa" w:w="107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center"/>
          </w:tcPr>
          <w:p>
            <w:pPr>
              <w:pStyle w:val="Default"/>
              <w:spacing w:before="0"/>
              <w:jc w:val="center"/>
            </w:pPr>
            <w:r>
              <w:rPr>
                <w:rFonts w:ascii="Arial"/>
                <w:caps w:val="0"/>
                <w:smallCaps w:val="0"/>
                <w:strike w:val="0"/>
                <w:dstrike w:val="0"/>
                <w:outline w:val="0"/>
                <w:color w:val="000000"/>
                <w:spacing w:val="0"/>
                <w:kern w:val="0"/>
                <w:position w:val="0"/>
                <w:sz w:val="20"/>
                <w:szCs w:val="20"/>
                <w:u w:val="none" w:color="000000"/>
                <w:vertAlign w:val="baseline"/>
                <w:rtl w:val="0"/>
                <w:lang w:val="en-US"/>
              </w:rPr>
              <w:t>Type</w:t>
            </w:r>
          </w:p>
        </w:tc>
        <w:tc>
          <w:tcPr>
            <w:tcW w:type="dxa" w:w="2258"/>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center"/>
          </w:tcPr>
          <w:p>
            <w:pPr>
              <w:pStyle w:val="Default"/>
              <w:spacing w:before="0"/>
              <w:jc w:val="center"/>
            </w:pPr>
            <w:r>
              <w:rPr>
                <w:rFonts w:ascii="Arial"/>
                <w:caps w:val="0"/>
                <w:smallCaps w:val="0"/>
                <w:strike w:val="0"/>
                <w:dstrike w:val="0"/>
                <w:outline w:val="0"/>
                <w:color w:val="000000"/>
                <w:spacing w:val="0"/>
                <w:kern w:val="0"/>
                <w:position w:val="0"/>
                <w:sz w:val="20"/>
                <w:szCs w:val="20"/>
                <w:u w:val="none" w:color="000000"/>
                <w:vertAlign w:val="baseline"/>
                <w:rtl w:val="0"/>
                <w:lang w:val="en-US"/>
              </w:rPr>
              <w:t>Function</w:t>
            </w:r>
          </w:p>
        </w:tc>
        <w:tc>
          <w:tcPr>
            <w:tcW w:type="dxa" w:w="171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center"/>
          </w:tcPr>
          <w:p>
            <w:pPr>
              <w:pStyle w:val="Default"/>
              <w:spacing w:before="0"/>
              <w:jc w:val="center"/>
            </w:pPr>
            <w:r>
              <w:rPr>
                <w:rFonts w:ascii="Arial"/>
                <w:caps w:val="0"/>
                <w:smallCaps w:val="0"/>
                <w:strike w:val="0"/>
                <w:dstrike w:val="0"/>
                <w:outline w:val="0"/>
                <w:color w:val="000000"/>
                <w:spacing w:val="0"/>
                <w:kern w:val="0"/>
                <w:position w:val="0"/>
                <w:sz w:val="20"/>
                <w:szCs w:val="20"/>
                <w:u w:val="none" w:color="000000"/>
                <w:vertAlign w:val="baseline"/>
                <w:rtl w:val="0"/>
                <w:lang w:val="en-US"/>
              </w:rPr>
              <w:t>Purpose</w:t>
            </w:r>
          </w:p>
        </w:tc>
        <w:tc>
          <w:tcPr>
            <w:tcW w:type="dxa" w:w="127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center"/>
          </w:tcPr>
          <w:p>
            <w:pPr>
              <w:pStyle w:val="Default"/>
              <w:spacing w:before="0"/>
              <w:jc w:val="center"/>
            </w:pPr>
            <w:r>
              <w:rPr>
                <w:rFonts w:ascii="Arial"/>
                <w:caps w:val="0"/>
                <w:smallCaps w:val="0"/>
                <w:strike w:val="0"/>
                <w:dstrike w:val="0"/>
                <w:outline w:val="0"/>
                <w:color w:val="000000"/>
                <w:spacing w:val="0"/>
                <w:kern w:val="0"/>
                <w:position w:val="0"/>
                <w:sz w:val="20"/>
                <w:szCs w:val="20"/>
                <w:u w:val="none" w:color="000000"/>
                <w:vertAlign w:val="baseline"/>
                <w:rtl w:val="0"/>
                <w:lang w:val="en-US"/>
              </w:rPr>
              <w:t>Virtual Location</w:t>
            </w:r>
          </w:p>
        </w:tc>
        <w:tc>
          <w:tcPr>
            <w:tcW w:type="dxa" w:w="188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center"/>
          </w:tcPr>
          <w:p>
            <w:pPr>
              <w:pStyle w:val="Default"/>
              <w:spacing w:before="0"/>
              <w:jc w:val="center"/>
            </w:pPr>
            <w:r>
              <w:rPr>
                <w:rFonts w:ascii="Arial"/>
                <w:caps w:val="0"/>
                <w:smallCaps w:val="0"/>
                <w:strike w:val="0"/>
                <w:dstrike w:val="0"/>
                <w:outline w:val="0"/>
                <w:color w:val="000000"/>
                <w:spacing w:val="0"/>
                <w:kern w:val="0"/>
                <w:position w:val="0"/>
                <w:sz w:val="20"/>
                <w:szCs w:val="20"/>
                <w:u w:val="none" w:color="000000"/>
                <w:vertAlign w:val="baseline"/>
                <w:rtl w:val="0"/>
                <w:lang w:val="en-US"/>
              </w:rPr>
              <w:t>Relationship with Monitored value</w:t>
            </w:r>
          </w:p>
        </w:tc>
      </w:tr>
      <w:tr>
        <w:tblPrEx>
          <w:shd w:val="clear" w:color="auto" w:fill="auto"/>
        </w:tblPrEx>
        <w:trPr>
          <w:trHeight w:val="443" w:hRule="atLeast"/>
        </w:trPr>
        <w:tc>
          <w:tcPr>
            <w:tcW w:type="dxa" w:w="900"/>
            <w:tcBorders>
              <w:top w:val="single" w:color="000000" w:sz="8" w:space="0" w:shadow="0" w:frame="0"/>
              <w:left w:val="single" w:color="000000" w:sz="8" w:space="0" w:shadow="0" w:frame="0"/>
              <w:bottom w:val="nil"/>
              <w:right w:val="single" w:color="000000" w:sz="8" w:space="0" w:shadow="0" w:frame="0"/>
            </w:tcBorders>
            <w:shd w:val="clear" w:color="auto" w:fill="auto"/>
            <w:tcMar>
              <w:top w:type="dxa" w:w="80"/>
              <w:left w:type="dxa" w:w="80"/>
              <w:bottom w:type="dxa" w:w="80"/>
              <w:right w:type="dxa" w:w="80"/>
            </w:tcMar>
            <w:vAlign w:val="top"/>
          </w:tcPr>
          <w:p>
            <w:pPr>
              <w:pStyle w:val="Default"/>
              <w:jc w:val="center"/>
            </w:pPr>
            <w:r>
              <w:rPr>
                <w:rFonts w:ascii="Arial"/>
                <w:caps w:val="0"/>
                <w:smallCaps w:val="0"/>
                <w:strike w:val="0"/>
                <w:dstrike w:val="0"/>
                <w:outline w:val="0"/>
                <w:color w:val="000000"/>
                <w:spacing w:val="0"/>
                <w:kern w:val="0"/>
                <w:position w:val="0"/>
                <w:sz w:val="20"/>
                <w:szCs w:val="20"/>
                <w:u w:val="none" w:color="000000"/>
                <w:vertAlign w:val="baseline"/>
                <w:rtl w:val="0"/>
                <w:lang w:val="en-US"/>
              </w:rPr>
              <w:t>BSS1</w:t>
            </w:r>
          </w:p>
        </w:tc>
        <w:tc>
          <w:tcPr>
            <w:tcW w:type="dxa" w:w="1072"/>
            <w:tcBorders>
              <w:top w:val="single" w:color="000000" w:sz="8" w:space="0" w:shadow="0" w:frame="0"/>
              <w:left w:val="single" w:color="000000" w:sz="8" w:space="0" w:shadow="0" w:frame="0"/>
              <w:bottom w:val="nil"/>
              <w:right w:val="single" w:color="000000" w:sz="8" w:space="0" w:shadow="0" w:frame="0"/>
            </w:tcBorders>
            <w:shd w:val="clear" w:color="auto" w:fill="auto"/>
            <w:tcMar>
              <w:top w:type="dxa" w:w="80"/>
              <w:left w:type="dxa" w:w="80"/>
              <w:bottom w:type="dxa" w:w="80"/>
              <w:right w:type="dxa" w:w="80"/>
            </w:tcMar>
            <w:vAlign w:val="top"/>
          </w:tcPr>
          <w:p>
            <w:pPr>
              <w:pStyle w:val="Default"/>
              <w:jc w:val="center"/>
            </w:pPr>
            <w:r>
              <w:rPr>
                <w:rFonts w:ascii="Arial"/>
                <w:caps w:val="0"/>
                <w:smallCaps w:val="0"/>
                <w:strike w:val="0"/>
                <w:dstrike w:val="0"/>
                <w:outline w:val="0"/>
                <w:color w:val="000000"/>
                <w:spacing w:val="0"/>
                <w:kern w:val="0"/>
                <w:position w:val="0"/>
                <w:sz w:val="20"/>
                <w:szCs w:val="20"/>
                <w:u w:val="none" w:color="000000"/>
                <w:vertAlign w:val="baseline"/>
                <w:rtl w:val="0"/>
                <w:lang w:val="en-US"/>
              </w:rPr>
              <w:t>GigeCCD</w:t>
            </w:r>
          </w:p>
        </w:tc>
        <w:tc>
          <w:tcPr>
            <w:tcW w:type="dxa" w:w="2258"/>
            <w:tcBorders>
              <w:top w:val="single" w:color="000000" w:sz="8" w:space="0" w:shadow="0" w:frame="0"/>
              <w:left w:val="single" w:color="000000" w:sz="8" w:space="0" w:shadow="0" w:frame="0"/>
              <w:bottom w:val="nil"/>
              <w:right w:val="single" w:color="000000" w:sz="8" w:space="0" w:shadow="0" w:frame="0"/>
            </w:tcBorders>
            <w:shd w:val="clear" w:color="auto" w:fill="auto"/>
            <w:tcMar>
              <w:top w:type="dxa" w:w="80"/>
              <w:left w:type="dxa" w:w="80"/>
              <w:bottom w:type="dxa" w:w="80"/>
              <w:right w:type="dxa" w:w="80"/>
            </w:tcMar>
            <w:vAlign w:val="top"/>
          </w:tcPr>
          <w:p>
            <w:pPr>
              <w:pStyle w:val="Default"/>
              <w:jc w:val="center"/>
            </w:pPr>
            <w:r>
              <w:rPr>
                <w:rFonts w:ascii="Arial"/>
                <w:caps w:val="0"/>
                <w:smallCaps w:val="0"/>
                <w:strike w:val="0"/>
                <w:dstrike w:val="0"/>
                <w:outline w:val="0"/>
                <w:color w:val="000000"/>
                <w:spacing w:val="0"/>
                <w:kern w:val="0"/>
                <w:position w:val="0"/>
                <w:sz w:val="20"/>
                <w:szCs w:val="20"/>
                <w:u w:val="none" w:color="000000"/>
                <w:vertAlign w:val="baseline"/>
                <w:rtl w:val="0"/>
                <w:lang w:val="en-US"/>
              </w:rPr>
              <w:t>Beam Size monitoring</w:t>
            </w:r>
          </w:p>
        </w:tc>
        <w:tc>
          <w:tcPr>
            <w:tcW w:type="dxa" w:w="1710"/>
            <w:tcBorders>
              <w:top w:val="single" w:color="000000" w:sz="8" w:space="0" w:shadow="0" w:frame="0"/>
              <w:left w:val="single" w:color="000000" w:sz="8" w:space="0" w:shadow="0" w:frame="0"/>
              <w:bottom w:val="nil"/>
              <w:right w:val="single" w:color="000000" w:sz="8" w:space="0" w:shadow="0" w:frame="0"/>
            </w:tcBorders>
            <w:shd w:val="clear" w:color="auto" w:fill="auto"/>
            <w:tcMar>
              <w:top w:type="dxa" w:w="80"/>
              <w:left w:type="dxa" w:w="80"/>
              <w:bottom w:type="dxa" w:w="80"/>
              <w:right w:type="dxa" w:w="80"/>
            </w:tcMar>
            <w:vAlign w:val="top"/>
          </w:tcPr>
          <w:p>
            <w:pPr>
              <w:pStyle w:val="Default"/>
              <w:jc w:val="center"/>
            </w:pPr>
            <w:r>
              <w:rPr>
                <w:rFonts w:ascii="Arial"/>
                <w:caps w:val="0"/>
                <w:smallCaps w:val="0"/>
                <w:strike w:val="0"/>
                <w:dstrike w:val="0"/>
                <w:outline w:val="0"/>
                <w:color w:val="000000"/>
                <w:spacing w:val="0"/>
                <w:kern w:val="0"/>
                <w:position w:val="0"/>
                <w:sz w:val="20"/>
                <w:szCs w:val="20"/>
                <w:u w:val="none" w:color="000000"/>
                <w:vertAlign w:val="baseline"/>
                <w:rtl w:val="0"/>
                <w:lang w:val="en-US"/>
              </w:rPr>
              <w:t>MC Beam Size</w:t>
            </w:r>
          </w:p>
        </w:tc>
        <w:tc>
          <w:tcPr>
            <w:tcW w:type="dxa" w:w="1272"/>
            <w:tcBorders>
              <w:top w:val="single" w:color="000000" w:sz="8" w:space="0" w:shadow="0" w:frame="0"/>
              <w:left w:val="single" w:color="000000" w:sz="8" w:space="0" w:shadow="0" w:frame="0"/>
              <w:bottom w:val="nil"/>
              <w:right w:val="single" w:color="000000" w:sz="8" w:space="0" w:shadow="0" w:frame="0"/>
            </w:tcBorders>
            <w:shd w:val="clear" w:color="auto" w:fill="auto"/>
            <w:tcMar>
              <w:top w:type="dxa" w:w="80"/>
              <w:left w:type="dxa" w:w="80"/>
              <w:bottom w:type="dxa" w:w="80"/>
              <w:right w:type="dxa" w:w="80"/>
            </w:tcMar>
            <w:vAlign w:val="top"/>
          </w:tcPr>
          <w:p>
            <w:pPr>
              <w:pStyle w:val="Default"/>
              <w:jc w:val="center"/>
            </w:pPr>
            <w:r>
              <w:rPr>
                <w:rFonts w:ascii="Arial"/>
                <w:caps w:val="0"/>
                <w:smallCaps w:val="0"/>
                <w:strike w:val="0"/>
                <w:dstrike w:val="0"/>
                <w:outline w:val="0"/>
                <w:color w:val="000000"/>
                <w:spacing w:val="0"/>
                <w:kern w:val="0"/>
                <w:position w:val="0"/>
                <w:sz w:val="20"/>
                <w:szCs w:val="20"/>
                <w:u w:val="none" w:color="000000"/>
                <w:vertAlign w:val="baseline"/>
                <w:rtl w:val="0"/>
                <w:lang w:val="en-US"/>
              </w:rPr>
              <w:t>SM1 Transmitted</w:t>
            </w:r>
          </w:p>
        </w:tc>
        <w:tc>
          <w:tcPr>
            <w:tcW w:type="dxa" w:w="1884"/>
            <w:tcBorders>
              <w:top w:val="single" w:color="000000" w:sz="8" w:space="0" w:shadow="0" w:frame="0"/>
              <w:left w:val="single" w:color="000000" w:sz="8" w:space="0" w:shadow="0" w:frame="0"/>
              <w:bottom w:val="nil"/>
              <w:right w:val="single" w:color="000000" w:sz="8" w:space="0" w:shadow="0" w:frame="0"/>
            </w:tcBorders>
            <w:shd w:val="clear" w:color="auto" w:fill="auto"/>
            <w:tcMar>
              <w:top w:type="dxa" w:w="80"/>
              <w:left w:type="dxa" w:w="80"/>
              <w:bottom w:type="dxa" w:w="80"/>
              <w:right w:type="dxa" w:w="80"/>
            </w:tcMar>
            <w:vAlign w:val="top"/>
          </w:tcPr>
          <w:p>
            <w:pPr>
              <w:pStyle w:val="Default"/>
              <w:jc w:val="center"/>
            </w:pPr>
            <w:r>
              <w:rPr>
                <w:rFonts w:ascii="Arial"/>
                <w:caps w:val="0"/>
                <w:smallCaps w:val="0"/>
                <w:strike w:val="0"/>
                <w:dstrike w:val="0"/>
                <w:outline w:val="0"/>
                <w:color w:val="000000"/>
                <w:spacing w:val="0"/>
                <w:kern w:val="0"/>
                <w:position w:val="0"/>
                <w:sz w:val="20"/>
                <w:szCs w:val="20"/>
                <w:u w:val="none" w:color="000000"/>
                <w:vertAlign w:val="baseline"/>
                <w:rtl w:val="0"/>
                <w:lang w:val="en-US"/>
              </w:rPr>
              <w:t>Almost same as MC beam waist</w:t>
            </w:r>
          </w:p>
        </w:tc>
      </w:tr>
      <w:tr>
        <w:tblPrEx>
          <w:shd w:val="clear" w:color="auto" w:fill="auto"/>
        </w:tblPrEx>
        <w:trPr>
          <w:trHeight w:val="653" w:hRule="atLeast"/>
        </w:trPr>
        <w:tc>
          <w:tcPr>
            <w:tcW w:type="dxa" w:w="900"/>
            <w:tcBorders>
              <w:top w:val="nil"/>
              <w:left w:val="single" w:color="000000" w:sz="8" w:space="0" w:shadow="0" w:frame="0"/>
              <w:bottom w:val="nil"/>
              <w:right w:val="single" w:color="000000" w:sz="8" w:space="0" w:shadow="0" w:frame="0"/>
            </w:tcBorders>
            <w:shd w:val="clear" w:color="auto" w:fill="auto"/>
            <w:tcMar>
              <w:top w:type="dxa" w:w="80"/>
              <w:left w:type="dxa" w:w="80"/>
              <w:bottom w:type="dxa" w:w="80"/>
              <w:right w:type="dxa" w:w="80"/>
            </w:tcMar>
            <w:vAlign w:val="top"/>
          </w:tcPr>
          <w:p>
            <w:pPr>
              <w:pStyle w:val="Default"/>
              <w:jc w:val="center"/>
            </w:pPr>
            <w:r>
              <w:rPr>
                <w:rFonts w:ascii="Arial"/>
                <w:caps w:val="0"/>
                <w:smallCaps w:val="0"/>
                <w:strike w:val="0"/>
                <w:dstrike w:val="0"/>
                <w:outline w:val="0"/>
                <w:color w:val="000000"/>
                <w:spacing w:val="0"/>
                <w:kern w:val="0"/>
                <w:position w:val="0"/>
                <w:sz w:val="20"/>
                <w:szCs w:val="20"/>
                <w:u w:val="none" w:color="000000"/>
                <w:vertAlign w:val="baseline"/>
                <w:rtl w:val="0"/>
                <w:lang w:val="en-US"/>
              </w:rPr>
              <w:t>BSS2</w:t>
            </w:r>
          </w:p>
        </w:tc>
        <w:tc>
          <w:tcPr>
            <w:tcW w:type="dxa" w:w="1072"/>
            <w:tcBorders>
              <w:top w:val="nil"/>
              <w:left w:val="single" w:color="000000" w:sz="8" w:space="0" w:shadow="0" w:frame="0"/>
              <w:bottom w:val="nil"/>
              <w:right w:val="single" w:color="000000" w:sz="8" w:space="0" w:shadow="0" w:frame="0"/>
            </w:tcBorders>
            <w:shd w:val="clear" w:color="auto" w:fill="auto"/>
            <w:tcMar>
              <w:top w:type="dxa" w:w="80"/>
              <w:left w:type="dxa" w:w="80"/>
              <w:bottom w:type="dxa" w:w="80"/>
              <w:right w:type="dxa" w:w="80"/>
            </w:tcMar>
            <w:vAlign w:val="top"/>
          </w:tcPr>
          <w:p>
            <w:pPr>
              <w:pStyle w:val="Default"/>
              <w:jc w:val="center"/>
            </w:pPr>
            <w:r>
              <w:rPr>
                <w:rFonts w:ascii="Arial"/>
                <w:caps w:val="0"/>
                <w:smallCaps w:val="0"/>
                <w:strike w:val="0"/>
                <w:dstrike w:val="0"/>
                <w:outline w:val="0"/>
                <w:color w:val="000000"/>
                <w:spacing w:val="0"/>
                <w:kern w:val="0"/>
                <w:position w:val="0"/>
                <w:sz w:val="20"/>
                <w:szCs w:val="20"/>
                <w:u w:val="none" w:color="000000"/>
                <w:vertAlign w:val="baseline"/>
                <w:rtl w:val="0"/>
                <w:lang w:val="en-US"/>
              </w:rPr>
              <w:t>GigeCCD</w:t>
            </w:r>
          </w:p>
        </w:tc>
        <w:tc>
          <w:tcPr>
            <w:tcW w:type="dxa" w:w="2258"/>
            <w:tcBorders>
              <w:top w:val="nil"/>
              <w:left w:val="single" w:color="000000" w:sz="8" w:space="0" w:shadow="0" w:frame="0"/>
              <w:bottom w:val="nil"/>
              <w:right w:val="single" w:color="000000" w:sz="8" w:space="0" w:shadow="0" w:frame="0"/>
            </w:tcBorders>
            <w:shd w:val="clear" w:color="auto" w:fill="auto"/>
            <w:tcMar>
              <w:top w:type="dxa" w:w="80"/>
              <w:left w:type="dxa" w:w="80"/>
              <w:bottom w:type="dxa" w:w="80"/>
              <w:right w:type="dxa" w:w="80"/>
            </w:tcMar>
            <w:vAlign w:val="top"/>
          </w:tcPr>
          <w:p>
            <w:pPr>
              <w:pStyle w:val="Default"/>
              <w:jc w:val="center"/>
            </w:pPr>
            <w:r>
              <w:rPr>
                <w:rFonts w:ascii="Arial"/>
                <w:caps w:val="0"/>
                <w:smallCaps w:val="0"/>
                <w:strike w:val="0"/>
                <w:dstrike w:val="0"/>
                <w:outline w:val="0"/>
                <w:color w:val="000000"/>
                <w:spacing w:val="0"/>
                <w:kern w:val="0"/>
                <w:position w:val="0"/>
                <w:sz w:val="20"/>
                <w:szCs w:val="20"/>
                <w:u w:val="none" w:color="000000"/>
                <w:vertAlign w:val="baseline"/>
                <w:rtl w:val="0"/>
                <w:lang w:val="en-US"/>
              </w:rPr>
              <w:t>Beam Size monitoring</w:t>
            </w:r>
          </w:p>
        </w:tc>
        <w:tc>
          <w:tcPr>
            <w:tcW w:type="dxa" w:w="1710"/>
            <w:tcBorders>
              <w:top w:val="nil"/>
              <w:left w:val="single" w:color="000000" w:sz="8" w:space="0" w:shadow="0" w:frame="0"/>
              <w:bottom w:val="nil"/>
              <w:right w:val="single" w:color="000000" w:sz="8" w:space="0" w:shadow="0" w:frame="0"/>
            </w:tcBorders>
            <w:shd w:val="clear" w:color="auto" w:fill="auto"/>
            <w:tcMar>
              <w:top w:type="dxa" w:w="80"/>
              <w:left w:type="dxa" w:w="80"/>
              <w:bottom w:type="dxa" w:w="80"/>
              <w:right w:type="dxa" w:w="80"/>
            </w:tcMar>
            <w:vAlign w:val="top"/>
          </w:tcPr>
          <w:p>
            <w:pPr>
              <w:pStyle w:val="Default"/>
              <w:jc w:val="center"/>
            </w:pPr>
            <w:r>
              <w:rPr>
                <w:rFonts w:ascii="Arial"/>
                <w:caps w:val="0"/>
                <w:smallCaps w:val="0"/>
                <w:strike w:val="0"/>
                <w:dstrike w:val="0"/>
                <w:outline w:val="0"/>
                <w:color w:val="000000"/>
                <w:spacing w:val="0"/>
                <w:kern w:val="0"/>
                <w:position w:val="0"/>
                <w:sz w:val="20"/>
                <w:szCs w:val="20"/>
                <w:u w:val="none" w:color="000000"/>
                <w:vertAlign w:val="baseline"/>
                <w:rtl w:val="0"/>
                <w:lang w:val="en-US"/>
              </w:rPr>
              <w:t>PRM Beam Size</w:t>
            </w:r>
          </w:p>
        </w:tc>
        <w:tc>
          <w:tcPr>
            <w:tcW w:type="dxa" w:w="1272"/>
            <w:tcBorders>
              <w:top w:val="nil"/>
              <w:left w:val="single" w:color="000000" w:sz="8" w:space="0" w:shadow="0" w:frame="0"/>
              <w:bottom w:val="nil"/>
              <w:right w:val="single" w:color="000000" w:sz="8" w:space="0" w:shadow="0" w:frame="0"/>
            </w:tcBorders>
            <w:shd w:val="clear" w:color="auto" w:fill="auto"/>
            <w:tcMar>
              <w:top w:type="dxa" w:w="80"/>
              <w:left w:type="dxa" w:w="80"/>
              <w:bottom w:type="dxa" w:w="80"/>
              <w:right w:type="dxa" w:w="80"/>
            </w:tcMar>
            <w:vAlign w:val="top"/>
          </w:tcPr>
          <w:p>
            <w:pPr>
              <w:pStyle w:val="Default"/>
              <w:jc w:val="center"/>
            </w:pPr>
            <w:r>
              <w:rPr>
                <w:rFonts w:ascii="Arial"/>
                <w:caps w:val="0"/>
                <w:smallCaps w:val="0"/>
                <w:strike w:val="0"/>
                <w:dstrike w:val="0"/>
                <w:outline w:val="0"/>
                <w:color w:val="000000"/>
                <w:spacing w:val="0"/>
                <w:kern w:val="0"/>
                <w:position w:val="0"/>
                <w:sz w:val="20"/>
                <w:szCs w:val="20"/>
                <w:u w:val="none" w:color="000000"/>
                <w:vertAlign w:val="baseline"/>
                <w:rtl w:val="0"/>
                <w:lang w:val="en-US"/>
              </w:rPr>
              <w:t>SM2 Transmitted (forward)</w:t>
            </w:r>
          </w:p>
        </w:tc>
        <w:tc>
          <w:tcPr>
            <w:tcW w:type="dxa" w:w="1884"/>
            <w:tcBorders>
              <w:top w:val="nil"/>
              <w:left w:val="single" w:color="000000" w:sz="8" w:space="0" w:shadow="0" w:frame="0"/>
              <w:bottom w:val="nil"/>
              <w:right w:val="single" w:color="000000" w:sz="8" w:space="0" w:shadow="0" w:frame="0"/>
            </w:tcBorders>
            <w:shd w:val="clear" w:color="auto" w:fill="auto"/>
            <w:tcMar>
              <w:top w:type="dxa" w:w="80"/>
              <w:left w:type="dxa" w:w="80"/>
              <w:bottom w:type="dxa" w:w="80"/>
              <w:right w:type="dxa" w:w="80"/>
            </w:tcMar>
            <w:vAlign w:val="top"/>
          </w:tcPr>
          <w:p>
            <w:pPr>
              <w:pStyle w:val="Default"/>
              <w:jc w:val="center"/>
            </w:pPr>
            <w:r>
              <w:rPr>
                <w:rFonts w:ascii="Arial"/>
                <w:caps w:val="0"/>
                <w:smallCaps w:val="0"/>
                <w:strike w:val="0"/>
                <w:dstrike w:val="0"/>
                <w:outline w:val="0"/>
                <w:color w:val="000000"/>
                <w:spacing w:val="0"/>
                <w:kern w:val="0"/>
                <w:position w:val="0"/>
                <w:sz w:val="20"/>
                <w:szCs w:val="20"/>
                <w:u w:val="none" w:color="000000"/>
                <w:vertAlign w:val="baseline"/>
                <w:rtl w:val="0"/>
                <w:lang w:val="en-US"/>
              </w:rPr>
              <w:t>Conjugate PRM beam size</w:t>
            </w:r>
          </w:p>
        </w:tc>
      </w:tr>
      <w:tr>
        <w:tblPrEx>
          <w:shd w:val="clear" w:color="auto" w:fill="auto"/>
        </w:tblPrEx>
        <w:trPr>
          <w:trHeight w:val="653" w:hRule="atLeast"/>
        </w:trPr>
        <w:tc>
          <w:tcPr>
            <w:tcW w:type="dxa" w:w="900"/>
            <w:tcBorders>
              <w:top w:val="nil"/>
              <w:left w:val="single" w:color="000000" w:sz="8" w:space="0" w:shadow="0" w:frame="0"/>
              <w:bottom w:val="nil"/>
              <w:right w:val="single" w:color="000000" w:sz="8" w:space="0" w:shadow="0" w:frame="0"/>
            </w:tcBorders>
            <w:shd w:val="clear" w:color="auto" w:fill="auto"/>
            <w:tcMar>
              <w:top w:type="dxa" w:w="80"/>
              <w:left w:type="dxa" w:w="80"/>
              <w:bottom w:type="dxa" w:w="80"/>
              <w:right w:type="dxa" w:w="80"/>
            </w:tcMar>
            <w:vAlign w:val="top"/>
          </w:tcPr>
          <w:p>
            <w:pPr>
              <w:pStyle w:val="Default"/>
              <w:jc w:val="center"/>
            </w:pPr>
            <w:r>
              <w:rPr>
                <w:rFonts w:ascii="Arial"/>
                <w:caps w:val="0"/>
                <w:smallCaps w:val="0"/>
                <w:strike w:val="0"/>
                <w:dstrike w:val="0"/>
                <w:outline w:val="0"/>
                <w:color w:val="000000"/>
                <w:spacing w:val="0"/>
                <w:kern w:val="0"/>
                <w:position w:val="0"/>
                <w:sz w:val="20"/>
                <w:szCs w:val="20"/>
                <w:u w:val="none" w:color="000000"/>
                <w:vertAlign w:val="baseline"/>
                <w:rtl w:val="0"/>
                <w:lang w:val="en-US"/>
              </w:rPr>
              <w:t>BSS3</w:t>
            </w:r>
          </w:p>
        </w:tc>
        <w:tc>
          <w:tcPr>
            <w:tcW w:type="dxa" w:w="1072"/>
            <w:tcBorders>
              <w:top w:val="nil"/>
              <w:left w:val="single" w:color="000000" w:sz="8" w:space="0" w:shadow="0" w:frame="0"/>
              <w:bottom w:val="nil"/>
              <w:right w:val="single" w:color="000000" w:sz="8" w:space="0" w:shadow="0" w:frame="0"/>
            </w:tcBorders>
            <w:shd w:val="clear" w:color="auto" w:fill="auto"/>
            <w:tcMar>
              <w:top w:type="dxa" w:w="80"/>
              <w:left w:type="dxa" w:w="80"/>
              <w:bottom w:type="dxa" w:w="80"/>
              <w:right w:type="dxa" w:w="80"/>
            </w:tcMar>
            <w:vAlign w:val="top"/>
          </w:tcPr>
          <w:p>
            <w:pPr>
              <w:pStyle w:val="Default"/>
              <w:jc w:val="center"/>
            </w:pPr>
            <w:r>
              <w:rPr>
                <w:rFonts w:ascii="Arial"/>
                <w:caps w:val="0"/>
                <w:smallCaps w:val="0"/>
                <w:strike w:val="0"/>
                <w:dstrike w:val="0"/>
                <w:outline w:val="0"/>
                <w:color w:val="000000"/>
                <w:spacing w:val="0"/>
                <w:kern w:val="0"/>
                <w:position w:val="0"/>
                <w:sz w:val="20"/>
                <w:szCs w:val="20"/>
                <w:u w:val="none" w:color="000000"/>
                <w:vertAlign w:val="baseline"/>
                <w:rtl w:val="0"/>
                <w:lang w:val="en-US"/>
              </w:rPr>
              <w:t>GigeCCD</w:t>
            </w:r>
          </w:p>
        </w:tc>
        <w:tc>
          <w:tcPr>
            <w:tcW w:type="dxa" w:w="2258"/>
            <w:tcBorders>
              <w:top w:val="nil"/>
              <w:left w:val="single" w:color="000000" w:sz="8" w:space="0" w:shadow="0" w:frame="0"/>
              <w:bottom w:val="nil"/>
              <w:right w:val="single" w:color="000000" w:sz="8" w:space="0" w:shadow="0" w:frame="0"/>
            </w:tcBorders>
            <w:shd w:val="clear" w:color="auto" w:fill="auto"/>
            <w:tcMar>
              <w:top w:type="dxa" w:w="80"/>
              <w:left w:type="dxa" w:w="80"/>
              <w:bottom w:type="dxa" w:w="80"/>
              <w:right w:type="dxa" w:w="80"/>
            </w:tcMar>
            <w:vAlign w:val="top"/>
          </w:tcPr>
          <w:p>
            <w:pPr>
              <w:pStyle w:val="Default"/>
              <w:jc w:val="center"/>
            </w:pPr>
            <w:r>
              <w:rPr>
                <w:rFonts w:ascii="Arial"/>
                <w:caps w:val="0"/>
                <w:smallCaps w:val="0"/>
                <w:strike w:val="0"/>
                <w:dstrike w:val="0"/>
                <w:outline w:val="0"/>
                <w:color w:val="000000"/>
                <w:spacing w:val="0"/>
                <w:kern w:val="0"/>
                <w:position w:val="0"/>
                <w:sz w:val="20"/>
                <w:szCs w:val="20"/>
                <w:u w:val="none" w:color="000000"/>
                <w:vertAlign w:val="baseline"/>
                <w:rtl w:val="0"/>
                <w:lang w:val="en-US"/>
              </w:rPr>
              <w:t>Beam Size monitoring</w:t>
            </w:r>
          </w:p>
        </w:tc>
        <w:tc>
          <w:tcPr>
            <w:tcW w:type="dxa" w:w="1710"/>
            <w:tcBorders>
              <w:top w:val="nil"/>
              <w:left w:val="single" w:color="000000" w:sz="8" w:space="0" w:shadow="0" w:frame="0"/>
              <w:bottom w:val="nil"/>
              <w:right w:val="single" w:color="000000" w:sz="8" w:space="0" w:shadow="0" w:frame="0"/>
            </w:tcBorders>
            <w:shd w:val="clear" w:color="auto" w:fill="auto"/>
            <w:tcMar>
              <w:top w:type="dxa" w:w="80"/>
              <w:left w:type="dxa" w:w="80"/>
              <w:bottom w:type="dxa" w:w="80"/>
              <w:right w:type="dxa" w:w="80"/>
            </w:tcMar>
            <w:vAlign w:val="top"/>
          </w:tcPr>
          <w:p>
            <w:pPr>
              <w:pStyle w:val="Default"/>
              <w:jc w:val="center"/>
            </w:pPr>
            <w:r>
              <w:rPr>
                <w:rFonts w:ascii="Arial"/>
                <w:caps w:val="0"/>
                <w:smallCaps w:val="0"/>
                <w:strike w:val="0"/>
                <w:dstrike w:val="0"/>
                <w:outline w:val="0"/>
                <w:color w:val="000000"/>
                <w:spacing w:val="0"/>
                <w:kern w:val="0"/>
                <w:position w:val="0"/>
                <w:sz w:val="20"/>
                <w:szCs w:val="20"/>
                <w:u w:val="none" w:color="000000"/>
                <w:vertAlign w:val="baseline"/>
                <w:rtl w:val="0"/>
                <w:lang w:val="en-US"/>
              </w:rPr>
              <w:t>SM2 Beam size</w:t>
            </w:r>
          </w:p>
        </w:tc>
        <w:tc>
          <w:tcPr>
            <w:tcW w:type="dxa" w:w="1272"/>
            <w:tcBorders>
              <w:top w:val="nil"/>
              <w:left w:val="single" w:color="000000" w:sz="8" w:space="0" w:shadow="0" w:frame="0"/>
              <w:bottom w:val="nil"/>
              <w:right w:val="single" w:color="000000" w:sz="8" w:space="0" w:shadow="0" w:frame="0"/>
            </w:tcBorders>
            <w:shd w:val="clear" w:color="auto" w:fill="auto"/>
            <w:tcMar>
              <w:top w:type="dxa" w:w="80"/>
              <w:left w:type="dxa" w:w="80"/>
              <w:bottom w:type="dxa" w:w="80"/>
              <w:right w:type="dxa" w:w="80"/>
            </w:tcMar>
            <w:vAlign w:val="top"/>
          </w:tcPr>
          <w:p>
            <w:pPr>
              <w:pStyle w:val="Default"/>
              <w:jc w:val="center"/>
            </w:pPr>
            <w:r>
              <w:rPr>
                <w:rFonts w:ascii="Arial"/>
                <w:caps w:val="0"/>
                <w:smallCaps w:val="0"/>
                <w:strike w:val="0"/>
                <w:dstrike w:val="0"/>
                <w:outline w:val="0"/>
                <w:color w:val="000000"/>
                <w:spacing w:val="0"/>
                <w:kern w:val="0"/>
                <w:position w:val="0"/>
                <w:sz w:val="20"/>
                <w:szCs w:val="20"/>
                <w:u w:val="none" w:color="000000"/>
                <w:vertAlign w:val="baseline"/>
                <w:rtl w:val="0"/>
                <w:lang w:val="en-US"/>
              </w:rPr>
              <w:t>SM2 Transmitted (forward)</w:t>
            </w:r>
          </w:p>
        </w:tc>
        <w:tc>
          <w:tcPr>
            <w:tcW w:type="dxa" w:w="1884"/>
            <w:tcBorders>
              <w:top w:val="nil"/>
              <w:left w:val="single" w:color="000000" w:sz="8" w:space="0" w:shadow="0" w:frame="0"/>
              <w:bottom w:val="nil"/>
              <w:right w:val="single" w:color="000000" w:sz="8" w:space="0" w:shadow="0" w:frame="0"/>
            </w:tcBorders>
            <w:shd w:val="clear" w:color="auto" w:fill="auto"/>
            <w:tcMar>
              <w:top w:type="dxa" w:w="80"/>
              <w:left w:type="dxa" w:w="80"/>
              <w:bottom w:type="dxa" w:w="80"/>
              <w:right w:type="dxa" w:w="80"/>
            </w:tcMar>
            <w:vAlign w:val="top"/>
          </w:tcPr>
          <w:p>
            <w:pPr>
              <w:pStyle w:val="Default"/>
              <w:jc w:val="center"/>
            </w:pPr>
            <w:r>
              <w:rPr>
                <w:rFonts w:ascii="Arial"/>
                <w:caps w:val="0"/>
                <w:smallCaps w:val="0"/>
                <w:strike w:val="0"/>
                <w:dstrike w:val="0"/>
                <w:outline w:val="0"/>
                <w:color w:val="000000"/>
                <w:spacing w:val="0"/>
                <w:kern w:val="0"/>
                <w:position w:val="0"/>
                <w:sz w:val="20"/>
                <w:szCs w:val="20"/>
                <w:u w:val="none" w:color="000000"/>
                <w:vertAlign w:val="baseline"/>
                <w:rtl w:val="0"/>
                <w:lang w:val="en-US"/>
              </w:rPr>
              <w:t>Indirect ROC matching</w:t>
            </w:r>
          </w:p>
        </w:tc>
      </w:tr>
      <w:tr>
        <w:tblPrEx>
          <w:shd w:val="clear" w:color="auto" w:fill="auto"/>
        </w:tblPrEx>
        <w:trPr>
          <w:trHeight w:val="663" w:hRule="atLeast"/>
        </w:trPr>
        <w:tc>
          <w:tcPr>
            <w:tcW w:type="dxa" w:w="900"/>
            <w:tcBorders>
              <w:top w:val="nil"/>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pPr>
              <w:pStyle w:val="Default"/>
              <w:jc w:val="center"/>
            </w:pPr>
            <w:r>
              <w:rPr>
                <w:rFonts w:ascii="Arial"/>
                <w:caps w:val="0"/>
                <w:smallCaps w:val="0"/>
                <w:strike w:val="0"/>
                <w:dstrike w:val="0"/>
                <w:outline w:val="0"/>
                <w:color w:val="000000"/>
                <w:spacing w:val="0"/>
                <w:kern w:val="0"/>
                <w:position w:val="0"/>
                <w:sz w:val="20"/>
                <w:szCs w:val="20"/>
                <w:u w:val="none" w:color="000000"/>
                <w:vertAlign w:val="baseline"/>
                <w:rtl w:val="0"/>
                <w:lang w:val="en-US"/>
              </w:rPr>
              <w:t>BSS4</w:t>
            </w:r>
          </w:p>
        </w:tc>
        <w:tc>
          <w:tcPr>
            <w:tcW w:type="dxa" w:w="1072"/>
            <w:tcBorders>
              <w:top w:val="nil"/>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pPr>
              <w:pStyle w:val="Default"/>
              <w:jc w:val="center"/>
            </w:pPr>
            <w:r>
              <w:rPr>
                <w:rFonts w:ascii="Arial"/>
                <w:caps w:val="0"/>
                <w:smallCaps w:val="0"/>
                <w:strike w:val="0"/>
                <w:dstrike w:val="0"/>
                <w:outline w:val="0"/>
                <w:color w:val="000000"/>
                <w:spacing w:val="0"/>
                <w:kern w:val="0"/>
                <w:position w:val="0"/>
                <w:sz w:val="20"/>
                <w:szCs w:val="20"/>
                <w:u w:val="none" w:color="000000"/>
                <w:vertAlign w:val="baseline"/>
                <w:rtl w:val="0"/>
                <w:lang w:val="en-US"/>
              </w:rPr>
              <w:t>GigeCCD</w:t>
            </w:r>
          </w:p>
        </w:tc>
        <w:tc>
          <w:tcPr>
            <w:tcW w:type="dxa" w:w="2258"/>
            <w:tcBorders>
              <w:top w:val="nil"/>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pPr>
              <w:pStyle w:val="Default"/>
              <w:jc w:val="center"/>
            </w:pPr>
            <w:r>
              <w:rPr>
                <w:rFonts w:ascii="Arial"/>
                <w:caps w:val="0"/>
                <w:smallCaps w:val="0"/>
                <w:strike w:val="0"/>
                <w:dstrike w:val="0"/>
                <w:outline w:val="0"/>
                <w:color w:val="000000"/>
                <w:spacing w:val="0"/>
                <w:kern w:val="0"/>
                <w:position w:val="0"/>
                <w:sz w:val="20"/>
                <w:szCs w:val="20"/>
                <w:u w:val="none" w:color="000000"/>
                <w:vertAlign w:val="baseline"/>
                <w:rtl w:val="0"/>
                <w:lang w:val="en-US"/>
              </w:rPr>
              <w:t>Beam Size monitoring</w:t>
            </w:r>
          </w:p>
        </w:tc>
        <w:tc>
          <w:tcPr>
            <w:tcW w:type="dxa" w:w="1710"/>
            <w:tcBorders>
              <w:top w:val="nil"/>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pPr>
              <w:pStyle w:val="Default"/>
              <w:jc w:val="center"/>
            </w:pPr>
            <w:r>
              <w:rPr>
                <w:rFonts w:ascii="Arial"/>
                <w:caps w:val="0"/>
                <w:smallCaps w:val="0"/>
                <w:strike w:val="0"/>
                <w:dstrike w:val="0"/>
                <w:outline w:val="0"/>
                <w:color w:val="000000"/>
                <w:spacing w:val="0"/>
                <w:kern w:val="0"/>
                <w:position w:val="0"/>
                <w:sz w:val="20"/>
                <w:szCs w:val="20"/>
                <w:u w:val="none" w:color="000000"/>
                <w:vertAlign w:val="baseline"/>
                <w:rtl w:val="0"/>
                <w:lang w:val="en-US"/>
              </w:rPr>
              <w:t>PRM reflected</w:t>
            </w:r>
          </w:p>
        </w:tc>
        <w:tc>
          <w:tcPr>
            <w:tcW w:type="dxa" w:w="1272"/>
            <w:tcBorders>
              <w:top w:val="nil"/>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pPr>
              <w:pStyle w:val="Default"/>
              <w:jc w:val="center"/>
            </w:pPr>
            <w:r>
              <w:rPr>
                <w:rFonts w:ascii="Arial"/>
                <w:caps w:val="0"/>
                <w:smallCaps w:val="0"/>
                <w:strike w:val="0"/>
                <w:dstrike w:val="0"/>
                <w:outline w:val="0"/>
                <w:color w:val="000000"/>
                <w:spacing w:val="0"/>
                <w:kern w:val="0"/>
                <w:position w:val="0"/>
                <w:sz w:val="20"/>
                <w:szCs w:val="20"/>
                <w:u w:val="none" w:color="000000"/>
                <w:vertAlign w:val="baseline"/>
                <w:rtl w:val="0"/>
                <w:lang w:val="en-US"/>
              </w:rPr>
              <w:t>SM2 Transmitted (backward)</w:t>
            </w:r>
          </w:p>
        </w:tc>
        <w:tc>
          <w:tcPr>
            <w:tcW w:type="dxa" w:w="1884"/>
            <w:tcBorders>
              <w:top w:val="nil"/>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pPr>
              <w:pStyle w:val="Default"/>
              <w:jc w:val="center"/>
            </w:pPr>
            <w:r>
              <w:rPr>
                <w:rFonts w:ascii="Arial"/>
                <w:caps w:val="0"/>
                <w:smallCaps w:val="0"/>
                <w:strike w:val="0"/>
                <w:dstrike w:val="0"/>
                <w:outline w:val="0"/>
                <w:color w:val="000000"/>
                <w:spacing w:val="0"/>
                <w:kern w:val="0"/>
                <w:position w:val="0"/>
                <w:sz w:val="20"/>
                <w:szCs w:val="20"/>
                <w:u w:val="none" w:color="000000"/>
                <w:vertAlign w:val="baseline"/>
                <w:rtl w:val="0"/>
                <w:lang w:val="en-US"/>
              </w:rPr>
              <w:t>Indirect ROC matching</w:t>
            </w:r>
          </w:p>
        </w:tc>
      </w:tr>
    </w:tbl>
    <w:p>
      <w:pPr>
        <w:pStyle w:val="Default"/>
        <w:jc w:val="left"/>
        <w:rPr>
          <w:rFonts w:ascii="Arial" w:cs="Arial" w:hAnsi="Arial" w:eastAsia="Arial"/>
          <w:sz w:val="20"/>
          <w:szCs w:val="20"/>
        </w:rPr>
      </w:pPr>
    </w:p>
    <w:p>
      <w:pPr>
        <w:pStyle w:val="Default"/>
        <w:rPr>
          <w:rtl w:val="0"/>
        </w:rPr>
      </w:pPr>
    </w:p>
    <w:p>
      <w:pPr>
        <w:pStyle w:val="Heading 2"/>
        <w:numPr>
          <w:ilvl w:val="1"/>
          <w:numId w:val="191"/>
        </w:numPr>
        <w:tabs>
          <w:tab w:val="clear" w:pos="0"/>
        </w:tabs>
        <w:ind w:left="576" w:hanging="576"/>
        <w:rPr>
          <w:position w:val="0"/>
          <w:rtl w:val="0"/>
        </w:rPr>
      </w:pPr>
      <w:r>
        <w:rPr>
          <w:rtl w:val="0"/>
          <w:lang w:val="en-US"/>
        </w:rPr>
        <w:t xml:space="preserve">Adaptive mode matching </w:t>
      </w:r>
    </w:p>
    <w:p>
      <w:pPr>
        <w:pStyle w:val="Default"/>
        <w:rPr>
          <w:color w:val="000000"/>
          <w:u w:color="000000"/>
        </w:rPr>
      </w:pPr>
      <w:r>
        <w:rPr>
          <w:rFonts w:ascii="Times New Roman" w:cs="Arial Unicode MS" w:hAnsi="Arial Unicode MS" w:eastAsia="Arial Unicode MS"/>
          <w:rtl w:val="0"/>
          <w:lang w:val="en-US"/>
        </w:rPr>
        <w:t xml:space="preserve">In the IOO, the main mode mismatch may occur due to wavefront ROC errors. The accumulative Gouy phase between IMC waist and PRM is around 20 </w:t>
      </w:r>
      <w:r>
        <mc:AlternateContent>
          <mc:Choice Requires="wps">
            <w:drawing>
              <wp:anchor distT="57150" distB="57150" distL="57150" distR="57150" simplePos="0" relativeHeight="251665408" behindDoc="0" locked="0" layoutInCell="1" allowOverlap="1">
                <wp:simplePos x="0" y="0"/>
                <wp:positionH relativeFrom="page">
                  <wp:posOffset>362902</wp:posOffset>
                </wp:positionH>
                <wp:positionV relativeFrom="page">
                  <wp:posOffset>2492556</wp:posOffset>
                </wp:positionV>
                <wp:extent cx="7046595" cy="1610361"/>
                <wp:effectExtent l="0" t="0" r="0" b="0"/>
                <wp:wrapTopAndBottom distT="57150" distB="57150"/>
                <wp:docPr id="1073741898" name="officeArt object"/>
                <wp:cNvGraphicFramePr/>
                <a:graphic xmlns:a="http://schemas.openxmlformats.org/drawingml/2006/main">
                  <a:graphicData uri="http://schemas.microsoft.com/office/word/2010/wordprocessingShape">
                    <wps:wsp>
                      <wps:cNvSpPr/>
                      <wps:spPr>
                        <a:xfrm>
                          <a:off x="0" y="0"/>
                          <a:ext cx="7046595" cy="1610361"/>
                        </a:xfrm>
                        <a:prstGeom prst="rect">
                          <a:avLst/>
                        </a:prstGeom>
                        <a:solidFill>
                          <a:srgbClr val="FFFFFF">
                            <a:alpha val="0"/>
                          </a:srgbClr>
                        </a:solidFill>
                        <a:ln w="12700" cap="flat">
                          <a:noFill/>
                          <a:miter lim="400000"/>
                        </a:ln>
                        <a:effectLst/>
                      </wps:spPr>
                      <wps:txbx>
                        <w:txbxContent>
                          <w:p>
                            <w:pPr>
                              <w:pStyle w:val="Default"/>
                              <w:spacing w:before="0"/>
                              <w:jc w:val="center"/>
                              <w:rPr>
                                <w:rFonts w:ascii="Arial" w:cs="Arial" w:hAnsi="Arial" w:eastAsia="Arial"/>
                                <w:sz w:val="20"/>
                                <w:szCs w:val="20"/>
                                <w:rtl w:val="0"/>
                              </w:rPr>
                            </w:pPr>
                            <w:r>
                              <w:rPr>
                                <w:rFonts w:ascii="Arial"/>
                                <w:sz w:val="20"/>
                                <w:szCs w:val="20"/>
                                <w:rtl w:val="0"/>
                                <w:lang w:val="en-US"/>
                              </w:rPr>
                              <w:t>Optics</w:t>
                              <w:tab/>
                              <w:t>ROC (m)</w:t>
                              <w:tab/>
                              <w:t>Beam Size (mm)</w:t>
                              <w:tab/>
                              <w:t>Sag (</w:t>
                            </w:r>
                            <w:r>
                              <w:rPr>
                                <w:rFonts w:hAnsi="Arial" w:hint="default"/>
                                <w:sz w:val="20"/>
                                <w:szCs w:val="20"/>
                                <w:rtl w:val="0"/>
                                <w:lang w:val="en-US"/>
                              </w:rPr>
                              <w:t>µ</w:t>
                            </w:r>
                            <w:r>
                              <w:rPr>
                                <w:rFonts w:ascii="Arial"/>
                                <w:sz w:val="20"/>
                                <w:szCs w:val="20"/>
                                <w:rtl w:val="0"/>
                                <w:lang w:val="en-US"/>
                              </w:rPr>
                              <w:t>m)</w:t>
                              <w:tab/>
                              <w:t>ROC Tolerance in % and mm</w:t>
                              <w:tab/>
                              <w:t>Tol. Sag (nm)</w:t>
                            </w:r>
                          </w:p>
                          <w:p>
                            <w:pPr>
                              <w:pStyle w:val="Default"/>
                              <w:spacing w:before="0"/>
                              <w:jc w:val="center"/>
                              <w:rPr>
                                <w:rFonts w:ascii="Arial" w:cs="Arial" w:hAnsi="Arial" w:eastAsia="Arial"/>
                                <w:sz w:val="20"/>
                                <w:szCs w:val="20"/>
                                <w:rtl w:val="0"/>
                              </w:rPr>
                            </w:pPr>
                            <w:r>
                              <w:rPr>
                                <w:rFonts w:ascii="Arial" w:cs="Arial" w:hAnsi="Arial" w:eastAsia="Arial"/>
                                <w:sz w:val="20"/>
                                <w:szCs w:val="20"/>
                                <w:rtl w:val="0"/>
                              </w:rPr>
                              <w:tab/>
                              <w:t>Straight</w:t>
                              <w:tab/>
                              <w:t>Folded</w:t>
                              <w:tab/>
                              <w:t>Straight</w:t>
                              <w:tab/>
                              <w:t>Folded</w:t>
                              <w:tab/>
                              <w:t>Straight</w:t>
                              <w:tab/>
                              <w:t>Folded</w:t>
                              <w:tab/>
                              <w:t>Both (%)</w:t>
                              <w:tab/>
                              <w:t>Straight (mm)</w:t>
                              <w:tab/>
                              <w:t>Folded (mm)</w:t>
                              <w:tab/>
                              <w:t>Straight</w:t>
                              <w:tab/>
                              <w:t>Folded</w:t>
                            </w:r>
                          </w:p>
                          <w:p>
                            <w:pPr>
                              <w:pStyle w:val="Default"/>
                              <w:jc w:val="center"/>
                              <w:rPr>
                                <w:rFonts w:ascii="Arial" w:cs="Arial" w:hAnsi="Arial" w:eastAsia="Arial"/>
                                <w:sz w:val="20"/>
                                <w:szCs w:val="20"/>
                                <w:rtl w:val="0"/>
                              </w:rPr>
                            </w:pPr>
                            <w:r>
                              <w:rPr>
                                <w:rFonts w:ascii="Arial"/>
                                <w:sz w:val="20"/>
                                <w:szCs w:val="20"/>
                                <w:rtl w:val="0"/>
                                <w:lang w:val="en-US"/>
                              </w:rPr>
                              <w:t>MC1</w:t>
                              <w:tab/>
                              <w:t>Inf</w:t>
                              <w:tab/>
                              <w:t>Inf</w:t>
                              <w:tab/>
                              <w:t>2.1</w:t>
                              <w:tab/>
                              <w:t>2.2</w:t>
                              <w:tab/>
                              <w:t>0.00</w:t>
                              <w:tab/>
                              <w:t>0.00</w:t>
                              <w:tab/>
                              <w:t>0.1</w:t>
                              <w:tab/>
                              <w:t>80E6</w:t>
                              <w:tab/>
                              <w:t>80E6</w:t>
                              <w:tab/>
                              <w:t>0.03</w:t>
                              <w:tab/>
                              <w:t>0.03</w:t>
                            </w:r>
                          </w:p>
                          <w:p>
                            <w:pPr>
                              <w:pStyle w:val="Default"/>
                              <w:jc w:val="center"/>
                              <w:rPr>
                                <w:rFonts w:ascii="Arial" w:cs="Arial" w:hAnsi="Arial" w:eastAsia="Arial"/>
                                <w:sz w:val="20"/>
                                <w:szCs w:val="20"/>
                                <w:rtl w:val="0"/>
                              </w:rPr>
                            </w:pPr>
                            <w:r>
                              <w:rPr>
                                <w:rFonts w:ascii="Arial"/>
                                <w:sz w:val="20"/>
                                <w:szCs w:val="20"/>
                                <w:rtl w:val="0"/>
                                <w:lang w:val="en-US"/>
                              </w:rPr>
                              <w:t>MC2</w:t>
                              <w:tab/>
                              <w:t>27.24</w:t>
                              <w:tab/>
                              <w:t>28.54</w:t>
                              <w:tab/>
                              <w:t>3.4</w:t>
                              <w:tab/>
                              <w:t>3.5</w:t>
                              <w:tab/>
                              <w:t>0.21</w:t>
                              <w:tab/>
                              <w:t>0.21</w:t>
                              <w:tab/>
                              <w:t>0.5</w:t>
                              <w:tab/>
                              <w:t>136.0</w:t>
                              <w:tab/>
                              <w:t>143.0</w:t>
                              <w:tab/>
                              <w:t>0.4</w:t>
                              <w:tab/>
                              <w:t>0.4</w:t>
                            </w:r>
                          </w:p>
                          <w:p>
                            <w:pPr>
                              <w:pStyle w:val="Default"/>
                              <w:jc w:val="center"/>
                              <w:rPr>
                                <w:rFonts w:ascii="Arial" w:cs="Arial" w:hAnsi="Arial" w:eastAsia="Arial"/>
                                <w:sz w:val="20"/>
                                <w:szCs w:val="20"/>
                                <w:rtl w:val="0"/>
                              </w:rPr>
                            </w:pPr>
                            <w:r>
                              <w:rPr>
                                <w:rFonts w:ascii="Arial"/>
                                <w:sz w:val="20"/>
                                <w:szCs w:val="20"/>
                                <w:rtl w:val="0"/>
                                <w:lang w:val="en-US"/>
                              </w:rPr>
                              <w:t>MC3</w:t>
                              <w:tab/>
                              <w:t>Inf</w:t>
                              <w:tab/>
                              <w:t>Inf</w:t>
                              <w:tab/>
                              <w:t>2.1</w:t>
                              <w:tab/>
                              <w:t>2.2</w:t>
                              <w:tab/>
                              <w:t>0.00</w:t>
                              <w:tab/>
                              <w:t>0.00</w:t>
                              <w:tab/>
                              <w:t>0.1</w:t>
                              <w:tab/>
                              <w:t>80E6</w:t>
                              <w:tab/>
                              <w:t>80E6</w:t>
                              <w:tab/>
                              <w:t>0.03</w:t>
                              <w:tab/>
                              <w:t>0.03</w:t>
                            </w:r>
                          </w:p>
                          <w:p>
                            <w:pPr>
                              <w:pStyle w:val="Default"/>
                              <w:jc w:val="center"/>
                              <w:rPr>
                                <w:rFonts w:ascii="Arial" w:cs="Arial" w:hAnsi="Arial" w:eastAsia="Arial"/>
                                <w:sz w:val="20"/>
                                <w:szCs w:val="20"/>
                                <w:rtl w:val="0"/>
                              </w:rPr>
                            </w:pPr>
                            <w:r>
                              <w:rPr>
                                <w:rFonts w:ascii="Arial"/>
                                <w:sz w:val="20"/>
                                <w:szCs w:val="20"/>
                                <w:rtl w:val="0"/>
                                <w:lang w:val="en-US"/>
                              </w:rPr>
                              <w:t>PMMT1</w:t>
                              <w:tab/>
                              <w:t>12.80</w:t>
                              <w:tab/>
                              <w:t>6.70</w:t>
                              <w:tab/>
                              <w:t>2.2</w:t>
                              <w:tab/>
                              <w:t>2.2</w:t>
                              <w:tab/>
                              <w:t>0.18</w:t>
                              <w:tab/>
                              <w:t>0.36</w:t>
                              <w:tab/>
                              <w:t>1</w:t>
                              <w:tab/>
                              <w:t>128.0</w:t>
                              <w:tab/>
                              <w:t>67</w:t>
                              <w:tab/>
                              <w:t>1.8</w:t>
                              <w:tab/>
                              <w:t>3.5</w:t>
                            </w:r>
                          </w:p>
                          <w:p>
                            <w:pPr>
                              <w:pStyle w:val="Default"/>
                              <w:jc w:val="center"/>
                              <w:rPr>
                                <w:rFonts w:ascii="Arial" w:cs="Arial" w:hAnsi="Arial" w:eastAsia="Arial"/>
                                <w:sz w:val="20"/>
                                <w:szCs w:val="20"/>
                                <w:rtl w:val="0"/>
                              </w:rPr>
                            </w:pPr>
                            <w:r>
                              <w:rPr>
                                <w:rFonts w:ascii="Arial"/>
                                <w:sz w:val="20"/>
                                <w:szCs w:val="20"/>
                                <w:rtl w:val="0"/>
                                <w:lang w:val="en-US"/>
                              </w:rPr>
                              <w:t>PMMT2</w:t>
                              <w:tab/>
                              <w:t>-6.24</w:t>
                              <w:tab/>
                              <w:t>-3.18</w:t>
                              <w:tab/>
                              <w:t>1.8</w:t>
                              <w:tab/>
                              <w:t>1.4</w:t>
                              <w:tab/>
                              <w:t>-0.26</w:t>
                              <w:tab/>
                              <w:t>-0.33</w:t>
                              <w:tab/>
                              <w:t>1</w:t>
                              <w:tab/>
                              <w:t>-62.4</w:t>
                              <w:tab/>
                              <w:t>-31.6</w:t>
                              <w:tab/>
                              <w:t>-2.6</w:t>
                              <w:tab/>
                              <w:t>-3.2</w:t>
                            </w:r>
                          </w:p>
                          <w:p>
                            <w:pPr>
                              <w:pStyle w:val="Default"/>
                            </w:pPr>
                            <w:r>
                              <w:rPr>
                                <w:rFonts w:ascii="Times New Roman" w:cs="Arial Unicode MS" w:hAnsi="Arial Unicode MS" w:eastAsia="Arial Unicode MS"/>
                                <w:rtl w:val="0"/>
                                <w:lang w:val="en-US"/>
                              </w:rPr>
                              <w:t xml:space="preserve"> </w:t>
                            </w:r>
                          </w:p>
                        </w:txbxContent>
                      </wps:txbx>
                      <wps:bodyPr wrap="square" lIns="0" tIns="0" rIns="0" bIns="0" numCol="1" anchor="t">
                        <a:noAutofit/>
                      </wps:bodyPr>
                    </wps:wsp>
                  </a:graphicData>
                </a:graphic>
              </wp:anchor>
            </w:drawing>
          </mc:Choice>
          <mc:Fallback>
            <w:pict>
              <v:rect id="_x0000_s1096" style="visibility:visible;position:absolute;margin-left:28.6pt;margin-top:196.3pt;width:554.8pt;height:126.8pt;z-index:251665408;mso-position-horizontal:absolute;mso-position-horizontal-relative:page;mso-position-vertical:absolute;mso-position-vertical-relative:page;mso-wrap-distance-left:4.5pt;mso-wrap-distance-top:4.5pt;mso-wrap-distance-right:4.5pt;mso-wrap-distance-bottom:4.5pt;">
                <v:fill color="#FFFFFF" opacity="0.0%" type="solid"/>
                <v:stroke on="f" weight="1.0pt" dashstyle="solid" endcap="flat" miterlimit="400.0%" joinstyle="miter" linestyle="single" startarrow="none" startarrowwidth="medium" startarrowlength="medium" endarrow="none" endarrowwidth="medium" endarrowlength="medium"/>
                <v:textbox>
                  <w:txbxContent>
                    <w:p>
                      <w:pPr>
                        <w:pStyle w:val="Default"/>
                        <w:spacing w:before="0"/>
                        <w:jc w:val="center"/>
                        <w:rPr>
                          <w:rFonts w:ascii="Arial" w:cs="Arial" w:hAnsi="Arial" w:eastAsia="Arial"/>
                          <w:sz w:val="20"/>
                          <w:szCs w:val="20"/>
                          <w:rtl w:val="0"/>
                        </w:rPr>
                      </w:pPr>
                      <w:r>
                        <w:rPr>
                          <w:rFonts w:ascii="Arial"/>
                          <w:sz w:val="20"/>
                          <w:szCs w:val="20"/>
                          <w:rtl w:val="0"/>
                          <w:lang w:val="en-US"/>
                        </w:rPr>
                        <w:t>Optics</w:t>
                        <w:tab/>
                        <w:t>ROC (m)</w:t>
                        <w:tab/>
                        <w:t>Beam Size (mm)</w:t>
                        <w:tab/>
                        <w:t>Sag (</w:t>
                      </w:r>
                      <w:r>
                        <w:rPr>
                          <w:rFonts w:hAnsi="Arial" w:hint="default"/>
                          <w:sz w:val="20"/>
                          <w:szCs w:val="20"/>
                          <w:rtl w:val="0"/>
                          <w:lang w:val="en-US"/>
                        </w:rPr>
                        <w:t>µ</w:t>
                      </w:r>
                      <w:r>
                        <w:rPr>
                          <w:rFonts w:ascii="Arial"/>
                          <w:sz w:val="20"/>
                          <w:szCs w:val="20"/>
                          <w:rtl w:val="0"/>
                          <w:lang w:val="en-US"/>
                        </w:rPr>
                        <w:t>m)</w:t>
                        <w:tab/>
                        <w:t>ROC Tolerance in % and mm</w:t>
                        <w:tab/>
                        <w:t>Tol. Sag (nm)</w:t>
                      </w:r>
                    </w:p>
                    <w:p>
                      <w:pPr>
                        <w:pStyle w:val="Default"/>
                        <w:spacing w:before="0"/>
                        <w:jc w:val="center"/>
                        <w:rPr>
                          <w:rFonts w:ascii="Arial" w:cs="Arial" w:hAnsi="Arial" w:eastAsia="Arial"/>
                          <w:sz w:val="20"/>
                          <w:szCs w:val="20"/>
                          <w:rtl w:val="0"/>
                        </w:rPr>
                      </w:pPr>
                      <w:r>
                        <w:rPr>
                          <w:rFonts w:ascii="Arial" w:cs="Arial" w:hAnsi="Arial" w:eastAsia="Arial"/>
                          <w:sz w:val="20"/>
                          <w:szCs w:val="20"/>
                          <w:rtl w:val="0"/>
                        </w:rPr>
                        <w:tab/>
                        <w:t>Straight</w:t>
                        <w:tab/>
                        <w:t>Folded</w:t>
                        <w:tab/>
                        <w:t>Straight</w:t>
                        <w:tab/>
                        <w:t>Folded</w:t>
                        <w:tab/>
                        <w:t>Straight</w:t>
                        <w:tab/>
                        <w:t>Folded</w:t>
                        <w:tab/>
                        <w:t>Both (%)</w:t>
                        <w:tab/>
                        <w:t>Straight (mm)</w:t>
                        <w:tab/>
                        <w:t>Folded (mm)</w:t>
                        <w:tab/>
                        <w:t>Straight</w:t>
                        <w:tab/>
                        <w:t>Folded</w:t>
                      </w:r>
                    </w:p>
                    <w:p>
                      <w:pPr>
                        <w:pStyle w:val="Default"/>
                        <w:jc w:val="center"/>
                        <w:rPr>
                          <w:rFonts w:ascii="Arial" w:cs="Arial" w:hAnsi="Arial" w:eastAsia="Arial"/>
                          <w:sz w:val="20"/>
                          <w:szCs w:val="20"/>
                          <w:rtl w:val="0"/>
                        </w:rPr>
                      </w:pPr>
                      <w:r>
                        <w:rPr>
                          <w:rFonts w:ascii="Arial"/>
                          <w:sz w:val="20"/>
                          <w:szCs w:val="20"/>
                          <w:rtl w:val="0"/>
                          <w:lang w:val="en-US"/>
                        </w:rPr>
                        <w:t>MC1</w:t>
                        <w:tab/>
                        <w:t>Inf</w:t>
                        <w:tab/>
                        <w:t>Inf</w:t>
                        <w:tab/>
                        <w:t>2.1</w:t>
                        <w:tab/>
                        <w:t>2.2</w:t>
                        <w:tab/>
                        <w:t>0.00</w:t>
                        <w:tab/>
                        <w:t>0.00</w:t>
                        <w:tab/>
                        <w:t>0.1</w:t>
                        <w:tab/>
                        <w:t>80E6</w:t>
                        <w:tab/>
                        <w:t>80E6</w:t>
                        <w:tab/>
                        <w:t>0.03</w:t>
                        <w:tab/>
                        <w:t>0.03</w:t>
                      </w:r>
                    </w:p>
                    <w:p>
                      <w:pPr>
                        <w:pStyle w:val="Default"/>
                        <w:jc w:val="center"/>
                        <w:rPr>
                          <w:rFonts w:ascii="Arial" w:cs="Arial" w:hAnsi="Arial" w:eastAsia="Arial"/>
                          <w:sz w:val="20"/>
                          <w:szCs w:val="20"/>
                          <w:rtl w:val="0"/>
                        </w:rPr>
                      </w:pPr>
                      <w:r>
                        <w:rPr>
                          <w:rFonts w:ascii="Arial"/>
                          <w:sz w:val="20"/>
                          <w:szCs w:val="20"/>
                          <w:rtl w:val="0"/>
                          <w:lang w:val="en-US"/>
                        </w:rPr>
                        <w:t>MC2</w:t>
                        <w:tab/>
                        <w:t>27.24</w:t>
                        <w:tab/>
                        <w:t>28.54</w:t>
                        <w:tab/>
                        <w:t>3.4</w:t>
                        <w:tab/>
                        <w:t>3.5</w:t>
                        <w:tab/>
                        <w:t>0.21</w:t>
                        <w:tab/>
                        <w:t>0.21</w:t>
                        <w:tab/>
                        <w:t>0.5</w:t>
                        <w:tab/>
                        <w:t>136.0</w:t>
                        <w:tab/>
                        <w:t>143.0</w:t>
                        <w:tab/>
                        <w:t>0.4</w:t>
                        <w:tab/>
                        <w:t>0.4</w:t>
                      </w:r>
                    </w:p>
                    <w:p>
                      <w:pPr>
                        <w:pStyle w:val="Default"/>
                        <w:jc w:val="center"/>
                        <w:rPr>
                          <w:rFonts w:ascii="Arial" w:cs="Arial" w:hAnsi="Arial" w:eastAsia="Arial"/>
                          <w:sz w:val="20"/>
                          <w:szCs w:val="20"/>
                          <w:rtl w:val="0"/>
                        </w:rPr>
                      </w:pPr>
                      <w:r>
                        <w:rPr>
                          <w:rFonts w:ascii="Arial"/>
                          <w:sz w:val="20"/>
                          <w:szCs w:val="20"/>
                          <w:rtl w:val="0"/>
                          <w:lang w:val="en-US"/>
                        </w:rPr>
                        <w:t>MC3</w:t>
                        <w:tab/>
                        <w:t>Inf</w:t>
                        <w:tab/>
                        <w:t>Inf</w:t>
                        <w:tab/>
                        <w:t>2.1</w:t>
                        <w:tab/>
                        <w:t>2.2</w:t>
                        <w:tab/>
                        <w:t>0.00</w:t>
                        <w:tab/>
                        <w:t>0.00</w:t>
                        <w:tab/>
                        <w:t>0.1</w:t>
                        <w:tab/>
                        <w:t>80E6</w:t>
                        <w:tab/>
                        <w:t>80E6</w:t>
                        <w:tab/>
                        <w:t>0.03</w:t>
                        <w:tab/>
                        <w:t>0.03</w:t>
                      </w:r>
                    </w:p>
                    <w:p>
                      <w:pPr>
                        <w:pStyle w:val="Default"/>
                        <w:jc w:val="center"/>
                        <w:rPr>
                          <w:rFonts w:ascii="Arial" w:cs="Arial" w:hAnsi="Arial" w:eastAsia="Arial"/>
                          <w:sz w:val="20"/>
                          <w:szCs w:val="20"/>
                          <w:rtl w:val="0"/>
                        </w:rPr>
                      </w:pPr>
                      <w:r>
                        <w:rPr>
                          <w:rFonts w:ascii="Arial"/>
                          <w:sz w:val="20"/>
                          <w:szCs w:val="20"/>
                          <w:rtl w:val="0"/>
                          <w:lang w:val="en-US"/>
                        </w:rPr>
                        <w:t>PMMT1</w:t>
                        <w:tab/>
                        <w:t>12.80</w:t>
                        <w:tab/>
                        <w:t>6.70</w:t>
                        <w:tab/>
                        <w:t>2.2</w:t>
                        <w:tab/>
                        <w:t>2.2</w:t>
                        <w:tab/>
                        <w:t>0.18</w:t>
                        <w:tab/>
                        <w:t>0.36</w:t>
                        <w:tab/>
                        <w:t>1</w:t>
                        <w:tab/>
                        <w:t>128.0</w:t>
                        <w:tab/>
                        <w:t>67</w:t>
                        <w:tab/>
                        <w:t>1.8</w:t>
                        <w:tab/>
                        <w:t>3.5</w:t>
                      </w:r>
                    </w:p>
                    <w:p>
                      <w:pPr>
                        <w:pStyle w:val="Default"/>
                        <w:jc w:val="center"/>
                        <w:rPr>
                          <w:rFonts w:ascii="Arial" w:cs="Arial" w:hAnsi="Arial" w:eastAsia="Arial"/>
                          <w:sz w:val="20"/>
                          <w:szCs w:val="20"/>
                          <w:rtl w:val="0"/>
                        </w:rPr>
                      </w:pPr>
                      <w:r>
                        <w:rPr>
                          <w:rFonts w:ascii="Arial"/>
                          <w:sz w:val="20"/>
                          <w:szCs w:val="20"/>
                          <w:rtl w:val="0"/>
                          <w:lang w:val="en-US"/>
                        </w:rPr>
                        <w:t>PMMT2</w:t>
                        <w:tab/>
                        <w:t>-6.24</w:t>
                        <w:tab/>
                        <w:t>-3.18</w:t>
                        <w:tab/>
                        <w:t>1.8</w:t>
                        <w:tab/>
                        <w:t>1.4</w:t>
                        <w:tab/>
                        <w:t>-0.26</w:t>
                        <w:tab/>
                        <w:t>-0.33</w:t>
                        <w:tab/>
                        <w:t>1</w:t>
                        <w:tab/>
                        <w:t>-62.4</w:t>
                        <w:tab/>
                        <w:t>-31.6</w:t>
                        <w:tab/>
                        <w:t>-2.6</w:t>
                        <w:tab/>
                        <w:t>-3.2</w:t>
                      </w:r>
                    </w:p>
                    <w:p>
                      <w:pPr>
                        <w:pStyle w:val="Default"/>
                      </w:pPr>
                      <w:r>
                        <w:rPr>
                          <w:rFonts w:ascii="Times New Roman" w:cs="Arial Unicode MS" w:hAnsi="Arial Unicode MS" w:eastAsia="Arial Unicode MS"/>
                          <w:rtl w:val="0"/>
                          <w:lang w:val="en-US"/>
                        </w:rPr>
                        <w:t xml:space="preserve"> </w:t>
                      </w:r>
                    </w:p>
                  </w:txbxContent>
                </v:textbox>
                <w10:wrap type="topAndBottom" side="bothSides" anchorx="page" anchory="page"/>
              </v:rect>
            </w:pict>
          </mc:Fallback>
        </mc:AlternateContent>
      </w:r>
      <w:r>
        <w:rPr>
          <w:rFonts w:ascii="Times New Roman" w:cs="Arial Unicode MS" w:hAnsi="Arial Unicode MS" w:eastAsia="Arial Unicode MS"/>
          <w:rtl w:val="0"/>
          <w:lang w:val="en-US"/>
        </w:rPr>
        <w:t>degree. Thus any ROC error will mainly change the ROC of the beam at PRM. The main ROC error sources could be MC substrate thermal lensing and FI thermal lensing. A passive compensation consisting of negative dn/dT material (DKDP) is present. The IMC thermal lens will be astigmatic. We are developing  adaptive optical elements (SF57 based) that can provide some degree of freedom for ROC correction. These adaptive optical elements can provide thermal compensation using four electrical heaters thus enabling astigmatic correction. Two places between IMC and the PRM have been reserved for these elements but none will be installed unless mode-matching requires it. The details of the installation and commissioning of adaptive mode matching element are summarized in the supporting documents.</w:t>
      </w:r>
      <w:r>
        <w:rPr>
          <w:rFonts w:ascii="Times New Roman" w:cs="Times New Roman" w:hAnsi="Times New Roman" w:eastAsia="Times New Roman"/>
          <w:b w:val="0"/>
          <w:bCs w:val="0"/>
          <w:i w:val="0"/>
          <w:iCs w:val="0"/>
          <w:vertAlign w:val="superscript"/>
          <w:rtl w:val="0"/>
        </w:rPr>
        <w:footnoteReference w:id="3"/>
      </w:r>
      <w:r>
        <w:rPr>
          <w:rFonts w:ascii="Times New Roman" w:cs="Arial Unicode MS" w:hAnsi="Arial Unicode MS" w:eastAsia="Arial Unicode MS"/>
          <w:vertAlign w:val="superscript"/>
          <w:rtl w:val="0"/>
          <w:lang w:val="en-US"/>
        </w:rPr>
        <w:t>,</w:t>
      </w:r>
    </w:p>
    <w:p>
      <w:pPr>
        <w:pStyle w:val="Heading 1"/>
        <w:numPr>
          <w:ilvl w:val="0"/>
          <w:numId w:val="101"/>
        </w:numPr>
        <w:tabs>
          <w:tab w:val="clear" w:pos="0"/>
        </w:tabs>
        <w:ind w:left="432" w:hanging="432"/>
        <w:rPr>
          <w:color w:val="000000"/>
          <w:position w:val="0"/>
          <w:u w:color="000000"/>
        </w:rPr>
      </w:pPr>
      <w:r>
        <w:rPr>
          <w:color w:val="000000"/>
          <w:u w:color="000000"/>
          <w:rtl w:val="0"/>
          <w:lang w:val="en-US"/>
        </w:rPr>
        <w:t xml:space="preserve">Alignment </w:t>
      </w:r>
    </w:p>
    <w:p>
      <w:pPr>
        <w:pStyle w:val="Default"/>
        <w:spacing w:before="0"/>
        <w:jc w:val="left"/>
        <w:rPr>
          <w:i w:val="1"/>
          <w:iCs w:val="1"/>
          <w:color w:val="000000"/>
          <w:u w:color="000000"/>
        </w:rPr>
      </w:pPr>
      <w:r>
        <w:rPr>
          <w:color w:val="000000"/>
          <w:u w:color="000000"/>
          <w:rtl w:val="0"/>
          <w:lang w:val="en-US"/>
        </w:rPr>
        <w:t xml:space="preserve">The alignment is described in LIGO-T0900267-v2 </w:t>
      </w:r>
      <w:r>
        <w:rPr>
          <w:i w:val="1"/>
          <w:iCs w:val="1"/>
          <w:color w:val="000000"/>
          <w:u w:color="000000"/>
          <w:rtl w:val="0"/>
          <w:lang w:val="en-US"/>
        </w:rPr>
        <w:t>Alignment for the Input Optics</w:t>
      </w:r>
      <w:r>
        <w:rPr>
          <w:color w:val="000000"/>
          <w:u w:color="000000"/>
          <w:rtl w:val="0"/>
          <w:lang w:val="en-US"/>
        </w:rPr>
        <w:t>.  Three types of active sensors will be used for monitoring the alignment status of the IO.</w:t>
      </w:r>
    </w:p>
    <w:p>
      <w:pPr>
        <w:pStyle w:val="Default"/>
        <w:numPr>
          <w:ilvl w:val="0"/>
          <w:numId w:val="195"/>
        </w:numPr>
        <w:tabs>
          <w:tab w:val="num" w:pos="720"/>
          <w:tab w:val="clear" w:pos="0"/>
        </w:tabs>
        <w:bidi w:val="0"/>
        <w:spacing w:before="0"/>
        <w:ind w:left="720" w:right="0" w:hanging="360"/>
        <w:jc w:val="left"/>
        <w:rPr>
          <w:i w:val="1"/>
          <w:iCs w:val="1"/>
          <w:color w:val="000000"/>
          <w:position w:val="0"/>
          <w:sz w:val="24"/>
          <w:szCs w:val="24"/>
          <w:u w:color="000000"/>
          <w:rtl w:val="0"/>
        </w:rPr>
      </w:pPr>
      <w:r>
        <w:rPr>
          <w:rFonts w:ascii="Times New Roman"/>
          <w:i w:val="1"/>
          <w:iCs w:val="1"/>
          <w:color w:val="000000"/>
          <w:u w:color="000000"/>
          <w:rtl w:val="0"/>
          <w:lang w:val="en-US"/>
        </w:rPr>
        <w:t xml:space="preserve">Optical Levers </w:t>
      </w:r>
      <w:r>
        <w:rPr>
          <w:rFonts w:ascii="Times New Roman"/>
          <w:i w:val="0"/>
          <w:iCs w:val="0"/>
          <w:color w:val="000000"/>
          <w:u w:color="000000"/>
          <w:rtl w:val="0"/>
          <w:lang w:val="en-US"/>
        </w:rPr>
        <w:t>(provided by AOS) are used for each HAM table</w:t>
      </w:r>
    </w:p>
    <w:p>
      <w:pPr>
        <w:pStyle w:val="Default"/>
        <w:numPr>
          <w:ilvl w:val="0"/>
          <w:numId w:val="196"/>
        </w:numPr>
        <w:tabs>
          <w:tab w:val="num" w:pos="720"/>
          <w:tab w:val="clear" w:pos="0"/>
        </w:tabs>
        <w:bidi w:val="0"/>
        <w:spacing w:before="0"/>
        <w:ind w:left="720" w:right="0" w:hanging="360"/>
        <w:jc w:val="left"/>
        <w:rPr>
          <w:i w:val="1"/>
          <w:iCs w:val="1"/>
          <w:color w:val="000000"/>
          <w:position w:val="0"/>
          <w:sz w:val="24"/>
          <w:szCs w:val="24"/>
          <w:u w:color="000000"/>
          <w:rtl w:val="0"/>
        </w:rPr>
      </w:pPr>
      <w:r>
        <w:rPr>
          <w:rFonts w:ascii="Times New Roman"/>
          <w:i w:val="1"/>
          <w:iCs w:val="1"/>
          <w:color w:val="000000"/>
          <w:u w:color="000000"/>
          <w:rtl w:val="0"/>
          <w:lang w:val="en-US"/>
        </w:rPr>
        <w:t xml:space="preserve">BOSEMs </w:t>
      </w:r>
      <w:r>
        <w:rPr>
          <w:rFonts w:ascii="Times New Roman"/>
          <w:i w:val="0"/>
          <w:iCs w:val="0"/>
          <w:color w:val="000000"/>
          <w:u w:color="000000"/>
          <w:rtl w:val="0"/>
          <w:lang w:val="en-US"/>
        </w:rPr>
        <w:t>are used on each triple suspension used for each IMC-mirror</w:t>
      </w:r>
    </w:p>
    <w:p>
      <w:pPr>
        <w:pStyle w:val="Default"/>
        <w:numPr>
          <w:ilvl w:val="0"/>
          <w:numId w:val="197"/>
        </w:numPr>
        <w:tabs>
          <w:tab w:val="num" w:pos="720"/>
          <w:tab w:val="clear" w:pos="0"/>
        </w:tabs>
        <w:bidi w:val="0"/>
        <w:spacing w:before="0"/>
        <w:ind w:left="720" w:right="0" w:hanging="360"/>
        <w:jc w:val="left"/>
        <w:rPr>
          <w:i w:val="1"/>
          <w:iCs w:val="1"/>
          <w:color w:val="000000"/>
          <w:position w:val="0"/>
          <w:sz w:val="24"/>
          <w:szCs w:val="24"/>
          <w:u w:color="000000"/>
          <w:rtl w:val="0"/>
        </w:rPr>
      </w:pPr>
      <w:r>
        <w:rPr>
          <w:rFonts w:ascii="Times New Roman"/>
          <w:i w:val="1"/>
          <w:iCs w:val="1"/>
          <w:color w:val="000000"/>
          <w:u w:color="000000"/>
          <w:rtl w:val="0"/>
          <w:lang w:val="en-US"/>
        </w:rPr>
        <w:t xml:space="preserve">OSEMs </w:t>
      </w:r>
      <w:r>
        <w:rPr>
          <w:rFonts w:ascii="Times New Roman"/>
          <w:i w:val="0"/>
          <w:iCs w:val="0"/>
          <w:color w:val="000000"/>
          <w:u w:color="000000"/>
          <w:rtl w:val="0"/>
          <w:lang w:val="en-US"/>
        </w:rPr>
        <w:t>are used on each small suspended optic: SM1, SM2, PMMT1, PMMT2</w:t>
      </w:r>
    </w:p>
    <w:p>
      <w:pPr>
        <w:pStyle w:val="Default"/>
        <w:numPr>
          <w:ilvl w:val="0"/>
          <w:numId w:val="198"/>
        </w:numPr>
        <w:tabs>
          <w:tab w:val="num" w:pos="720"/>
          <w:tab w:val="clear" w:pos="0"/>
        </w:tabs>
        <w:bidi w:val="0"/>
        <w:spacing w:before="0"/>
        <w:ind w:left="720" w:right="0" w:hanging="360"/>
        <w:jc w:val="left"/>
        <w:rPr>
          <w:i w:val="1"/>
          <w:iCs w:val="1"/>
          <w:color w:val="000000"/>
          <w:position w:val="0"/>
          <w:sz w:val="24"/>
          <w:szCs w:val="24"/>
          <w:u w:color="000000"/>
          <w:rtl w:val="0"/>
        </w:rPr>
      </w:pPr>
      <w:r>
        <w:rPr>
          <w:rFonts w:ascii="Times New Roman"/>
          <w:i w:val="1"/>
          <w:iCs w:val="1"/>
          <w:color w:val="000000"/>
          <w:u w:color="000000"/>
          <w:rtl w:val="0"/>
          <w:lang w:val="en-US"/>
        </w:rPr>
        <w:t>Quadrant photodiodes (QPDs)</w:t>
      </w:r>
      <w:r>
        <w:rPr>
          <w:rFonts w:ascii="Times New Roman"/>
          <w:i w:val="0"/>
          <w:iCs w:val="0"/>
          <w:color w:val="000000"/>
          <w:u w:color="000000"/>
          <w:rtl w:val="0"/>
          <w:lang w:val="en-US"/>
        </w:rPr>
        <w:t xml:space="preserve"> on IOT tables outside the chambers to provide references for beams leaving the chambers. </w:t>
      </w:r>
    </w:p>
    <w:p>
      <w:pPr>
        <w:pStyle w:val="Default"/>
        <w:numPr>
          <w:ilvl w:val="0"/>
          <w:numId w:val="199"/>
        </w:numPr>
        <w:tabs>
          <w:tab w:val="num" w:pos="720"/>
          <w:tab w:val="clear" w:pos="0"/>
        </w:tabs>
        <w:spacing w:before="0"/>
        <w:ind w:left="720" w:hanging="360"/>
        <w:jc w:val="left"/>
        <w:rPr>
          <w:position w:val="0"/>
          <w:sz w:val="24"/>
          <w:szCs w:val="24"/>
        </w:rPr>
      </w:pPr>
      <w:r>
        <w:rPr>
          <w:i w:val="1"/>
          <w:iCs w:val="1"/>
          <w:color w:val="000000"/>
          <w:u w:color="000000"/>
          <w:rtl w:val="0"/>
          <w:lang w:val="en-US"/>
        </w:rPr>
        <w:t xml:space="preserve">GigE video cameras </w:t>
      </w:r>
      <w:r>
        <w:rPr>
          <w:rtl w:val="0"/>
          <w:lang w:val="en-US"/>
        </w:rPr>
        <w:t>will be used to monitor the alignment and the beam size.</w:t>
      </w:r>
    </w:p>
    <w:p>
      <w:pPr>
        <w:pStyle w:val="Heading 2"/>
        <w:numPr>
          <w:ilvl w:val="1"/>
          <w:numId w:val="200"/>
        </w:numPr>
        <w:tabs>
          <w:tab w:val="clear" w:pos="0"/>
        </w:tabs>
        <w:ind w:left="576" w:hanging="576"/>
        <w:rPr>
          <w:position w:val="0"/>
        </w:rPr>
      </w:pPr>
      <w:r>
        <w:rPr>
          <w:rtl w:val="0"/>
          <w:lang w:val="en-US"/>
        </w:rPr>
        <w:t>Optical Levers</w:t>
      </w:r>
    </w:p>
    <w:p>
      <w:pPr>
        <w:pStyle w:val="Default"/>
        <w:spacing w:before="0"/>
        <w:jc w:val="left"/>
      </w:pPr>
      <w:r>
        <w:rPr>
          <w:rtl w:val="0"/>
          <w:lang w:val="en-US"/>
        </w:rPr>
        <w:t>The angular alignment of each HAM table will be controlled by one optical lever for each table. The optical lever signals after the first successful lock of the IMC will be recorded to realign the HAM tables after loss of lock or to maintain alignment of the HAM tables over long time scales.</w:t>
      </w:r>
    </w:p>
    <w:p>
      <w:pPr>
        <w:pStyle w:val="Heading 2"/>
        <w:numPr>
          <w:ilvl w:val="1"/>
          <w:numId w:val="200"/>
        </w:numPr>
        <w:tabs>
          <w:tab w:val="clear" w:pos="0"/>
        </w:tabs>
        <w:ind w:left="576" w:hanging="576"/>
        <w:rPr>
          <w:position w:val="0"/>
        </w:rPr>
      </w:pPr>
      <w:r>
        <w:rPr>
          <w:rtl w:val="0"/>
          <w:lang w:val="en-US"/>
        </w:rPr>
        <w:t>BOSEMs</w:t>
      </w:r>
    </w:p>
    <w:p>
      <w:pPr>
        <w:pStyle w:val="Default"/>
        <w:spacing w:before="0"/>
        <w:jc w:val="left"/>
      </w:pPr>
      <w:r>
        <w:rPr>
          <w:rtl w:val="0"/>
          <w:lang w:val="en-US"/>
        </w:rPr>
        <w:t>The position of all three mode cleaner mirrors (IMC1, IMC2, and IMC3) with respect to their frames and consequently with respect to the HAM table will be sensed by BOSEMs on the triple suspensions. The BOSEM signals after the first successful lock of the IMC will be recorded. After loss of lock, the recorded signals will be used to realign all mode cleaner mirrors into their initial position for lock acquisition.</w:t>
      </w:r>
    </w:p>
    <w:p>
      <w:pPr>
        <w:pStyle w:val="Heading 2"/>
        <w:numPr>
          <w:ilvl w:val="1"/>
          <w:numId w:val="200"/>
        </w:numPr>
        <w:tabs>
          <w:tab w:val="clear" w:pos="0"/>
        </w:tabs>
        <w:ind w:left="576" w:hanging="576"/>
        <w:rPr>
          <w:position w:val="0"/>
        </w:rPr>
      </w:pPr>
      <w:r>
        <w:rPr>
          <w:rtl w:val="0"/>
          <w:lang w:val="en-US"/>
        </w:rPr>
        <w:t>QPDs</w:t>
      </w:r>
    </w:p>
    <w:p>
      <w:pPr>
        <w:pStyle w:val="Default"/>
        <w:spacing w:before="0"/>
        <w:jc w:val="left"/>
      </w:pPr>
      <w:r>
        <w:rPr>
          <w:rtl w:val="0"/>
          <w:lang w:val="en-US"/>
        </w:rPr>
        <w:t>QPDs will be placed outside the vacuum chambers on IOT tables on both sides of HAM2. An additional QPD will be placed on one of the viewports on HAM3. The QPDs will be used to provide an absolute reference for the beam position for transmitted and/or reflected beams from specific IO mirrors. Once the initial IO alignment has been completed and verified to be adequate based on IO power throughput and noise requirements beam and mode changes in the IO can be tracked by these sensors.</w:t>
      </w:r>
    </w:p>
    <w:p>
      <w:pPr>
        <w:pStyle w:val="Heading 2"/>
        <w:numPr>
          <w:ilvl w:val="1"/>
          <w:numId w:val="200"/>
        </w:numPr>
        <w:tabs>
          <w:tab w:val="clear" w:pos="0"/>
        </w:tabs>
        <w:ind w:left="576" w:hanging="576"/>
        <w:rPr>
          <w:position w:val="0"/>
        </w:rPr>
      </w:pPr>
      <w:r>
        <w:rPr>
          <w:rtl w:val="0"/>
          <w:lang w:val="en-US"/>
        </w:rPr>
        <w:t>GigE video camera</w:t>
      </w:r>
    </w:p>
    <w:p>
      <w:pPr>
        <w:pStyle w:val="Default"/>
        <w:spacing w:before="0"/>
        <w:jc w:val="left"/>
      </w:pPr>
      <w:r>
        <w:rPr>
          <w:rtl w:val="0"/>
          <w:lang w:val="en-US"/>
        </w:rPr>
        <w:t xml:space="preserve">GigE video cameras located on tables and platforms outside of the vacuum system will be also be used to monitor the alignment and the beam size. In </w:t>
      </w:r>
      <w:r>
        <w:rPr>
          <w:i w:val="1"/>
          <w:iCs w:val="1"/>
          <w:rtl w:val="0"/>
          <w:lang w:val="en-US"/>
        </w:rPr>
        <w:t>direct imaging mode</w:t>
      </w:r>
      <w:r>
        <w:rPr>
          <w:rtl w:val="0"/>
          <w:lang w:val="en-US"/>
        </w:rPr>
        <w:t xml:space="preserve">, beams will be directed into cameras and the beam location and profile measured. </w:t>
      </w:r>
    </w:p>
    <w:p>
      <w:pPr>
        <w:pStyle w:val="Default"/>
        <w:spacing w:before="0"/>
        <w:jc w:val="left"/>
        <w:rPr>
          <w:rtl w:val="0"/>
        </w:rPr>
      </w:pPr>
      <w:r>
        <w:rPr>
          <w:rtl w:val="0"/>
          <w:lang w:val="en-US"/>
        </w:rPr>
        <w:t xml:space="preserve">In </w:t>
      </w:r>
      <w:r>
        <w:rPr>
          <w:i w:val="1"/>
          <w:iCs w:val="1"/>
          <w:rtl w:val="0"/>
          <w:lang w:val="en-US"/>
        </w:rPr>
        <w:t>indirect imaging mode</w:t>
      </w:r>
      <w:r>
        <w:rPr>
          <w:rtl w:val="0"/>
          <w:lang w:val="en-US"/>
        </w:rPr>
        <w:t>, cameras located on viewports outside the vacuum system will view the front surfaces of the mirrors. The use of framegrabber cards together with image processing algorithms will allow for image digitization and beam position and beam size measurements.</w:t>
      </w:r>
    </w:p>
    <w:p>
      <w:pPr>
        <w:pStyle w:val="Heading 1"/>
        <w:numPr>
          <w:ilvl w:val="0"/>
          <w:numId w:val="101"/>
        </w:numPr>
        <w:tabs>
          <w:tab w:val="clear" w:pos="0"/>
        </w:tabs>
        <w:ind w:left="432" w:hanging="432"/>
        <w:rPr>
          <w:position w:val="0"/>
          <w:rtl w:val="0"/>
        </w:rPr>
      </w:pPr>
      <w:r>
        <w:rPr>
          <w:rtl w:val="0"/>
          <w:lang w:val="en-US"/>
        </w:rPr>
        <w:t xml:space="preserve">Fixtures </w:t>
      </w:r>
    </w:p>
    <w:p>
      <w:pPr>
        <w:pStyle w:val="Default"/>
        <w:rPr>
          <w:rtl w:val="0"/>
        </w:rPr>
      </w:pPr>
      <w:r>
        <w:rPr>
          <w:rFonts w:ascii="Times New Roman" w:cs="Arial Unicode MS" w:hAnsi="Arial Unicode MS" w:eastAsia="Arial Unicode MS"/>
          <w:rtl w:val="0"/>
          <w:lang w:val="en-US"/>
        </w:rPr>
        <w:t xml:space="preserve">The procedures for installing the IO optics into HAMs 2 and 3 will follow those developed for installing the Faraday Isolator of enhanced LIGO. Class B fixtures will be designed and manufactured for each major component. (See list below and Figures 7-10.) </w:t>
      </w:r>
    </w:p>
    <w:p>
      <w:pPr>
        <w:pStyle w:val="Default"/>
        <w:numPr>
          <w:ilvl w:val="0"/>
          <w:numId w:val="203"/>
        </w:numPr>
        <w:tabs>
          <w:tab w:val="num" w:pos="720"/>
          <w:tab w:val="clear" w:pos="0"/>
        </w:tabs>
        <w:ind w:left="720" w:hanging="360"/>
        <w:rPr>
          <w:position w:val="0"/>
          <w:sz w:val="24"/>
          <w:szCs w:val="24"/>
          <w:rtl w:val="0"/>
        </w:rPr>
      </w:pPr>
      <w:r>
        <w:rPr>
          <w:rtl w:val="0"/>
          <w:lang w:val="en-US"/>
        </w:rPr>
        <w:t>The Installation plan is described in T1000097.</w:t>
      </w:r>
    </w:p>
    <w:p>
      <w:pPr>
        <w:pStyle w:val="Default"/>
        <w:ind w:left="432" w:firstLine="0"/>
        <w:jc w:val="center"/>
        <w:rPr>
          <w:rFonts w:ascii="Times New Roman Bold" w:cs="Times New Roman Bold" w:hAnsi="Times New Roman Bold" w:eastAsia="Times New Roman Bold"/>
        </w:rPr>
      </w:pPr>
      <w:r>
        <w:rPr>
          <w:rtl w:val="0"/>
        </w:rPr>
        <mc:AlternateContent>
          <mc:Choice Requires="wpg">
            <w:drawing>
              <wp:inline distT="0" distB="0" distL="0" distR="0">
                <wp:extent cx="5822635" cy="6399825"/>
                <wp:effectExtent l="0" t="0" r="0" b="0"/>
                <wp:docPr id="1073741901" name="officeArt object"/>
                <wp:cNvGraphicFramePr/>
                <a:graphic xmlns:a="http://schemas.openxmlformats.org/drawingml/2006/main">
                  <a:graphicData uri="http://schemas.microsoft.com/office/word/2010/wordprocessingGroup">
                    <wpg:wgp>
                      <wpg:cNvGrpSpPr/>
                      <wpg:grpSpPr>
                        <a:xfrm>
                          <a:off x="0" y="0"/>
                          <a:ext cx="5822635" cy="6399825"/>
                          <a:chOff x="0" y="0"/>
                          <a:chExt cx="5822634" cy="6399824"/>
                        </a:xfrm>
                      </wpg:grpSpPr>
                      <wps:wsp>
                        <wps:cNvPr id="1073741899" name="Shape 1073741899"/>
                        <wps:cNvSpPr/>
                        <wps:spPr>
                          <a:xfrm>
                            <a:off x="0" y="0"/>
                            <a:ext cx="5822635" cy="6399825"/>
                          </a:xfrm>
                          <a:prstGeom prst="rect">
                            <a:avLst/>
                          </a:prstGeom>
                          <a:solidFill>
                            <a:srgbClr val="FFFFFF"/>
                          </a:solidFill>
                          <a:ln w="12700" cap="flat">
                            <a:noFill/>
                            <a:miter lim="400000"/>
                          </a:ln>
                          <a:effectLst/>
                        </wps:spPr>
                        <wps:bodyPr/>
                      </wps:wsp>
                      <pic:pic xmlns:pic="http://schemas.openxmlformats.org/drawingml/2006/picture">
                        <pic:nvPicPr>
                          <pic:cNvPr id="1073741900" name="image.png"/>
                          <pic:cNvPicPr/>
                        </pic:nvPicPr>
                        <pic:blipFill>
                          <a:blip r:embed="rId97">
                            <a:extLst/>
                          </a:blip>
                          <a:stretch>
                            <a:fillRect/>
                          </a:stretch>
                        </pic:blipFill>
                        <pic:spPr>
                          <a:xfrm>
                            <a:off x="0" y="0"/>
                            <a:ext cx="5822635" cy="6399825"/>
                          </a:xfrm>
                          <a:prstGeom prst="rect">
                            <a:avLst/>
                          </a:prstGeom>
                          <a:ln w="12700" cap="flat">
                            <a:noFill/>
                            <a:miter lim="400000"/>
                          </a:ln>
                          <a:effectLst/>
                        </pic:spPr>
                      </pic:pic>
                    </wpg:wgp>
                  </a:graphicData>
                </a:graphic>
              </wp:inline>
            </w:drawing>
          </mc:Choice>
          <mc:Fallback>
            <w:pict>
              <v:group id="_x0000_s1097" style="visibility:visible;width:458.5pt;height:503.9pt;" coordorigin="0,0" coordsize="5822635,6399825">
                <v:rect id="_x0000_s1098" style="position:absolute;left:0;top:0;width:5822635;height:6399825;">
                  <v:fill color="#FFFFFF" opacity="100.0%" type="solid"/>
                  <v:stroke on="f" weight="1.0pt" dashstyle="solid" endcap="flat" miterlimit="400.0%" joinstyle="miter" linestyle="single" startarrow="none" startarrowwidth="medium" startarrowlength="medium" endarrow="none" endarrowwidth="medium" endarrowlength="medium"/>
                </v:rect>
                <v:shape id="_x0000_s1099" type="#_x0000_t75" style="position:absolute;left:0;top:0;width:5822635;height:6399825;">
                  <v:imagedata r:id="rId97" o:title="image.png"/>
                </v:shape>
              </v:group>
            </w:pict>
          </mc:Fallback>
        </mc:AlternateContent>
      </w:r>
    </w:p>
    <w:p>
      <w:pPr>
        <w:pStyle w:val="Default"/>
        <w:ind w:left="432" w:firstLine="0"/>
        <w:jc w:val="center"/>
        <w:rPr>
          <w:rFonts w:ascii="Times New Roman Bold" w:cs="Times New Roman Bold" w:hAnsi="Times New Roman Bold" w:eastAsia="Times New Roman Bold"/>
          <w:rtl w:val="0"/>
        </w:rPr>
      </w:pPr>
      <w:r>
        <w:rPr>
          <w:rFonts w:ascii="Times New Roman Bold"/>
          <w:rtl w:val="0"/>
          <w:lang w:val="en-US"/>
        </w:rPr>
        <w:t>Figure 7. Ham 2 with its components.</w:t>
      </w:r>
    </w:p>
    <w:p>
      <w:pPr>
        <w:pStyle w:val="Default"/>
        <w:ind w:left="432" w:firstLine="0"/>
        <w:jc w:val="center"/>
        <w:rPr>
          <w:rFonts w:ascii="Times New Roman Bold" w:cs="Times New Roman Bold" w:hAnsi="Times New Roman Bold" w:eastAsia="Times New Roman Bold"/>
        </w:rPr>
      </w:pPr>
      <w:r>
        <w:rPr>
          <w:color w:val="ff0000"/>
          <w:u w:color="ff0000"/>
          <w:rtl w:val="0"/>
        </w:rPr>
        <mc:AlternateContent>
          <mc:Choice Requires="wpg">
            <w:drawing>
              <wp:inline distT="0" distB="0" distL="0" distR="0">
                <wp:extent cx="5631858" cy="6756238"/>
                <wp:effectExtent l="0" t="0" r="0" b="0"/>
                <wp:docPr id="1073741904" name="officeArt object"/>
                <wp:cNvGraphicFramePr/>
                <a:graphic xmlns:a="http://schemas.openxmlformats.org/drawingml/2006/main">
                  <a:graphicData uri="http://schemas.microsoft.com/office/word/2010/wordprocessingGroup">
                    <wpg:wgp>
                      <wpg:cNvGrpSpPr/>
                      <wpg:grpSpPr>
                        <a:xfrm>
                          <a:off x="0" y="0"/>
                          <a:ext cx="5631858" cy="6756238"/>
                          <a:chOff x="0" y="0"/>
                          <a:chExt cx="5631857" cy="6756237"/>
                        </a:xfrm>
                      </wpg:grpSpPr>
                      <wps:wsp>
                        <wps:cNvPr id="1073741902" name="Shape 1073741902"/>
                        <wps:cNvSpPr/>
                        <wps:spPr>
                          <a:xfrm>
                            <a:off x="0" y="0"/>
                            <a:ext cx="5631858" cy="6756238"/>
                          </a:xfrm>
                          <a:prstGeom prst="rect">
                            <a:avLst/>
                          </a:prstGeom>
                          <a:solidFill>
                            <a:srgbClr val="FFFFFF"/>
                          </a:solidFill>
                          <a:ln w="12700" cap="flat">
                            <a:noFill/>
                            <a:miter lim="400000"/>
                          </a:ln>
                          <a:effectLst/>
                        </wps:spPr>
                        <wps:bodyPr/>
                      </wps:wsp>
                      <pic:pic xmlns:pic="http://schemas.openxmlformats.org/drawingml/2006/picture">
                        <pic:nvPicPr>
                          <pic:cNvPr id="1073741903" name="image.png"/>
                          <pic:cNvPicPr/>
                        </pic:nvPicPr>
                        <pic:blipFill>
                          <a:blip r:embed="rId98">
                            <a:extLst/>
                          </a:blip>
                          <a:stretch>
                            <a:fillRect/>
                          </a:stretch>
                        </pic:blipFill>
                        <pic:spPr>
                          <a:xfrm>
                            <a:off x="0" y="0"/>
                            <a:ext cx="5631858" cy="6756238"/>
                          </a:xfrm>
                          <a:prstGeom prst="rect">
                            <a:avLst/>
                          </a:prstGeom>
                          <a:ln w="12700" cap="flat">
                            <a:noFill/>
                            <a:miter lim="400000"/>
                          </a:ln>
                          <a:effectLst/>
                        </pic:spPr>
                      </pic:pic>
                    </wpg:wgp>
                  </a:graphicData>
                </a:graphic>
              </wp:inline>
            </w:drawing>
          </mc:Choice>
          <mc:Fallback>
            <w:pict>
              <v:group id="_x0000_s1100" style="visibility:visible;width:443.5pt;height:532.0pt;" coordorigin="0,0" coordsize="5631858,6756238">
                <v:rect id="_x0000_s1101" style="position:absolute;left:0;top:0;width:5631858;height:6756238;">
                  <v:fill color="#FFFFFF" opacity="100.0%" type="solid"/>
                  <v:stroke on="f" weight="1.0pt" dashstyle="solid" endcap="flat" miterlimit="400.0%" joinstyle="miter" linestyle="single" startarrow="none" startarrowwidth="medium" startarrowlength="medium" endarrow="none" endarrowwidth="medium" endarrowlength="medium"/>
                </v:rect>
                <v:shape id="_x0000_s1102" type="#_x0000_t75" style="position:absolute;left:0;top:0;width:5631858;height:6756238;">
                  <v:imagedata r:id="rId98" o:title="image.png"/>
                </v:shape>
              </v:group>
            </w:pict>
          </mc:Fallback>
        </mc:AlternateContent>
      </w:r>
    </w:p>
    <w:p>
      <w:pPr>
        <w:pStyle w:val="Default"/>
        <w:ind w:left="432" w:firstLine="0"/>
        <w:jc w:val="center"/>
        <w:rPr>
          <w:rFonts w:ascii="Times New Roman Bold" w:cs="Times New Roman Bold" w:hAnsi="Times New Roman Bold" w:eastAsia="Times New Roman Bold"/>
          <w:rtl w:val="0"/>
        </w:rPr>
      </w:pPr>
      <w:r>
        <w:rPr>
          <w:rFonts w:ascii="Times New Roman Bold"/>
          <w:rtl w:val="0"/>
          <w:lang w:val="en-US"/>
        </w:rPr>
        <w:t>Figure 8. Ham 3 with its components.</w:t>
      </w:r>
    </w:p>
    <w:p>
      <w:pPr>
        <w:pStyle w:val="Default"/>
        <w:ind w:left="432" w:firstLine="0"/>
        <w:jc w:val="center"/>
        <w:rPr>
          <w:rFonts w:ascii="Times New Roman Bold" w:cs="Times New Roman Bold" w:hAnsi="Times New Roman Bold" w:eastAsia="Times New Roman Bold"/>
        </w:rPr>
      </w:pPr>
      <w:r>
        <w:rPr>
          <w:rFonts w:ascii="Times New Roman Bold" w:cs="Times New Roman Bold" w:hAnsi="Times New Roman Bold" w:eastAsia="Times New Roman Bold"/>
          <w:rtl w:val="0"/>
        </w:rPr>
        <mc:AlternateContent>
          <mc:Choice Requires="wpg">
            <w:drawing>
              <wp:inline distT="0" distB="0" distL="0" distR="0">
                <wp:extent cx="5734618" cy="6402560"/>
                <wp:effectExtent l="0" t="0" r="0" b="0"/>
                <wp:docPr id="1073741907" name="officeArt object"/>
                <wp:cNvGraphicFramePr/>
                <a:graphic xmlns:a="http://schemas.openxmlformats.org/drawingml/2006/main">
                  <a:graphicData uri="http://schemas.microsoft.com/office/word/2010/wordprocessingGroup">
                    <wpg:wgp>
                      <wpg:cNvGrpSpPr/>
                      <wpg:grpSpPr>
                        <a:xfrm>
                          <a:off x="0" y="0"/>
                          <a:ext cx="5734618" cy="6402560"/>
                          <a:chOff x="0" y="0"/>
                          <a:chExt cx="5734617" cy="6402559"/>
                        </a:xfrm>
                      </wpg:grpSpPr>
                      <wps:wsp>
                        <wps:cNvPr id="1073741905" name="Shape 1073741905"/>
                        <wps:cNvSpPr/>
                        <wps:spPr>
                          <a:xfrm>
                            <a:off x="0" y="0"/>
                            <a:ext cx="5734618" cy="6402560"/>
                          </a:xfrm>
                          <a:prstGeom prst="rect">
                            <a:avLst/>
                          </a:prstGeom>
                          <a:solidFill>
                            <a:srgbClr val="FFFFFF"/>
                          </a:solidFill>
                          <a:ln w="12700" cap="flat">
                            <a:noFill/>
                            <a:miter lim="400000"/>
                          </a:ln>
                          <a:effectLst/>
                        </wps:spPr>
                        <wps:bodyPr/>
                      </wps:wsp>
                      <pic:pic xmlns:pic="http://schemas.openxmlformats.org/drawingml/2006/picture">
                        <pic:nvPicPr>
                          <pic:cNvPr id="1073741906" name="image.png"/>
                          <pic:cNvPicPr/>
                        </pic:nvPicPr>
                        <pic:blipFill>
                          <a:blip r:embed="rId99">
                            <a:extLst/>
                          </a:blip>
                          <a:stretch>
                            <a:fillRect/>
                          </a:stretch>
                        </pic:blipFill>
                        <pic:spPr>
                          <a:xfrm>
                            <a:off x="0" y="0"/>
                            <a:ext cx="5734618" cy="6402560"/>
                          </a:xfrm>
                          <a:prstGeom prst="rect">
                            <a:avLst/>
                          </a:prstGeom>
                          <a:ln w="12700" cap="flat">
                            <a:noFill/>
                            <a:miter lim="400000"/>
                          </a:ln>
                          <a:effectLst/>
                        </pic:spPr>
                      </pic:pic>
                    </wpg:wgp>
                  </a:graphicData>
                </a:graphic>
              </wp:inline>
            </w:drawing>
          </mc:Choice>
          <mc:Fallback>
            <w:pict>
              <v:group id="_x0000_s1103" style="visibility:visible;width:451.5pt;height:504.1pt;" coordorigin="0,0" coordsize="5734617,6402559">
                <v:rect id="_x0000_s1104" style="position:absolute;left:0;top:0;width:5734617;height:6402559;">
                  <v:fill color="#FFFFFF" opacity="100.0%" type="solid"/>
                  <v:stroke on="f" weight="1.0pt" dashstyle="solid" endcap="flat" miterlimit="400.0%" joinstyle="miter" linestyle="single" startarrow="none" startarrowwidth="medium" startarrowlength="medium" endarrow="none" endarrowwidth="medium" endarrowlength="medium"/>
                </v:rect>
                <v:shape id="_x0000_s1105" type="#_x0000_t75" style="position:absolute;left:0;top:0;width:5734617;height:6402559;">
                  <v:imagedata r:id="rId99" o:title="image.png"/>
                </v:shape>
              </v:group>
            </w:pict>
          </mc:Fallback>
        </mc:AlternateContent>
      </w:r>
    </w:p>
    <w:p>
      <w:pPr>
        <w:pStyle w:val="Default"/>
        <w:ind w:left="432" w:firstLine="0"/>
        <w:jc w:val="center"/>
        <w:rPr>
          <w:rFonts w:ascii="Times New Roman Bold" w:cs="Times New Roman Bold" w:hAnsi="Times New Roman Bold" w:eastAsia="Times New Roman Bold"/>
          <w:rtl w:val="0"/>
        </w:rPr>
      </w:pPr>
      <w:r>
        <w:rPr>
          <w:rFonts w:ascii="Times New Roman Bold"/>
          <w:rtl w:val="0"/>
          <w:lang w:val="en-US"/>
        </w:rPr>
        <w:t>Figure 9 Ham 8 with its components.</w:t>
      </w:r>
    </w:p>
    <w:p>
      <w:pPr>
        <w:pStyle w:val="Default"/>
        <w:ind w:left="432" w:firstLine="0"/>
        <w:jc w:val="center"/>
        <w:rPr>
          <w:rFonts w:ascii="Times New Roman Bold" w:cs="Times New Roman Bold" w:hAnsi="Times New Roman Bold" w:eastAsia="Times New Roman Bold"/>
        </w:rPr>
      </w:pPr>
      <w:r>
        <w:rPr>
          <w:rFonts w:ascii="Times New Roman Bold" w:cs="Times New Roman Bold" w:hAnsi="Times New Roman Bold" w:eastAsia="Times New Roman Bold"/>
          <w:rtl w:val="0"/>
        </w:rPr>
        <mc:AlternateContent>
          <mc:Choice Requires="wpg">
            <w:drawing>
              <wp:inline distT="0" distB="0" distL="0" distR="0">
                <wp:extent cx="5669691" cy="6346117"/>
                <wp:effectExtent l="0" t="0" r="0" b="0"/>
                <wp:docPr id="1073741910" name="officeArt object"/>
                <wp:cNvGraphicFramePr/>
                <a:graphic xmlns:a="http://schemas.openxmlformats.org/drawingml/2006/main">
                  <a:graphicData uri="http://schemas.microsoft.com/office/word/2010/wordprocessingGroup">
                    <wpg:wgp>
                      <wpg:cNvGrpSpPr/>
                      <wpg:grpSpPr>
                        <a:xfrm>
                          <a:off x="0" y="0"/>
                          <a:ext cx="5669691" cy="6346117"/>
                          <a:chOff x="0" y="0"/>
                          <a:chExt cx="5669690" cy="6346116"/>
                        </a:xfrm>
                      </wpg:grpSpPr>
                      <wps:wsp>
                        <wps:cNvPr id="1073741908" name="Shape 1073741908"/>
                        <wps:cNvSpPr/>
                        <wps:spPr>
                          <a:xfrm>
                            <a:off x="0" y="0"/>
                            <a:ext cx="5669691" cy="6346117"/>
                          </a:xfrm>
                          <a:prstGeom prst="rect">
                            <a:avLst/>
                          </a:prstGeom>
                          <a:solidFill>
                            <a:srgbClr val="FFFFFF"/>
                          </a:solidFill>
                          <a:ln w="12700" cap="flat">
                            <a:noFill/>
                            <a:miter lim="400000"/>
                          </a:ln>
                          <a:effectLst/>
                        </wps:spPr>
                        <wps:bodyPr/>
                      </wps:wsp>
                      <pic:pic xmlns:pic="http://schemas.openxmlformats.org/drawingml/2006/picture">
                        <pic:nvPicPr>
                          <pic:cNvPr id="1073741909" name="image.png"/>
                          <pic:cNvPicPr/>
                        </pic:nvPicPr>
                        <pic:blipFill>
                          <a:blip r:embed="rId100">
                            <a:extLst/>
                          </a:blip>
                          <a:stretch>
                            <a:fillRect/>
                          </a:stretch>
                        </pic:blipFill>
                        <pic:spPr>
                          <a:xfrm>
                            <a:off x="0" y="0"/>
                            <a:ext cx="5669691" cy="6346117"/>
                          </a:xfrm>
                          <a:prstGeom prst="rect">
                            <a:avLst/>
                          </a:prstGeom>
                          <a:ln w="12700" cap="flat">
                            <a:noFill/>
                            <a:miter lim="400000"/>
                          </a:ln>
                          <a:effectLst/>
                        </pic:spPr>
                      </pic:pic>
                    </wpg:wgp>
                  </a:graphicData>
                </a:graphic>
              </wp:inline>
            </w:drawing>
          </mc:Choice>
          <mc:Fallback>
            <w:pict>
              <v:group id="_x0000_s1106" style="visibility:visible;width:446.4pt;height:499.7pt;" coordorigin="0,0" coordsize="5669691,6346116">
                <v:rect id="_x0000_s1107" style="position:absolute;left:0;top:0;width:5669691;height:6346116;">
                  <v:fill color="#FFFFFF" opacity="100.0%" type="solid"/>
                  <v:stroke on="f" weight="1.0pt" dashstyle="solid" endcap="flat" miterlimit="400.0%" joinstyle="miter" linestyle="single" startarrow="none" startarrowwidth="medium" startarrowlength="medium" endarrow="none" endarrowwidth="medium" endarrowlength="medium"/>
                </v:rect>
                <v:shape id="_x0000_s1108" type="#_x0000_t75" style="position:absolute;left:0;top:0;width:5669691;height:6346116;">
                  <v:imagedata r:id="rId100" o:title="image.png"/>
                </v:shape>
              </v:group>
            </w:pict>
          </mc:Fallback>
        </mc:AlternateContent>
      </w:r>
    </w:p>
    <w:p>
      <w:pPr>
        <w:pStyle w:val="Default"/>
        <w:ind w:left="432" w:firstLine="0"/>
        <w:jc w:val="center"/>
        <w:rPr>
          <w:rFonts w:ascii="Times New Roman Bold" w:cs="Times New Roman Bold" w:hAnsi="Times New Roman Bold" w:eastAsia="Times New Roman Bold"/>
          <w:rtl w:val="0"/>
        </w:rPr>
      </w:pPr>
      <w:r>
        <w:rPr>
          <w:rFonts w:ascii="Times New Roman Bold"/>
          <w:rtl w:val="0"/>
          <w:lang w:val="en-US"/>
        </w:rPr>
        <w:t>Figure 10. Ham 9 with its components.</w:t>
      </w:r>
    </w:p>
    <w:p>
      <w:pPr>
        <w:pStyle w:val="Default"/>
        <w:ind w:left="432" w:firstLine="0"/>
        <w:rPr>
          <w:rFonts w:ascii="Times New Roman Bold" w:cs="Times New Roman Bold" w:hAnsi="Times New Roman Bold" w:eastAsia="Times New Roman Bold"/>
          <w:rtl w:val="0"/>
        </w:rPr>
      </w:pPr>
    </w:p>
    <w:p>
      <w:pPr>
        <w:pStyle w:val="Default"/>
        <w:rPr>
          <w:rtl w:val="0"/>
        </w:rPr>
      </w:pPr>
      <w:r>
        <w:rPr>
          <w:rFonts w:ascii="Times New Roman" w:cs="Arial Unicode MS" w:hAnsi="Arial Unicode MS" w:eastAsia="Arial Unicode MS"/>
          <w:rtl w:val="0"/>
          <w:lang w:val="en-US"/>
        </w:rPr>
        <w:t>Major subassemblies (Faraday isolator, HAM periscope, and all suspended optics) will be prepared in the optics lab or vacuum prep lab, aligned there, and placed into the detector as a unit. Other units (non-suspended steering mirrors) will be placed in position individually.</w:t>
      </w:r>
    </w:p>
    <w:p>
      <w:pPr>
        <w:pStyle w:val="Heading 2"/>
        <w:numPr>
          <w:ilvl w:val="1"/>
          <w:numId w:val="204"/>
        </w:numPr>
        <w:tabs>
          <w:tab w:val="clear" w:pos="0"/>
        </w:tabs>
        <w:ind w:left="576" w:hanging="576"/>
        <w:rPr>
          <w:position w:val="0"/>
          <w:rtl w:val="0"/>
        </w:rPr>
      </w:pPr>
      <w:r>
        <w:rPr>
          <w:rtl w:val="0"/>
          <w:lang w:val="en-US"/>
        </w:rPr>
        <w:t>Mechanical installation</w:t>
      </w:r>
    </w:p>
    <w:p>
      <w:pPr>
        <w:pStyle w:val="Default"/>
        <w:rPr>
          <w:rtl w:val="0"/>
        </w:rPr>
      </w:pPr>
      <w:r>
        <w:rPr>
          <w:rFonts w:ascii="Times New Roman" w:cs="Arial Unicode MS" w:hAnsi="Arial Unicode MS" w:eastAsia="Arial Unicode MS"/>
          <w:rtl w:val="0"/>
          <w:lang w:val="en-US"/>
        </w:rPr>
        <w:t xml:space="preserve">The fixtures will index the assembly (suspension or breadboard) to the holes on the table, which are believed to be good to +\- 50 </w:t>
      </w:r>
      <w:r>
        <w:rPr>
          <w:rFonts w:hAnsi="Symbol" w:hint="default"/>
          <w:rtl w:val="0"/>
          <w:lang w:val="en-US"/>
        </w:rPr>
        <w:t>∝</w:t>
      </w:r>
      <w:r>
        <w:rPr>
          <w:rFonts w:ascii="Times New Roman" w:cs="Arial Unicode MS" w:hAnsi="Arial Unicode MS" w:eastAsia="Arial Unicode MS"/>
          <w:rtl w:val="0"/>
          <w:lang w:val="en-US"/>
        </w:rPr>
        <w:t xml:space="preserve">m (0.002 inch) A complete Solidworks model of the IO exists, and this will be used to determine the position of the part on its table. Errors in the fixtures themselves will be also +\- 50 </w:t>
      </w:r>
      <w:r>
        <w:rPr>
          <w:rFonts w:hAnsi="Symbol" w:hint="default"/>
          <w:rtl w:val="0"/>
          <w:lang w:val="en-US"/>
        </w:rPr>
        <w:t>∝</w:t>
      </w:r>
      <w:r>
        <w:rPr>
          <w:rFonts w:ascii="Times New Roman" w:cs="Arial Unicode MS" w:hAnsi="Arial Unicode MS" w:eastAsia="Arial Unicode MS"/>
          <w:rtl w:val="0"/>
          <w:lang w:val="en-US"/>
        </w:rPr>
        <w:t xml:space="preserve">m (0.002 inch), assuming good shop practices, making the cumulative error ~+\- 75 </w:t>
      </w:r>
      <w:r>
        <w:rPr>
          <w:rFonts w:hAnsi="Symbol" w:hint="default"/>
          <w:rtl w:val="0"/>
          <w:lang w:val="en-US"/>
        </w:rPr>
        <w:t>∝</w:t>
      </w:r>
      <w:r>
        <w:rPr>
          <w:rFonts w:ascii="Times New Roman" w:cs="Arial Unicode MS" w:hAnsi="Arial Unicode MS" w:eastAsia="Arial Unicode MS"/>
          <w:rtl w:val="0"/>
          <w:lang w:val="en-US"/>
        </w:rPr>
        <w:t>m (0.003 inch). Chamber separation is known to +/-1 mm, based on the properties of the initial LIGO mode cleaner.</w:t>
      </w:r>
    </w:p>
    <w:p>
      <w:pPr>
        <w:pStyle w:val="Default"/>
        <w:rPr>
          <w:rtl w:val="0"/>
        </w:rPr>
      </w:pPr>
      <w:r>
        <w:rPr>
          <w:rFonts w:ascii="Times New Roman" w:cs="Arial Unicode MS" w:hAnsi="Arial Unicode MS" w:eastAsia="Arial Unicode MS"/>
          <w:rtl w:val="0"/>
          <w:lang w:val="en-US"/>
        </w:rPr>
        <w:t xml:space="preserve">The fixtures will be in essence L-shaped brackets with circular or spherical bosses, touching the part at two points along one edge and at one point along a perpendicular edge. These three touches will set the translational and angular position of the part. They will have clearance holes for bolting to the table with </w:t>
      </w:r>
      <w:r>
        <w:rPr>
          <w:rFonts w:ascii="Arial Unicode MS" w:cs="Arial Unicode MS" w:hAnsi="Times New Roman" w:eastAsia="Arial Unicode MS" w:hint="default"/>
          <w:rtl w:val="0"/>
          <w:lang w:val="en-US"/>
        </w:rPr>
        <w:t>¼</w:t>
      </w:r>
      <w:r>
        <w:rPr>
          <w:rFonts w:ascii="Times New Roman" w:cs="Arial Unicode MS" w:hAnsi="Arial Unicode MS" w:eastAsia="Arial Unicode MS"/>
          <w:rtl w:val="0"/>
          <w:lang w:val="en-US"/>
        </w:rPr>
        <w:t xml:space="preserve">-20 class B shoulder bolts. The clearance holes in the fixture will be reamed to have close- tolerance fits on the shaft of the shoulder bolt. </w:t>
      </w:r>
    </w:p>
    <w:p>
      <w:pPr>
        <w:pStyle w:val="Default"/>
        <w:rPr>
          <w:rtl w:val="0"/>
        </w:rPr>
      </w:pPr>
      <w:r>
        <w:rPr>
          <w:rFonts w:ascii="Times New Roman" w:cs="Arial Unicode MS" w:hAnsi="Arial Unicode MS" w:eastAsia="Arial Unicode MS"/>
          <w:rtl w:val="0"/>
          <w:lang w:val="en-US"/>
        </w:rPr>
        <w:t xml:space="preserve">These fixtures are simple and can be manufactured in-house at Florida, so costs will not be large. They will be cleaned and baked to class B standards. </w:t>
      </w:r>
    </w:p>
    <w:p>
      <w:pPr>
        <w:pStyle w:val="Default"/>
        <w:rPr>
          <w:rtl w:val="0"/>
        </w:rPr>
      </w:pPr>
      <w:r>
        <w:rPr>
          <w:rFonts w:ascii="Times New Roman" w:cs="Arial Unicode MS" w:hAnsi="Arial Unicode MS" w:eastAsia="Arial Unicode MS"/>
          <w:rtl w:val="0"/>
          <w:lang w:val="en-US"/>
        </w:rPr>
        <w:t>Figure 11 shows the fixture designed for the enhanced LIGO Faraday Isolator breadboard in HAM1.</w:t>
      </w:r>
    </w:p>
    <w:p>
      <w:pPr>
        <w:pStyle w:val="Default"/>
        <w:jc w:val="center"/>
        <w:rPr>
          <w:rFonts w:ascii="Times New Roman Bold" w:cs="Times New Roman Bold" w:hAnsi="Times New Roman Bold" w:eastAsia="Times New Roman Bold"/>
        </w:rPr>
      </w:pPr>
      <w:r>
        <w:rPr>
          <w:rtl w:val="0"/>
        </w:rPr>
        <mc:AlternateContent>
          <mc:Choice Requires="wpg">
            <w:drawing>
              <wp:inline distT="0" distB="0" distL="0" distR="0">
                <wp:extent cx="6080344" cy="2856226"/>
                <wp:effectExtent l="0" t="0" r="0" b="0"/>
                <wp:docPr id="1073741913" name="officeArt object"/>
                <wp:cNvGraphicFramePr/>
                <a:graphic xmlns:a="http://schemas.openxmlformats.org/drawingml/2006/main">
                  <a:graphicData uri="http://schemas.microsoft.com/office/word/2010/wordprocessingGroup">
                    <wpg:wgp>
                      <wpg:cNvGrpSpPr/>
                      <wpg:grpSpPr>
                        <a:xfrm>
                          <a:off x="0" y="0"/>
                          <a:ext cx="6080344" cy="2856226"/>
                          <a:chOff x="0" y="0"/>
                          <a:chExt cx="6080343" cy="2856225"/>
                        </a:xfrm>
                      </wpg:grpSpPr>
                      <wps:wsp>
                        <wps:cNvPr id="1073741911" name="Shape 1073741911"/>
                        <wps:cNvSpPr/>
                        <wps:spPr>
                          <a:xfrm>
                            <a:off x="0" y="0"/>
                            <a:ext cx="6080344" cy="2856226"/>
                          </a:xfrm>
                          <a:prstGeom prst="rect">
                            <a:avLst/>
                          </a:prstGeom>
                          <a:solidFill>
                            <a:srgbClr val="FFFFFF"/>
                          </a:solidFill>
                          <a:ln w="12700" cap="flat">
                            <a:noFill/>
                            <a:miter lim="400000"/>
                          </a:ln>
                          <a:effectLst/>
                        </wps:spPr>
                        <wps:bodyPr/>
                      </wps:wsp>
                      <pic:pic xmlns:pic="http://schemas.openxmlformats.org/drawingml/2006/picture">
                        <pic:nvPicPr>
                          <pic:cNvPr id="1073741912" name="image.png"/>
                          <pic:cNvPicPr/>
                        </pic:nvPicPr>
                        <pic:blipFill>
                          <a:blip r:embed="rId101">
                            <a:extLst/>
                          </a:blip>
                          <a:stretch>
                            <a:fillRect/>
                          </a:stretch>
                        </pic:blipFill>
                        <pic:spPr>
                          <a:xfrm>
                            <a:off x="0" y="0"/>
                            <a:ext cx="6080344" cy="2856226"/>
                          </a:xfrm>
                          <a:prstGeom prst="rect">
                            <a:avLst/>
                          </a:prstGeom>
                          <a:ln w="12700" cap="flat">
                            <a:noFill/>
                            <a:miter lim="400000"/>
                          </a:ln>
                          <a:effectLst/>
                        </pic:spPr>
                      </pic:pic>
                    </wpg:wgp>
                  </a:graphicData>
                </a:graphic>
              </wp:inline>
            </w:drawing>
          </mc:Choice>
          <mc:Fallback>
            <w:pict>
              <v:group id="_x0000_s1109" style="visibility:visible;width:478.8pt;height:224.9pt;" coordorigin="0,0" coordsize="6080344,2856225">
                <v:rect id="_x0000_s1110" style="position:absolute;left:0;top:0;width:6080344;height:2856225;">
                  <v:fill color="#FFFFFF" opacity="100.0%" type="solid"/>
                  <v:stroke on="f" weight="1.0pt" dashstyle="solid" endcap="flat" miterlimit="400.0%" joinstyle="miter" linestyle="single" startarrow="none" startarrowwidth="medium" startarrowlength="medium" endarrow="none" endarrowwidth="medium" endarrowlength="medium"/>
                </v:rect>
                <v:shape id="_x0000_s1111" type="#_x0000_t75" style="position:absolute;left:0;top:0;width:6080344;height:2856225;">
                  <v:imagedata r:id="rId101" o:title="image.png"/>
                </v:shape>
              </v:group>
            </w:pict>
          </mc:Fallback>
        </mc:AlternateContent>
      </w:r>
    </w:p>
    <w:p>
      <w:pPr>
        <w:pStyle w:val="Default"/>
        <w:ind w:left="432" w:firstLine="0"/>
        <w:jc w:val="center"/>
        <w:rPr>
          <w:rFonts w:ascii="Times New Roman Bold" w:cs="Times New Roman Bold" w:hAnsi="Times New Roman Bold" w:eastAsia="Times New Roman Bold"/>
          <w:rtl w:val="0"/>
        </w:rPr>
      </w:pPr>
      <w:r>
        <w:rPr>
          <w:rFonts w:ascii="Times New Roman Bold"/>
          <w:rtl w:val="0"/>
          <w:lang w:val="en-US"/>
        </w:rPr>
        <w:t>Figure 11. Fixture for installing the eLIGO Faraday isolator.</w:t>
      </w:r>
    </w:p>
    <w:p>
      <w:pPr>
        <w:pStyle w:val="Default"/>
        <w:rPr>
          <w:rFonts w:ascii="Times New Roman Bold" w:cs="Times New Roman Bold" w:hAnsi="Times New Roman Bold" w:eastAsia="Times New Roman Bold"/>
          <w:rtl w:val="0"/>
        </w:rPr>
      </w:pPr>
    </w:p>
    <w:p>
      <w:pPr>
        <w:pStyle w:val="Default"/>
        <w:rPr>
          <w:rtl w:val="0"/>
        </w:rPr>
      </w:pPr>
      <w:r>
        <w:rPr>
          <w:rFonts w:ascii="Times New Roman" w:cs="Arial Unicode MS" w:hAnsi="Arial Unicode MS" w:eastAsia="Arial Unicode MS"/>
          <w:rtl w:val="0"/>
          <w:lang w:val="en-US"/>
        </w:rPr>
        <w:t>The fixtures will be different for the straight and folded interferometers. Fixtures will be made for the following assemblies. (The order in the list is the tentative order of installation in the straight interferometer.)</w:t>
      </w:r>
    </w:p>
    <w:p>
      <w:pPr>
        <w:pStyle w:val="Default"/>
        <w:numPr>
          <w:ilvl w:val="0"/>
          <w:numId w:val="207"/>
        </w:numPr>
        <w:tabs>
          <w:tab w:val="num" w:pos="720"/>
          <w:tab w:val="clear" w:pos="0"/>
        </w:tabs>
        <w:ind w:left="720" w:hanging="360"/>
        <w:rPr>
          <w:position w:val="0"/>
          <w:sz w:val="24"/>
          <w:szCs w:val="24"/>
          <w:rtl w:val="0"/>
        </w:rPr>
      </w:pPr>
      <w:r>
        <w:rPr>
          <w:rtl w:val="0"/>
          <w:lang w:val="en-US"/>
        </w:rPr>
        <w:t>Faraday isolator</w:t>
      </w:r>
    </w:p>
    <w:p>
      <w:pPr>
        <w:pStyle w:val="Default"/>
        <w:numPr>
          <w:ilvl w:val="0"/>
          <w:numId w:val="208"/>
        </w:numPr>
        <w:tabs>
          <w:tab w:val="num" w:pos="720"/>
          <w:tab w:val="clear" w:pos="0"/>
        </w:tabs>
        <w:spacing w:before="0"/>
        <w:ind w:left="720" w:hanging="360"/>
        <w:rPr>
          <w:position w:val="0"/>
          <w:sz w:val="24"/>
          <w:szCs w:val="24"/>
          <w:rtl w:val="0"/>
        </w:rPr>
      </w:pPr>
      <w:r>
        <w:rPr>
          <w:rtl w:val="0"/>
          <w:lang w:val="en-US"/>
        </w:rPr>
        <w:t>Input beam periscope</w:t>
      </w:r>
    </w:p>
    <w:p>
      <w:pPr>
        <w:pStyle w:val="Default"/>
        <w:numPr>
          <w:ilvl w:val="0"/>
          <w:numId w:val="209"/>
        </w:numPr>
        <w:tabs>
          <w:tab w:val="num" w:pos="720"/>
          <w:tab w:val="clear" w:pos="0"/>
        </w:tabs>
        <w:spacing w:before="0"/>
        <w:ind w:left="720" w:hanging="360"/>
        <w:rPr>
          <w:position w:val="0"/>
          <w:sz w:val="24"/>
          <w:szCs w:val="24"/>
          <w:rtl w:val="0"/>
        </w:rPr>
      </w:pPr>
      <w:r>
        <w:rPr>
          <w:rtl w:val="0"/>
          <w:lang w:val="en-US"/>
        </w:rPr>
        <w:t>PR3</w:t>
      </w:r>
    </w:p>
    <w:p>
      <w:pPr>
        <w:pStyle w:val="Default"/>
        <w:numPr>
          <w:ilvl w:val="0"/>
          <w:numId w:val="210"/>
        </w:numPr>
        <w:tabs>
          <w:tab w:val="num" w:pos="720"/>
          <w:tab w:val="clear" w:pos="0"/>
        </w:tabs>
        <w:spacing w:before="0"/>
        <w:ind w:left="720" w:hanging="360"/>
        <w:rPr>
          <w:position w:val="0"/>
          <w:sz w:val="24"/>
          <w:szCs w:val="24"/>
          <w:rtl w:val="0"/>
        </w:rPr>
      </w:pPr>
      <w:r>
        <w:rPr>
          <w:rtl w:val="0"/>
          <w:lang w:val="en-US"/>
        </w:rPr>
        <w:t>MC1</w:t>
      </w:r>
    </w:p>
    <w:p>
      <w:pPr>
        <w:pStyle w:val="Default"/>
        <w:numPr>
          <w:ilvl w:val="0"/>
          <w:numId w:val="211"/>
        </w:numPr>
        <w:tabs>
          <w:tab w:val="num" w:pos="720"/>
          <w:tab w:val="clear" w:pos="0"/>
        </w:tabs>
        <w:spacing w:before="0"/>
        <w:ind w:left="720" w:hanging="360"/>
        <w:rPr>
          <w:position w:val="0"/>
          <w:sz w:val="24"/>
          <w:szCs w:val="24"/>
          <w:rtl w:val="0"/>
        </w:rPr>
      </w:pPr>
      <w:r>
        <w:rPr>
          <w:rtl w:val="0"/>
          <w:lang w:val="en-US"/>
        </w:rPr>
        <w:t>PMMT2</w:t>
      </w:r>
    </w:p>
    <w:p>
      <w:pPr>
        <w:pStyle w:val="Default"/>
        <w:numPr>
          <w:ilvl w:val="0"/>
          <w:numId w:val="212"/>
        </w:numPr>
        <w:tabs>
          <w:tab w:val="num" w:pos="720"/>
          <w:tab w:val="clear" w:pos="0"/>
        </w:tabs>
        <w:spacing w:before="0"/>
        <w:ind w:left="720" w:hanging="360"/>
        <w:rPr>
          <w:position w:val="0"/>
          <w:sz w:val="24"/>
          <w:szCs w:val="24"/>
          <w:rtl w:val="0"/>
        </w:rPr>
      </w:pPr>
      <w:r>
        <w:rPr>
          <w:rtl w:val="0"/>
          <w:lang w:val="en-US"/>
        </w:rPr>
        <w:t>MC3</w:t>
      </w:r>
    </w:p>
    <w:p>
      <w:pPr>
        <w:pStyle w:val="Default"/>
        <w:numPr>
          <w:ilvl w:val="0"/>
          <w:numId w:val="213"/>
        </w:numPr>
        <w:tabs>
          <w:tab w:val="num" w:pos="720"/>
          <w:tab w:val="clear" w:pos="0"/>
        </w:tabs>
        <w:spacing w:before="0"/>
        <w:ind w:left="720" w:hanging="360"/>
        <w:rPr>
          <w:position w:val="0"/>
          <w:sz w:val="24"/>
          <w:szCs w:val="24"/>
          <w:rtl w:val="0"/>
        </w:rPr>
      </w:pPr>
      <w:r>
        <w:rPr>
          <w:rtl w:val="0"/>
          <w:lang w:val="en-US"/>
        </w:rPr>
        <w:t>PRM</w:t>
      </w:r>
    </w:p>
    <w:p>
      <w:pPr>
        <w:pStyle w:val="Default"/>
        <w:numPr>
          <w:ilvl w:val="0"/>
          <w:numId w:val="214"/>
        </w:numPr>
        <w:tabs>
          <w:tab w:val="num" w:pos="720"/>
          <w:tab w:val="clear" w:pos="0"/>
        </w:tabs>
        <w:spacing w:before="0"/>
        <w:ind w:left="720" w:hanging="360"/>
        <w:rPr>
          <w:position w:val="0"/>
          <w:sz w:val="24"/>
          <w:szCs w:val="24"/>
          <w:rtl w:val="0"/>
        </w:rPr>
      </w:pPr>
      <w:r>
        <w:rPr>
          <w:rtl w:val="0"/>
          <w:lang w:val="en-US"/>
        </w:rPr>
        <w:t>SM2</w:t>
      </w:r>
    </w:p>
    <w:p>
      <w:pPr>
        <w:pStyle w:val="Default"/>
        <w:numPr>
          <w:ilvl w:val="0"/>
          <w:numId w:val="215"/>
        </w:numPr>
        <w:tabs>
          <w:tab w:val="num" w:pos="720"/>
          <w:tab w:val="clear" w:pos="0"/>
        </w:tabs>
        <w:spacing w:before="0"/>
        <w:ind w:left="720" w:hanging="360"/>
        <w:rPr>
          <w:position w:val="0"/>
          <w:sz w:val="24"/>
          <w:szCs w:val="24"/>
          <w:rtl w:val="0"/>
        </w:rPr>
      </w:pPr>
      <w:r>
        <w:rPr>
          <w:rtl w:val="0"/>
          <w:lang w:val="en-US"/>
        </w:rPr>
        <w:t>PMMT1</w:t>
      </w:r>
    </w:p>
    <w:p>
      <w:pPr>
        <w:pStyle w:val="Default"/>
        <w:numPr>
          <w:ilvl w:val="0"/>
          <w:numId w:val="216"/>
        </w:numPr>
        <w:tabs>
          <w:tab w:val="num" w:pos="720"/>
          <w:tab w:val="clear" w:pos="0"/>
        </w:tabs>
        <w:spacing w:before="0"/>
        <w:ind w:left="720" w:hanging="360"/>
        <w:rPr>
          <w:position w:val="0"/>
          <w:sz w:val="24"/>
          <w:szCs w:val="24"/>
          <w:rtl w:val="0"/>
        </w:rPr>
      </w:pPr>
      <w:r>
        <w:rPr>
          <w:rtl w:val="0"/>
          <w:lang w:val="en-US"/>
        </w:rPr>
        <w:t>SM1</w:t>
      </w:r>
    </w:p>
    <w:p>
      <w:pPr>
        <w:pStyle w:val="Default"/>
        <w:numPr>
          <w:ilvl w:val="0"/>
          <w:numId w:val="217"/>
        </w:numPr>
        <w:tabs>
          <w:tab w:val="num" w:pos="720"/>
          <w:tab w:val="clear" w:pos="0"/>
        </w:tabs>
        <w:spacing w:before="0"/>
        <w:ind w:left="720" w:hanging="360"/>
        <w:rPr>
          <w:position w:val="0"/>
          <w:sz w:val="24"/>
          <w:szCs w:val="24"/>
          <w:rtl w:val="0"/>
        </w:rPr>
      </w:pPr>
      <w:r>
        <w:rPr>
          <w:rtl w:val="0"/>
          <w:lang w:val="en-US"/>
        </w:rPr>
        <w:t>MC2</w:t>
      </w:r>
    </w:p>
    <w:p>
      <w:pPr>
        <w:pStyle w:val="Default"/>
        <w:numPr>
          <w:ilvl w:val="0"/>
          <w:numId w:val="218"/>
        </w:numPr>
        <w:tabs>
          <w:tab w:val="num" w:pos="720"/>
          <w:tab w:val="clear" w:pos="0"/>
        </w:tabs>
        <w:spacing w:before="0"/>
        <w:ind w:left="720" w:hanging="360"/>
        <w:rPr>
          <w:position w:val="0"/>
          <w:sz w:val="24"/>
          <w:szCs w:val="24"/>
          <w:rtl w:val="0"/>
        </w:rPr>
      </w:pPr>
      <w:r>
        <w:rPr>
          <w:rtl w:val="0"/>
          <w:lang w:val="en-US"/>
        </w:rPr>
        <w:t>PR2</w:t>
      </w:r>
    </w:p>
    <w:p>
      <w:pPr>
        <w:pStyle w:val="Heading 2"/>
        <w:numPr>
          <w:ilvl w:val="1"/>
          <w:numId w:val="204"/>
        </w:numPr>
        <w:tabs>
          <w:tab w:val="clear" w:pos="0"/>
        </w:tabs>
        <w:ind w:left="576" w:hanging="576"/>
        <w:rPr>
          <w:position w:val="0"/>
          <w:rtl w:val="0"/>
        </w:rPr>
      </w:pPr>
      <w:r>
        <w:rPr>
          <w:rtl w:val="0"/>
          <w:lang w:val="en-US"/>
        </w:rPr>
        <w:t>Mechanical alignment</w:t>
      </w:r>
    </w:p>
    <w:p>
      <w:pPr>
        <w:pStyle w:val="Default"/>
        <w:rPr>
          <w:rtl w:val="0"/>
        </w:rPr>
      </w:pPr>
      <w:r>
        <w:rPr>
          <w:rFonts w:ascii="Times New Roman" w:cs="Arial Unicode MS" w:hAnsi="Arial Unicode MS" w:eastAsia="Arial Unicode MS"/>
          <w:rtl w:val="0"/>
          <w:lang w:val="en-US"/>
        </w:rPr>
        <w:t xml:space="preserve">IO will produce a set of pushers that will allow assemblies to be moved on the table. A drawing is in Fig. 12. Two pushers acting together will translate the part parallel to its edge, and pushing on two sides will allow any specific translation to be accomplished. The 40-tpi pitch means that a 12 degree rotation of the actuator moves the part by 20 </w:t>
      </w:r>
      <w:r>
        <w:rPr>
          <w:rFonts w:hAnsi="Symbol" w:hint="default"/>
          <w:rtl w:val="0"/>
          <w:lang w:val="en-US"/>
        </w:rPr>
        <w:t>∝</w:t>
      </w:r>
      <w:r>
        <w:rPr>
          <w:rFonts w:ascii="Times New Roman" w:cs="Arial Unicode MS" w:hAnsi="Arial Unicode MS" w:eastAsia="Arial Unicode MS"/>
          <w:rtl w:val="0"/>
          <w:lang w:val="en-US"/>
        </w:rPr>
        <w:t>m.</w:t>
      </w:r>
    </w:p>
    <w:p>
      <w:pPr>
        <w:pStyle w:val="Default"/>
        <w:rPr>
          <w:rtl w:val="0"/>
        </w:rPr>
      </w:pPr>
    </w:p>
    <w:p>
      <w:pPr>
        <w:pStyle w:val="Default"/>
        <w:ind w:left="432" w:firstLine="0"/>
        <w:rPr>
          <w:rFonts w:ascii="Times New Roman Bold" w:cs="Times New Roman Bold" w:hAnsi="Times New Roman Bold" w:eastAsia="Times New Roman Bold"/>
        </w:rPr>
      </w:pPr>
      <w:r>
        <w:rPr>
          <w:rtl w:val="0"/>
        </w:rPr>
        <mc:AlternateContent>
          <mc:Choice Requires="wpg">
            <w:drawing>
              <wp:inline distT="0" distB="0" distL="0" distR="0">
                <wp:extent cx="4992924" cy="3715736"/>
                <wp:effectExtent l="0" t="0" r="0" b="0"/>
                <wp:docPr id="1073741916" name="officeArt object"/>
                <wp:cNvGraphicFramePr/>
                <a:graphic xmlns:a="http://schemas.openxmlformats.org/drawingml/2006/main">
                  <a:graphicData uri="http://schemas.microsoft.com/office/word/2010/wordprocessingGroup">
                    <wpg:wgp>
                      <wpg:cNvGrpSpPr/>
                      <wpg:grpSpPr>
                        <a:xfrm>
                          <a:off x="0" y="0"/>
                          <a:ext cx="4992924" cy="3715736"/>
                          <a:chOff x="0" y="0"/>
                          <a:chExt cx="4992923" cy="3715735"/>
                        </a:xfrm>
                      </wpg:grpSpPr>
                      <wps:wsp>
                        <wps:cNvPr id="1073741914" name="Shape 1073741914"/>
                        <wps:cNvSpPr/>
                        <wps:spPr>
                          <a:xfrm>
                            <a:off x="0" y="0"/>
                            <a:ext cx="4992924" cy="3715736"/>
                          </a:xfrm>
                          <a:prstGeom prst="rect">
                            <a:avLst/>
                          </a:prstGeom>
                          <a:solidFill>
                            <a:srgbClr val="FFFFFF"/>
                          </a:solidFill>
                          <a:ln w="12700" cap="flat">
                            <a:noFill/>
                            <a:miter lim="400000"/>
                          </a:ln>
                          <a:effectLst/>
                        </wps:spPr>
                        <wps:bodyPr/>
                      </wps:wsp>
                      <pic:pic xmlns:pic="http://schemas.openxmlformats.org/drawingml/2006/picture">
                        <pic:nvPicPr>
                          <pic:cNvPr id="1073741915" name="image.png"/>
                          <pic:cNvPicPr/>
                        </pic:nvPicPr>
                        <pic:blipFill>
                          <a:blip r:embed="rId102">
                            <a:extLst/>
                          </a:blip>
                          <a:stretch>
                            <a:fillRect/>
                          </a:stretch>
                        </pic:blipFill>
                        <pic:spPr>
                          <a:xfrm>
                            <a:off x="0" y="0"/>
                            <a:ext cx="4992924" cy="3715736"/>
                          </a:xfrm>
                          <a:prstGeom prst="rect">
                            <a:avLst/>
                          </a:prstGeom>
                          <a:ln w="12700" cap="flat">
                            <a:noFill/>
                            <a:miter lim="400000"/>
                          </a:ln>
                          <a:effectLst/>
                        </pic:spPr>
                      </pic:pic>
                    </wpg:wgp>
                  </a:graphicData>
                </a:graphic>
              </wp:inline>
            </w:drawing>
          </mc:Choice>
          <mc:Fallback>
            <w:pict>
              <v:group id="_x0000_s1112" style="visibility:visible;width:393.1pt;height:292.6pt;" coordorigin="0,0" coordsize="4992924,3715736">
                <v:rect id="_x0000_s1113" style="position:absolute;left:0;top:0;width:4992924;height:3715736;">
                  <v:fill color="#FFFFFF" opacity="100.0%" type="solid"/>
                  <v:stroke on="f" weight="1.0pt" dashstyle="solid" endcap="flat" miterlimit="400.0%" joinstyle="miter" linestyle="single" startarrow="none" startarrowwidth="medium" startarrowlength="medium" endarrow="none" endarrowwidth="medium" endarrowlength="medium"/>
                </v:rect>
                <v:shape id="_x0000_s1114" type="#_x0000_t75" style="position:absolute;left:0;top:0;width:4992924;height:3715736;">
                  <v:imagedata r:id="rId102" o:title="image.png"/>
                </v:shape>
              </v:group>
            </w:pict>
          </mc:Fallback>
        </mc:AlternateContent>
      </w:r>
    </w:p>
    <w:p>
      <w:pPr>
        <w:pStyle w:val="Default"/>
        <w:ind w:left="432" w:firstLine="0"/>
        <w:jc w:val="center"/>
        <w:rPr>
          <w:rFonts w:ascii="Times New Roman Bold" w:cs="Times New Roman Bold" w:hAnsi="Times New Roman Bold" w:eastAsia="Times New Roman Bold"/>
          <w:rtl w:val="0"/>
        </w:rPr>
      </w:pPr>
      <w:r>
        <w:rPr>
          <w:rFonts w:ascii="Times New Roman Bold"/>
          <w:rtl w:val="0"/>
          <w:lang w:val="en-US"/>
        </w:rPr>
        <w:t>Figure 12. Device for moving assemblies on the HAM table.</w:t>
      </w:r>
    </w:p>
    <w:p>
      <w:pPr>
        <w:pStyle w:val="Default"/>
        <w:rPr>
          <w:rtl w:val="0"/>
        </w:rPr>
      </w:pPr>
      <w:r>
        <w:rPr>
          <w:rFonts w:ascii="Times New Roman" w:cs="Arial Unicode MS" w:hAnsi="Arial Unicode MS" w:eastAsia="Arial Unicode MS"/>
          <w:rtl w:val="0"/>
          <w:lang w:val="en-US"/>
        </w:rPr>
        <w:t xml:space="preserve">To rotate the assembly, a set of goniometer wings (eDrawing at D0902361) will force the rotation to be about the center of the HR surface. A 12 degree turn of the actuator will give ~100 </w:t>
      </w:r>
      <w:r>
        <w:rPr>
          <w:rFonts w:hAnsi="Symbol" w:hint="default"/>
          <w:rtl w:val="0"/>
          <w:lang w:val="en-US"/>
        </w:rPr>
        <w:t>∝</w:t>
      </w:r>
      <w:r>
        <w:rPr>
          <w:rFonts w:ascii="Times New Roman" w:cs="Arial Unicode MS" w:hAnsi="Arial Unicode MS" w:eastAsia="Arial Unicode MS"/>
          <w:rtl w:val="0"/>
          <w:lang w:val="en-US"/>
        </w:rPr>
        <w:t xml:space="preserve">rad rotations of an IMC suspension, given the dimensions of the base of an IMC triple suspension. </w:t>
      </w:r>
    </w:p>
    <w:p>
      <w:pPr>
        <w:pStyle w:val="Default"/>
        <w:rPr>
          <w:rtl w:val="0"/>
        </w:rPr>
      </w:pPr>
    </w:p>
    <w:p>
      <w:pPr>
        <w:pStyle w:val="Default"/>
        <w:jc w:val="center"/>
        <w:rPr>
          <w:rFonts w:ascii="Times New Roman Bold" w:cs="Times New Roman Bold" w:hAnsi="Times New Roman Bold" w:eastAsia="Times New Roman Bold"/>
        </w:rPr>
      </w:pPr>
      <w:r>
        <w:rPr>
          <w:rtl w:val="0"/>
        </w:rPr>
        <mc:AlternateContent>
          <mc:Choice Requires="wpg">
            <w:drawing>
              <wp:inline distT="0" distB="0" distL="0" distR="0">
                <wp:extent cx="4033790" cy="6257389"/>
                <wp:effectExtent l="0" t="0" r="0" b="0"/>
                <wp:docPr id="1073741919" name="officeArt object"/>
                <wp:cNvGraphicFramePr/>
                <a:graphic xmlns:a="http://schemas.openxmlformats.org/drawingml/2006/main">
                  <a:graphicData uri="http://schemas.microsoft.com/office/word/2010/wordprocessingGroup">
                    <wpg:wgp>
                      <wpg:cNvGrpSpPr/>
                      <wpg:grpSpPr>
                        <a:xfrm>
                          <a:off x="0" y="0"/>
                          <a:ext cx="4033790" cy="6257389"/>
                          <a:chOff x="0" y="0"/>
                          <a:chExt cx="4033789" cy="6257388"/>
                        </a:xfrm>
                      </wpg:grpSpPr>
                      <wps:wsp>
                        <wps:cNvPr id="1073741917" name="Shape 1073741917"/>
                        <wps:cNvSpPr/>
                        <wps:spPr>
                          <a:xfrm>
                            <a:off x="0" y="0"/>
                            <a:ext cx="4033790" cy="6257389"/>
                          </a:xfrm>
                          <a:prstGeom prst="rect">
                            <a:avLst/>
                          </a:prstGeom>
                          <a:solidFill>
                            <a:srgbClr val="FFFFFF"/>
                          </a:solidFill>
                          <a:ln w="12700" cap="flat">
                            <a:noFill/>
                            <a:miter lim="400000"/>
                          </a:ln>
                          <a:effectLst/>
                        </wps:spPr>
                        <wps:bodyPr/>
                      </wps:wsp>
                      <pic:pic xmlns:pic="http://schemas.openxmlformats.org/drawingml/2006/picture">
                        <pic:nvPicPr>
                          <pic:cNvPr id="1073741918" name="image.png"/>
                          <pic:cNvPicPr/>
                        </pic:nvPicPr>
                        <pic:blipFill>
                          <a:blip r:embed="rId103">
                            <a:extLst/>
                          </a:blip>
                          <a:stretch>
                            <a:fillRect/>
                          </a:stretch>
                        </pic:blipFill>
                        <pic:spPr>
                          <a:xfrm>
                            <a:off x="0" y="0"/>
                            <a:ext cx="4033790" cy="6257389"/>
                          </a:xfrm>
                          <a:prstGeom prst="rect">
                            <a:avLst/>
                          </a:prstGeom>
                          <a:ln w="12700" cap="flat">
                            <a:noFill/>
                            <a:miter lim="400000"/>
                          </a:ln>
                          <a:effectLst/>
                        </pic:spPr>
                      </pic:pic>
                    </wpg:wgp>
                  </a:graphicData>
                </a:graphic>
              </wp:inline>
            </w:drawing>
          </mc:Choice>
          <mc:Fallback>
            <w:pict>
              <v:group id="_x0000_s1115" style="visibility:visible;width:317.6pt;height:492.7pt;" coordorigin="0,0" coordsize="4033789,6257389">
                <v:rect id="_x0000_s1116" style="position:absolute;left:0;top:0;width:4033789;height:6257389;">
                  <v:fill color="#FFFFFF" opacity="100.0%" type="solid"/>
                  <v:stroke on="f" weight="1.0pt" dashstyle="solid" endcap="flat" miterlimit="400.0%" joinstyle="miter" linestyle="single" startarrow="none" startarrowwidth="medium" startarrowlength="medium" endarrow="none" endarrowwidth="medium" endarrowlength="medium"/>
                </v:rect>
                <v:shape id="_x0000_s1117" type="#_x0000_t75" style="position:absolute;left:0;top:0;width:4033789;height:6257389;">
                  <v:imagedata r:id="rId103" o:title="image.png"/>
                </v:shape>
              </v:group>
            </w:pict>
          </mc:Fallback>
        </mc:AlternateContent>
      </w:r>
    </w:p>
    <w:p>
      <w:pPr>
        <w:pStyle w:val="Default"/>
        <w:jc w:val="center"/>
        <w:rPr>
          <w:rFonts w:ascii="Times New Roman Bold" w:cs="Times New Roman Bold" w:hAnsi="Times New Roman Bold" w:eastAsia="Times New Roman Bold"/>
          <w:rtl w:val="0"/>
        </w:rPr>
      </w:pPr>
      <w:r>
        <w:rPr>
          <w:rFonts w:ascii="Times New Roman Bold"/>
          <w:rtl w:val="0"/>
          <w:lang w:val="en-US"/>
        </w:rPr>
        <w:t>Figure 13. Pushers and goniometer wings in place against a MC triple suspension.</w:t>
      </w:r>
    </w:p>
    <w:p>
      <w:pPr>
        <w:pStyle w:val="Default"/>
        <w:ind w:left="432" w:firstLine="0"/>
      </w:pPr>
      <w:r>
        <w:rPr>
          <w:rFonts w:ascii="Times New Roman Bold" w:cs="Times New Roman Bold" w:hAnsi="Times New Roman Bold" w:eastAsia="Times New Roman Bold"/>
          <w:rtl w:val="0"/>
        </w:rPr>
      </w:r>
    </w:p>
    <w:sectPr>
      <w:headerReference w:type="default" r:id="rId104"/>
      <w:footerReference w:type="default" r:id="rId105"/>
      <w:pgSz w:w="12240" w:h="15840" w:orient="portrait"/>
      <w:pgMar w:top="2160" w:right="1440" w:bottom="1836" w:left="1440" w:header="720" w:footer="144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 w:name="Times New Roman Bold">
    <w:charset w:val="00"/>
    <w:family w:val="roman"/>
    <w:pitch w:val="default"/>
  </w:font>
  <w:font w:name="Arial Bold">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bidi w:val="0"/>
    </w:pPr>
    <w:r/>
  </w:p>
</w:ftr>
</file>

<file path=word/footnotes.xml><?xml version="1.0" encoding="utf-8"?>
<w:footnotes xmlns:w="http://schemas.openxmlformats.org/wordprocessingml/2006/main" xmlns:r="http://schemas.openxmlformats.org/officeDocument/2006/relationships" xmlns:w14="http://schemas.microsoft.com/office/word/2010/wordml">
  <w:footnote w:type="separator" w:id="-1">
    <w:p>
      <w:r>
        <w:separator/>
      </w:r>
    </w:p>
  </w:footnote>
  <w:footnote w:type="continuationSeparator" w:id="0">
    <w:p>
      <w:r>
        <w:continuationSeparator/>
      </w:r>
    </w:p>
  </w:footnote>
  <w:footnote w:type="continuationNotice" w:id="-2">
    <w:p>
      <w:r>
        <w:t/>
      </w:r>
    </w:p>
  </w:footnote>
  <w:footnote w:id="1">
    <w:p>
      <w:pPr>
        <w:pStyle w:val="Footnote"/>
      </w:pPr>
      <w:r>
        <w:rPr>
          <w:vertAlign w:val="superscript"/>
          <w:rtl w:val="0"/>
        </w:rPr>
        <w:footnoteRef/>
      </w:r>
      <w:r>
        <w:rPr>
          <w:rFonts w:ascii="Times New Roman" w:cs="Arial Unicode MS" w:hAnsi="Arial Unicode MS" w:eastAsia="Arial Unicode MS"/>
          <w:rtl w:val="0"/>
        </w:rPr>
        <w:tab/>
        <w:t xml:space="preserve"> These designs were taken from the CVI Laser catalog.  CVI has confirmed that they can polish user-supplied blanks</w:t>
      </w:r>
    </w:p>
  </w:footnote>
  <w:footnote w:id="2">
    <w:p>
      <w:pPr>
        <w:pStyle w:val="Footnote"/>
      </w:pPr>
      <w:r>
        <w:rPr>
          <w:vertAlign w:val="superscript"/>
          <w:rtl w:val="0"/>
        </w:rPr>
        <w:footnoteRef/>
      </w:r>
      <w:r>
        <w:rPr>
          <w:rFonts w:ascii="Times New Roman" w:cs="Arial Unicode MS" w:hAnsi="Arial Unicode MS" w:eastAsia="Arial Unicode MS"/>
          <w:rtl w:val="0"/>
        </w:rPr>
        <w:tab/>
        <w:t xml:space="preserve"> Muzammil A. Arain, Luke F. Williams, Guido Mueller, and David H. Reitze, </w:t>
      </w:r>
      <w:r>
        <w:rPr>
          <w:rFonts w:ascii="Arial Unicode MS" w:cs="Arial Unicode MS" w:hAnsi="Times New Roman" w:eastAsia="Arial Unicode MS" w:hint="default"/>
          <w:rtl w:val="0"/>
          <w:lang w:val="en-US"/>
        </w:rPr>
        <w:t>“</w:t>
      </w:r>
      <w:r>
        <w:rPr>
          <w:rFonts w:ascii="Times New Roman" w:cs="Arial Unicode MS" w:hAnsi="Arial Unicode MS" w:eastAsia="Arial Unicode MS"/>
          <w:rtl w:val="0"/>
          <w:lang w:val="en-US"/>
        </w:rPr>
        <w:t>Pre-Mode Matching Telescope Parameters, Adaptive Mode matching and Diagnostics,</w:t>
      </w:r>
      <w:r>
        <w:rPr>
          <w:rFonts w:ascii="Arial Unicode MS" w:cs="Arial Unicode MS" w:hAnsi="Times New Roman" w:eastAsia="Arial Unicode MS" w:hint="default"/>
          <w:rtl w:val="0"/>
          <w:lang w:val="en-US"/>
        </w:rPr>
        <w:t xml:space="preserve">” </w:t>
      </w:r>
      <w:r>
        <w:rPr>
          <w:rFonts w:ascii="Times New Roman" w:cs="Arial Unicode MS" w:hAnsi="Arial Unicode MS" w:eastAsia="Arial Unicode MS"/>
          <w:rtl w:val="0"/>
          <w:lang w:val="en-US"/>
        </w:rPr>
        <w:t>LIGO- T0900407 available at: https://dcc.ligo.org/cgi-bin/private/DocDB/ShowDocument?docid=6003.</w:t>
      </w:r>
    </w:p>
  </w:footnote>
  <w:footnote w:id="3">
    <w:p>
      <w:pPr>
        <w:pStyle w:val="Footnote"/>
      </w:pPr>
      <w:r>
        <w:rPr>
          <w:vertAlign w:val="superscript"/>
          <w:rtl w:val="0"/>
        </w:rPr>
        <w:footnoteRef/>
      </w:r>
      <w:r>
        <w:rPr>
          <w:rFonts w:ascii="Times New Roman" w:cs="Arial Unicode MS" w:hAnsi="Arial Unicode MS" w:eastAsia="Arial Unicode MS"/>
          <w:rtl w:val="0"/>
        </w:rPr>
        <w:tab/>
        <w:t xml:space="preserve"> Muzammil A. Arain et al., </w:t>
      </w:r>
      <w:r>
        <w:rPr>
          <w:rFonts w:ascii="Arial Unicode MS" w:cs="Arial Unicode MS" w:hAnsi="Times New Roman" w:eastAsia="Arial Unicode MS" w:hint="default"/>
          <w:rtl w:val="0"/>
          <w:lang w:val="en-US"/>
        </w:rPr>
        <w:t>“</w:t>
      </w:r>
      <w:r>
        <w:rPr>
          <w:rFonts w:ascii="Times New Roman" w:cs="Arial Unicode MS" w:hAnsi="Arial Unicode MS" w:eastAsia="Arial Unicode MS"/>
          <w:rtl w:val="0"/>
          <w:lang w:val="en-US"/>
        </w:rPr>
        <w:t>Adaptive control of modal properties of optical beams using photothermal effects,</w:t>
      </w:r>
      <w:r>
        <w:rPr>
          <w:rFonts w:ascii="Arial Unicode MS" w:cs="Arial Unicode MS" w:hAnsi="Times New Roman" w:eastAsia="Arial Unicode MS" w:hint="default"/>
          <w:rtl w:val="0"/>
          <w:lang w:val="en-US"/>
        </w:rPr>
        <w:t xml:space="preserve">” </w:t>
      </w:r>
      <w:r>
        <w:rPr>
          <w:rFonts w:ascii="Times New Roman" w:cs="Arial Unicode MS" w:hAnsi="Arial Unicode MS" w:eastAsia="Arial Unicode MS"/>
          <w:rtl w:val="0"/>
          <w:lang w:val="en-US"/>
        </w:rPr>
        <w:t>Manuscript in preparation, LIGO DCC document LIGO-P0900116.</w:t>
      </w:r>
    </w:p>
  </w:footnote>
</w:footnotes>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w:jc w:val="center"/>
    </w:pPr>
    <w:r>
      <mc:AlternateContent>
        <mc:Choice Requires="wpg">
          <w:drawing>
            <wp:anchor distT="152400" distB="152400" distL="152400" distR="152400" simplePos="0" relativeHeight="251658240" behindDoc="1" locked="0" layoutInCell="1" allowOverlap="1">
              <wp:simplePos x="0" y="0"/>
              <wp:positionH relativeFrom="page">
                <wp:posOffset>892175</wp:posOffset>
              </wp:positionH>
              <wp:positionV relativeFrom="page">
                <wp:posOffset>447675</wp:posOffset>
              </wp:positionV>
              <wp:extent cx="988695" cy="721360"/>
              <wp:effectExtent l="0" t="0" r="0" b="0"/>
              <wp:wrapNone/>
              <wp:docPr id="1073741827" name="officeArt object"/>
              <wp:cNvGraphicFramePr/>
              <a:graphic xmlns:a="http://schemas.openxmlformats.org/drawingml/2006/main">
                <a:graphicData uri="http://schemas.microsoft.com/office/word/2010/wordprocessingGroup">
                  <wpg:wgp>
                    <wpg:cNvGrpSpPr/>
                    <wpg:grpSpPr>
                      <a:xfrm>
                        <a:off x="0" y="0"/>
                        <a:ext cx="988695" cy="721360"/>
                        <a:chOff x="0" y="0"/>
                        <a:chExt cx="988694" cy="721359"/>
                      </a:xfrm>
                    </wpg:grpSpPr>
                    <wps:wsp>
                      <wps:cNvPr id="1073741825" name="Shape 1073741825"/>
                      <wps:cNvSpPr/>
                      <wps:spPr>
                        <a:xfrm>
                          <a:off x="0" y="0"/>
                          <a:ext cx="988695" cy="721360"/>
                        </a:xfrm>
                        <a:prstGeom prst="rect">
                          <a:avLst/>
                        </a:prstGeom>
                        <a:solidFill>
                          <a:srgbClr val="FFFFFF"/>
                        </a:solidFill>
                        <a:ln w="12700" cap="flat">
                          <a:noFill/>
                          <a:miter lim="400000"/>
                        </a:ln>
                        <a:effectLst/>
                      </wps:spPr>
                      <wps:bodyPr/>
                    </wps:wsp>
                    <pic:pic xmlns:pic="http://schemas.openxmlformats.org/drawingml/2006/picture">
                      <pic:nvPicPr>
                        <pic:cNvPr id="1073741826" name="image.png"/>
                        <pic:cNvPicPr/>
                      </pic:nvPicPr>
                      <pic:blipFill>
                        <a:blip r:embed="rId1">
                          <a:extLst/>
                        </a:blip>
                        <a:stretch>
                          <a:fillRect/>
                        </a:stretch>
                      </pic:blipFill>
                      <pic:spPr>
                        <a:xfrm>
                          <a:off x="0" y="0"/>
                          <a:ext cx="988695" cy="721360"/>
                        </a:xfrm>
                        <a:prstGeom prst="rect">
                          <a:avLst/>
                        </a:prstGeom>
                        <a:ln w="12700" cap="flat">
                          <a:noFill/>
                          <a:miter lim="400000"/>
                        </a:ln>
                        <a:effectLst/>
                      </pic:spPr>
                    </pic:pic>
                  </wpg:wgp>
                </a:graphicData>
              </a:graphic>
            </wp:anchor>
          </w:drawing>
        </mc:Choice>
        <mc:Fallback>
          <w:pict>
            <v:group id="_x0000_s1118" style="visibility:visible;position:absolute;margin-left:70.2pt;margin-top:35.2pt;width:77.8pt;height:56.8pt;z-index:-251658240;mso-position-horizontal:absolute;mso-position-horizontal-relative:page;mso-position-vertical:absolute;mso-position-vertical-relative:page;mso-wrap-distance-left:12.0pt;mso-wrap-distance-top:12.0pt;mso-wrap-distance-right:12.0pt;mso-wrap-distance-bottom:12.0pt;" coordorigin="0,0" coordsize="988695,721360">
              <w10:wrap type="none" side="bothSides" anchorx="page" anchory="page"/>
              <v:rect id="_x0000_s1119" style="position:absolute;left:0;top:0;width:988695;height:721360;">
                <v:fill color="#FFFFFF" opacity="100.0%" type="solid"/>
                <v:stroke on="f" weight="1.0pt" dashstyle="solid" endcap="flat" miterlimit="400.0%" joinstyle="miter" linestyle="single" startarrow="none" startarrowwidth="medium" startarrowlength="medium" endarrow="none" endarrowwidth="medium" endarrowlength="medium"/>
              </v:rect>
              <v:shape id="_x0000_s1120" type="#_x0000_t75" style="position:absolute;left:0;top:0;width:988695;height:721360;">
                <v:imagedata r:id="rId1" o:title="image.png"/>
              </v:shape>
            </v:group>
          </w:pict>
        </mc:Fallback>
      </mc:AlternateContent>
    </w:r>
    <w:r>
      <w:rPr>
        <w:rtl w:val="0"/>
        <w:lang w:val="en-US"/>
      </w:rPr>
      <w:t>LIGO-T0900386-v</w:t>
    </w:r>
    <w:r>
      <w:rPr>
        <w:rtl w:val="0"/>
        <w:lang w:val="en-US"/>
      </w:rPr>
      <w:t>7</w:t>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multilevel"/>
    <w:lvl w:ilvl="0">
      <w:start w:val="1"/>
      <w:numFmt w:val="decimal"/>
      <w:suff w:val="tab"/>
      <w:lvlText w:val="%1."/>
      <w:lvlJc w:val="left"/>
      <w:pPr/>
      <w:rPr>
        <w:position w:val="0"/>
        <w:rtl w:val="0"/>
      </w:rPr>
    </w:lvl>
    <w:lvl w:ilvl="1">
      <w:start w:val="1"/>
      <w:numFmt w:val="decimal"/>
      <w:suff w:val="tab"/>
      <w:lvlText w:val="%1.%2."/>
      <w:lvlJc w:val="left"/>
      <w:pPr/>
      <w:rPr>
        <w:position w:val="0"/>
        <w:rtl w:val="0"/>
      </w:rPr>
    </w:lvl>
    <w:lvl w:ilvl="2">
      <w:start w:val="1"/>
      <w:numFmt w:val="decimal"/>
      <w:suff w:val="tab"/>
      <w:lvlText w:val="%1.%2.%3."/>
      <w:lvlJc w:val="left"/>
      <w:pPr/>
      <w:rPr>
        <w:position w:val="0"/>
        <w:rtl w:val="0"/>
      </w:rPr>
    </w:lvl>
    <w:lvl w:ilvl="3">
      <w:start w:val="1"/>
      <w:numFmt w:val="decimal"/>
      <w:suff w:val="tab"/>
      <w:lvlText w:val="%1.%2.%3.%4."/>
      <w:lvlJc w:val="left"/>
      <w:pPr/>
      <w:rPr>
        <w:position w:val="0"/>
        <w:rtl w:val="0"/>
      </w:rPr>
    </w:lvl>
    <w:lvl w:ilvl="4">
      <w:start w:val="1"/>
      <w:numFmt w:val="decimal"/>
      <w:suff w:val="tab"/>
      <w:lvlText w:val="%1.%2.%3.%4.%5."/>
      <w:lvlJc w:val="left"/>
      <w:pPr/>
      <w:rPr>
        <w:position w:val="0"/>
        <w:rtl w:val="0"/>
      </w:rPr>
    </w:lvl>
    <w:lvl w:ilvl="5">
      <w:start w:val="1"/>
      <w:numFmt w:val="decimal"/>
      <w:suff w:val="tab"/>
      <w:lvlText w:val="%1.%2.%3.%4.%5.%6."/>
      <w:lvlJc w:val="left"/>
      <w:pPr/>
      <w:rPr>
        <w:position w:val="0"/>
        <w:rtl w:val="0"/>
      </w:rPr>
    </w:lvl>
    <w:lvl w:ilvl="6">
      <w:start w:val="1"/>
      <w:numFmt w:val="decimal"/>
      <w:suff w:val="tab"/>
      <w:lvlText w:val="%1.%2.%3.%4.%5.%6.%7."/>
      <w:lvlJc w:val="left"/>
      <w:pPr/>
      <w:rPr>
        <w:position w:val="0"/>
        <w:rtl w:val="0"/>
      </w:rPr>
    </w:lvl>
    <w:lvl w:ilvl="7">
      <w:start w:val="1"/>
      <w:numFmt w:val="decimal"/>
      <w:suff w:val="tab"/>
      <w:lvlText w:val="%1.%2.%3.%4.%5.%6.%7.%8."/>
      <w:lvlJc w:val="left"/>
      <w:pPr/>
      <w:rPr>
        <w:position w:val="0"/>
        <w:rtl w:val="0"/>
      </w:rPr>
    </w:lvl>
    <w:lvl w:ilvl="8">
      <w:start w:val="1"/>
      <w:numFmt w:val="decimal"/>
      <w:suff w:val="tab"/>
      <w:lvlText w:val="%1.%2.%3.%4.%5.%6.%7.%8.%9."/>
      <w:lvlJc w:val="left"/>
      <w:pPr/>
      <w:rPr>
        <w:position w:val="0"/>
        <w:rtl w:val="0"/>
      </w:rPr>
    </w:lvl>
  </w:abstractNum>
  <w:abstractNum w:abstractNumId="1">
    <w:multiLevelType w:val="multilevel"/>
    <w:lvl w:ilvl="0">
      <w:start w:val="1"/>
      <w:numFmt w:val="decimal"/>
      <w:suff w:val="tab"/>
      <w:lvlText w:val="%1."/>
      <w:lvlJc w:val="left"/>
      <w:pPr/>
      <w:rPr>
        <w:position w:val="0"/>
      </w:rPr>
    </w:lvl>
    <w:lvl w:ilvl="1">
      <w:start w:val="1"/>
      <w:numFmt w:val="decimal"/>
      <w:suff w:val="tab"/>
      <w:lvlText w:val="%1.%2."/>
      <w:lvlJc w:val="left"/>
      <w:pPr/>
      <w:rPr>
        <w:position w:val="0"/>
      </w:rPr>
    </w:lvl>
    <w:lvl w:ilvl="2">
      <w:start w:val="1"/>
      <w:numFmt w:val="decimal"/>
      <w:suff w:val="tab"/>
      <w:lvlText w:val="%1.%2.%3."/>
      <w:lvlJc w:val="left"/>
      <w:pPr/>
      <w:rPr>
        <w:position w:val="0"/>
      </w:rPr>
    </w:lvl>
    <w:lvl w:ilvl="3">
      <w:start w:val="1"/>
      <w:numFmt w:val="decimal"/>
      <w:suff w:val="tab"/>
      <w:lvlText w:val="%1.%2.%3.%4."/>
      <w:lvlJc w:val="left"/>
      <w:pPr/>
      <w:rPr>
        <w:position w:val="0"/>
      </w:rPr>
    </w:lvl>
    <w:lvl w:ilvl="4">
      <w:start w:val="1"/>
      <w:numFmt w:val="decimal"/>
      <w:suff w:val="tab"/>
      <w:lvlText w:val="%1.%2.%3.%4.%5."/>
      <w:lvlJc w:val="left"/>
      <w:pPr/>
      <w:rPr>
        <w:position w:val="0"/>
      </w:rPr>
    </w:lvl>
    <w:lvl w:ilvl="5">
      <w:start w:val="1"/>
      <w:numFmt w:val="decimal"/>
      <w:suff w:val="tab"/>
      <w:lvlText w:val="%1.%2.%3.%4.%5.%6."/>
      <w:lvlJc w:val="left"/>
      <w:pPr/>
      <w:rPr>
        <w:position w:val="0"/>
      </w:rPr>
    </w:lvl>
    <w:lvl w:ilvl="6">
      <w:start w:val="1"/>
      <w:numFmt w:val="decimal"/>
      <w:suff w:val="tab"/>
      <w:lvlText w:val="%1.%2.%3.%4.%5.%6.%7."/>
      <w:lvlJc w:val="left"/>
      <w:pPr/>
      <w:rPr>
        <w:position w:val="0"/>
      </w:rPr>
    </w:lvl>
    <w:lvl w:ilvl="7">
      <w:start w:val="1"/>
      <w:numFmt w:val="decimal"/>
      <w:suff w:val="tab"/>
      <w:lvlText w:val="%1.%2.%3.%4.%5.%6.%7.%8."/>
      <w:lvlJc w:val="left"/>
      <w:pPr/>
      <w:rPr>
        <w:position w:val="0"/>
      </w:rPr>
    </w:lvl>
    <w:lvl w:ilvl="8">
      <w:start w:val="1"/>
      <w:numFmt w:val="decimal"/>
      <w:suff w:val="tab"/>
      <w:lvlText w:val="%1.%2.%3.%4.%5.%6.%7.%8.%9."/>
      <w:lvlJc w:val="left"/>
      <w:pPr/>
      <w:rPr>
        <w:position w:val="0"/>
      </w:rPr>
    </w:lvl>
  </w:abstractNum>
  <w:abstractNum w:abstractNumId="2">
    <w:multiLevelType w:val="multilevel"/>
    <w:styleLink w:val="List 0"/>
    <w:lvl w:ilvl="0">
      <w:start w:val="1"/>
      <w:numFmt w:val="decimal"/>
      <w:suff w:val="tab"/>
      <w:lvlText w:val="%1."/>
      <w:lvlJc w:val="left"/>
      <w:pPr/>
      <w:rPr>
        <w:position w:val="0"/>
        <w:rtl w:val="0"/>
      </w:rPr>
    </w:lvl>
    <w:lvl w:ilvl="1">
      <w:start w:val="1"/>
      <w:numFmt w:val="decimal"/>
      <w:suff w:val="tab"/>
      <w:lvlText w:val="%1.%2."/>
      <w:lvlJc w:val="left"/>
      <w:pPr/>
      <w:rPr>
        <w:position w:val="0"/>
        <w:rtl w:val="0"/>
      </w:rPr>
    </w:lvl>
    <w:lvl w:ilvl="2">
      <w:start w:val="1"/>
      <w:numFmt w:val="decimal"/>
      <w:suff w:val="tab"/>
      <w:lvlText w:val="%1.%2.%3."/>
      <w:lvlJc w:val="left"/>
      <w:pPr/>
      <w:rPr>
        <w:position w:val="0"/>
        <w:rtl w:val="0"/>
      </w:rPr>
    </w:lvl>
    <w:lvl w:ilvl="3">
      <w:start w:val="1"/>
      <w:numFmt w:val="decimal"/>
      <w:suff w:val="tab"/>
      <w:lvlText w:val="%1.%2.%3.%4."/>
      <w:lvlJc w:val="left"/>
      <w:pPr/>
      <w:rPr>
        <w:position w:val="0"/>
        <w:rtl w:val="0"/>
      </w:rPr>
    </w:lvl>
    <w:lvl w:ilvl="4">
      <w:start w:val="1"/>
      <w:numFmt w:val="decimal"/>
      <w:suff w:val="tab"/>
      <w:lvlText w:val="%1.%2.%3.%4.%5."/>
      <w:lvlJc w:val="left"/>
      <w:pPr/>
      <w:rPr>
        <w:position w:val="0"/>
        <w:rtl w:val="0"/>
      </w:rPr>
    </w:lvl>
    <w:lvl w:ilvl="5">
      <w:start w:val="1"/>
      <w:numFmt w:val="decimal"/>
      <w:suff w:val="tab"/>
      <w:lvlText w:val="%1.%2.%3.%4.%5.%6."/>
      <w:lvlJc w:val="left"/>
      <w:pPr/>
      <w:rPr>
        <w:position w:val="0"/>
        <w:rtl w:val="0"/>
      </w:rPr>
    </w:lvl>
    <w:lvl w:ilvl="6">
      <w:start w:val="1"/>
      <w:numFmt w:val="decimal"/>
      <w:suff w:val="tab"/>
      <w:lvlText w:val="%1.%2.%3.%4.%5.%6.%7."/>
      <w:lvlJc w:val="left"/>
      <w:pPr/>
      <w:rPr>
        <w:position w:val="0"/>
        <w:rtl w:val="0"/>
      </w:rPr>
    </w:lvl>
    <w:lvl w:ilvl="7">
      <w:start w:val="1"/>
      <w:numFmt w:val="decimal"/>
      <w:suff w:val="tab"/>
      <w:lvlText w:val="%1.%2.%3.%4.%5.%6.%7.%8."/>
      <w:lvlJc w:val="left"/>
      <w:pPr/>
      <w:rPr>
        <w:position w:val="0"/>
        <w:rtl w:val="0"/>
      </w:rPr>
    </w:lvl>
    <w:lvl w:ilvl="8">
      <w:start w:val="1"/>
      <w:numFmt w:val="decimal"/>
      <w:suff w:val="tab"/>
      <w:lvlText w:val="%1.%2.%3.%4.%5.%6.%7.%8.%9."/>
      <w:lvlJc w:val="left"/>
      <w:pPr/>
      <w:rPr>
        <w:position w:val="0"/>
        <w:rtl w:val="0"/>
      </w:rPr>
    </w:lvl>
  </w:abstractNum>
  <w:abstractNum w:abstractNumId="3">
    <w:multiLevelType w:val="multilevel"/>
    <w:lvl w:ilvl="0">
      <w:start w:val="1"/>
      <w:numFmt w:val="decimal"/>
      <w:suff w:val="tab"/>
      <w:lvlText w:val="%1."/>
      <w:lvlJc w:val="left"/>
      <w:pPr/>
      <w:rPr>
        <w:position w:val="0"/>
        <w:rtl w:val="0"/>
      </w:rPr>
    </w:lvl>
    <w:lvl w:ilvl="1">
      <w:start w:val="1"/>
      <w:numFmt w:val="decimal"/>
      <w:suff w:val="tab"/>
      <w:lvlText w:val="%1.%2."/>
      <w:lvlJc w:val="left"/>
      <w:pPr/>
      <w:rPr>
        <w:position w:val="0"/>
        <w:rtl w:val="0"/>
      </w:rPr>
    </w:lvl>
    <w:lvl w:ilvl="2">
      <w:start w:val="1"/>
      <w:numFmt w:val="decimal"/>
      <w:suff w:val="tab"/>
      <w:lvlText w:val="%1.%2.%3."/>
      <w:lvlJc w:val="left"/>
      <w:pPr/>
      <w:rPr>
        <w:position w:val="0"/>
        <w:rtl w:val="0"/>
      </w:rPr>
    </w:lvl>
    <w:lvl w:ilvl="3">
      <w:start w:val="1"/>
      <w:numFmt w:val="decimal"/>
      <w:suff w:val="tab"/>
      <w:lvlText w:val="%1.%2.%3.%4."/>
      <w:lvlJc w:val="left"/>
      <w:pPr/>
      <w:rPr>
        <w:position w:val="0"/>
        <w:rtl w:val="0"/>
      </w:rPr>
    </w:lvl>
    <w:lvl w:ilvl="4">
      <w:start w:val="1"/>
      <w:numFmt w:val="decimal"/>
      <w:suff w:val="tab"/>
      <w:lvlText w:val="%1.%2.%3.%4.%5."/>
      <w:lvlJc w:val="left"/>
      <w:pPr/>
      <w:rPr>
        <w:position w:val="0"/>
        <w:rtl w:val="0"/>
      </w:rPr>
    </w:lvl>
    <w:lvl w:ilvl="5">
      <w:start w:val="1"/>
      <w:numFmt w:val="decimal"/>
      <w:suff w:val="tab"/>
      <w:lvlText w:val="%1.%2.%3.%4.%5.%6."/>
      <w:lvlJc w:val="left"/>
      <w:pPr/>
      <w:rPr>
        <w:position w:val="0"/>
        <w:rtl w:val="0"/>
      </w:rPr>
    </w:lvl>
    <w:lvl w:ilvl="6">
      <w:start w:val="1"/>
      <w:numFmt w:val="decimal"/>
      <w:suff w:val="tab"/>
      <w:lvlText w:val="%1.%2.%3.%4.%5.%6.%7."/>
      <w:lvlJc w:val="left"/>
      <w:pPr/>
      <w:rPr>
        <w:position w:val="0"/>
        <w:rtl w:val="0"/>
      </w:rPr>
    </w:lvl>
    <w:lvl w:ilvl="7">
      <w:start w:val="1"/>
      <w:numFmt w:val="decimal"/>
      <w:suff w:val="tab"/>
      <w:lvlText w:val="%1.%2.%3.%4.%5.%6.%7.%8."/>
      <w:lvlJc w:val="left"/>
      <w:pPr/>
      <w:rPr>
        <w:position w:val="0"/>
        <w:rtl w:val="0"/>
      </w:rPr>
    </w:lvl>
    <w:lvl w:ilvl="8">
      <w:start w:val="1"/>
      <w:numFmt w:val="decimal"/>
      <w:suff w:val="tab"/>
      <w:lvlText w:val="%1.%2.%3.%4.%5.%6.%7.%8.%9."/>
      <w:lvlJc w:val="left"/>
      <w:pPr/>
      <w:rPr>
        <w:position w:val="0"/>
        <w:rtl w:val="0"/>
      </w:rPr>
    </w:lvl>
  </w:abstractNum>
  <w:abstractNum w:abstractNumId="4">
    <w:multiLevelType w:val="multilevel"/>
    <w:styleLink w:val="List 1"/>
    <w:lvl w:ilvl="0">
      <w:start w:val="1"/>
      <w:numFmt w:val="decimal"/>
      <w:suff w:val="tab"/>
      <w:lvlText w:val="%1."/>
      <w:lvlJc w:val="left"/>
      <w:pPr/>
      <w:rPr>
        <w:position w:val="0"/>
        <w:rtl w:val="0"/>
      </w:rPr>
    </w:lvl>
    <w:lvl w:ilvl="1">
      <w:start w:val="2"/>
      <w:numFmt w:val="decimal"/>
      <w:suff w:val="tab"/>
      <w:lvlText w:val="%1.%2."/>
      <w:lvlJc w:val="left"/>
      <w:pPr/>
      <w:rPr>
        <w:position w:val="0"/>
        <w:rtl w:val="0"/>
      </w:rPr>
    </w:lvl>
    <w:lvl w:ilvl="2">
      <w:start w:val="1"/>
      <w:numFmt w:val="decimal"/>
      <w:suff w:val="tab"/>
      <w:lvlText w:val="%1.%2.%3."/>
      <w:lvlJc w:val="left"/>
      <w:pPr/>
      <w:rPr>
        <w:position w:val="0"/>
        <w:rtl w:val="0"/>
      </w:rPr>
    </w:lvl>
    <w:lvl w:ilvl="3">
      <w:start w:val="1"/>
      <w:numFmt w:val="decimal"/>
      <w:suff w:val="tab"/>
      <w:lvlText w:val="%1.%2.%3.%4."/>
      <w:lvlJc w:val="left"/>
      <w:pPr/>
      <w:rPr>
        <w:position w:val="0"/>
        <w:rtl w:val="0"/>
      </w:rPr>
    </w:lvl>
    <w:lvl w:ilvl="4">
      <w:start w:val="1"/>
      <w:numFmt w:val="decimal"/>
      <w:suff w:val="tab"/>
      <w:lvlText w:val="%1.%2.%3.%4.%5."/>
      <w:lvlJc w:val="left"/>
      <w:pPr/>
      <w:rPr>
        <w:position w:val="0"/>
        <w:rtl w:val="0"/>
      </w:rPr>
    </w:lvl>
    <w:lvl w:ilvl="5">
      <w:start w:val="1"/>
      <w:numFmt w:val="decimal"/>
      <w:suff w:val="tab"/>
      <w:lvlText w:val="%1.%2.%3.%4.%5.%6."/>
      <w:lvlJc w:val="left"/>
      <w:pPr/>
      <w:rPr>
        <w:position w:val="0"/>
        <w:rtl w:val="0"/>
      </w:rPr>
    </w:lvl>
    <w:lvl w:ilvl="6">
      <w:start w:val="1"/>
      <w:numFmt w:val="decimal"/>
      <w:suff w:val="tab"/>
      <w:lvlText w:val="%1.%2.%3.%4.%5.%6.%7."/>
      <w:lvlJc w:val="left"/>
      <w:pPr/>
      <w:rPr>
        <w:position w:val="0"/>
        <w:rtl w:val="0"/>
      </w:rPr>
    </w:lvl>
    <w:lvl w:ilvl="7">
      <w:start w:val="1"/>
      <w:numFmt w:val="decimal"/>
      <w:suff w:val="tab"/>
      <w:lvlText w:val="%1.%2.%3.%4.%5.%6.%7.%8."/>
      <w:lvlJc w:val="left"/>
      <w:pPr/>
      <w:rPr>
        <w:position w:val="0"/>
        <w:rtl w:val="0"/>
      </w:rPr>
    </w:lvl>
    <w:lvl w:ilvl="8">
      <w:start w:val="1"/>
      <w:numFmt w:val="decimal"/>
      <w:suff w:val="tab"/>
      <w:lvlText w:val="%1.%2.%3.%4.%5.%6.%7.%8.%9."/>
      <w:lvlJc w:val="left"/>
      <w:pPr/>
      <w:rPr>
        <w:position w:val="0"/>
        <w:rtl w:val="0"/>
      </w:rPr>
    </w:lvl>
  </w:abstractNum>
  <w:abstractNum w:abstractNumId="5">
    <w:multiLevelType w:val="multilevel"/>
    <w:lvl w:ilvl="0">
      <w:start w:val="1"/>
      <w:numFmt w:val="bullet"/>
      <w:suff w:val="tab"/>
      <w:lvlText w:val="•"/>
      <w:lvlJc w:val="left"/>
      <w:pPr/>
      <w:rPr>
        <w:position w:val="0"/>
        <w:rtl w:val="0"/>
      </w:rPr>
    </w:lvl>
    <w:lvl w:ilvl="1">
      <w:start w:val="1"/>
      <w:numFmt w:val="bullet"/>
      <w:suff w:val="tab"/>
      <w:lvlText w:val="◦"/>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
      <w:lvlJc w:val="left"/>
      <w:pPr/>
      <w:rPr>
        <w:position w:val="0"/>
        <w:rtl w:val="0"/>
      </w:rPr>
    </w:lvl>
    <w:lvl w:ilvl="8">
      <w:start w:val="1"/>
      <w:numFmt w:val="bullet"/>
      <w:suff w:val="tab"/>
      <w:lvlText w:val="▪"/>
      <w:lvlJc w:val="left"/>
      <w:pPr/>
      <w:rPr>
        <w:position w:val="0"/>
        <w:rtl w:val="0"/>
      </w:rPr>
    </w:lvl>
  </w:abstractNum>
  <w:abstractNum w:abstractNumId="6">
    <w:multiLevelType w:val="multilevel"/>
    <w:lvl w:ilvl="0">
      <w:start w:val="1"/>
      <w:numFmt w:val="bullet"/>
      <w:suff w:val="tab"/>
      <w:lvlText w:val="•"/>
      <w:lvlJc w:val="left"/>
      <w:pPr/>
      <w:rPr>
        <w:position w:val="0"/>
      </w:rPr>
    </w:lvl>
    <w:lvl w:ilvl="1">
      <w:start w:val="1"/>
      <w:numFmt w:val="bullet"/>
      <w:suff w:val="tab"/>
      <w:lvlText w:val="◦"/>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
      <w:lvlJc w:val="left"/>
      <w:pPr/>
      <w:rPr>
        <w:position w:val="0"/>
      </w:rPr>
    </w:lvl>
    <w:lvl w:ilvl="8">
      <w:start w:val="1"/>
      <w:numFmt w:val="bullet"/>
      <w:suff w:val="tab"/>
      <w:lvlText w:val="▪"/>
      <w:lvlJc w:val="left"/>
      <w:pPr/>
      <w:rPr>
        <w:position w:val="0"/>
      </w:rPr>
    </w:lvl>
  </w:abstractNum>
  <w:abstractNum w:abstractNumId="7">
    <w:multiLevelType w:val="multilevel"/>
    <w:styleLink w:val="List 2"/>
    <w:lvl w:ilvl="0">
      <w:start w:val="0"/>
      <w:numFmt w:val="bullet"/>
      <w:suff w:val="tab"/>
      <w:lvlText w:val="•"/>
      <w:lvlJc w:val="left"/>
      <w:pPr/>
      <w:rPr>
        <w:position w:val="0"/>
        <w:rtl w:val="0"/>
      </w:rPr>
    </w:lvl>
    <w:lvl w:ilvl="1">
      <w:start w:val="1"/>
      <w:numFmt w:val="bullet"/>
      <w:suff w:val="tab"/>
      <w:lvlText w:val="◦"/>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
      <w:lvlJc w:val="left"/>
      <w:pPr/>
      <w:rPr>
        <w:position w:val="0"/>
        <w:rtl w:val="0"/>
      </w:rPr>
    </w:lvl>
    <w:lvl w:ilvl="8">
      <w:start w:val="1"/>
      <w:numFmt w:val="bullet"/>
      <w:suff w:val="tab"/>
      <w:lvlText w:val="▪"/>
      <w:lvlJc w:val="left"/>
      <w:pPr/>
      <w:rPr>
        <w:position w:val="0"/>
        <w:rtl w:val="0"/>
      </w:rPr>
    </w:lvl>
  </w:abstractNum>
  <w:abstractNum w:abstractNumId="8">
    <w:multiLevelType w:val="multilevel"/>
    <w:lvl w:ilvl="0">
      <w:start w:val="1"/>
      <w:numFmt w:val="bullet"/>
      <w:suff w:val="tab"/>
      <w:lvlText w:val="•"/>
      <w:lvlJc w:val="left"/>
      <w:pPr/>
      <w:rPr>
        <w:position w:val="0"/>
        <w:rtl w:val="0"/>
      </w:rPr>
    </w:lvl>
    <w:lvl w:ilvl="1">
      <w:start w:val="1"/>
      <w:numFmt w:val="bullet"/>
      <w:suff w:val="tab"/>
      <w:lvlText w:val="o"/>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o"/>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o"/>
      <w:lvlJc w:val="left"/>
      <w:pPr/>
      <w:rPr>
        <w:position w:val="0"/>
        <w:rtl w:val="0"/>
      </w:rPr>
    </w:lvl>
    <w:lvl w:ilvl="8">
      <w:start w:val="1"/>
      <w:numFmt w:val="bullet"/>
      <w:suff w:val="tab"/>
      <w:lvlText w:val="▪"/>
      <w:lvlJc w:val="left"/>
      <w:pPr/>
      <w:rPr>
        <w:position w:val="0"/>
        <w:rtl w:val="0"/>
      </w:rPr>
    </w:lvl>
  </w:abstractNum>
  <w:abstractNum w:abstractNumId="9">
    <w:multiLevelType w:val="multilevel"/>
    <w:lvl w:ilvl="0">
      <w:start w:val="1"/>
      <w:numFmt w:val="bullet"/>
      <w:suff w:val="tab"/>
      <w:lvlText w:val="•"/>
      <w:lvlJc w:val="left"/>
      <w:pPr/>
      <w:rPr>
        <w:position w:val="0"/>
      </w:rPr>
    </w:lvl>
    <w:lvl w:ilvl="1">
      <w:start w:val="1"/>
      <w:numFmt w:val="bullet"/>
      <w:suff w:val="tab"/>
      <w:lvlText w:val="o"/>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o"/>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o"/>
      <w:lvlJc w:val="left"/>
      <w:pPr/>
      <w:rPr>
        <w:position w:val="0"/>
      </w:rPr>
    </w:lvl>
    <w:lvl w:ilvl="8">
      <w:start w:val="1"/>
      <w:numFmt w:val="bullet"/>
      <w:suff w:val="tab"/>
      <w:lvlText w:val="▪"/>
      <w:lvlJc w:val="left"/>
      <w:pPr/>
      <w:rPr>
        <w:position w:val="0"/>
      </w:rPr>
    </w:lvl>
  </w:abstractNum>
  <w:abstractNum w:abstractNumId="10">
    <w:multiLevelType w:val="multilevel"/>
    <w:styleLink w:val="List 3"/>
    <w:lvl w:ilvl="0">
      <w:start w:val="1"/>
      <w:numFmt w:val="bullet"/>
      <w:suff w:val="tab"/>
      <w:lvlText w:val="•"/>
      <w:lvlJc w:val="left"/>
      <w:pPr/>
      <w:rPr>
        <w:position w:val="0"/>
        <w:rtl w:val="0"/>
      </w:rPr>
    </w:lvl>
    <w:lvl w:ilvl="1">
      <w:start w:val="0"/>
      <w:numFmt w:val="bullet"/>
      <w:suff w:val="tab"/>
      <w:lvlText w:val="o"/>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o"/>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o"/>
      <w:lvlJc w:val="left"/>
      <w:pPr/>
      <w:rPr>
        <w:position w:val="0"/>
        <w:rtl w:val="0"/>
      </w:rPr>
    </w:lvl>
    <w:lvl w:ilvl="8">
      <w:start w:val="1"/>
      <w:numFmt w:val="bullet"/>
      <w:suff w:val="tab"/>
      <w:lvlText w:val="▪"/>
      <w:lvlJc w:val="left"/>
      <w:pPr/>
      <w:rPr>
        <w:position w:val="0"/>
        <w:rtl w:val="0"/>
      </w:rPr>
    </w:lvl>
  </w:abstractNum>
  <w:abstractNum w:abstractNumId="11">
    <w:multiLevelType w:val="multilevel"/>
    <w:styleLink w:val="List 3"/>
    <w:lvl w:ilvl="0">
      <w:start w:val="1"/>
      <w:numFmt w:val="bullet"/>
      <w:suff w:val="tab"/>
      <w:lvlText w:val="•"/>
      <w:lvlJc w:val="left"/>
      <w:pPr/>
      <w:rPr>
        <w:position w:val="0"/>
        <w:rtl w:val="0"/>
      </w:rPr>
    </w:lvl>
    <w:lvl w:ilvl="1">
      <w:start w:val="0"/>
      <w:numFmt w:val="bullet"/>
      <w:suff w:val="tab"/>
      <w:lvlText w:val="o"/>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o"/>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o"/>
      <w:lvlJc w:val="left"/>
      <w:pPr/>
      <w:rPr>
        <w:position w:val="0"/>
        <w:rtl w:val="0"/>
      </w:rPr>
    </w:lvl>
    <w:lvl w:ilvl="8">
      <w:start w:val="1"/>
      <w:numFmt w:val="bullet"/>
      <w:suff w:val="tab"/>
      <w:lvlText w:val="▪"/>
      <w:lvlJc w:val="left"/>
      <w:pPr/>
      <w:rPr>
        <w:position w:val="0"/>
        <w:rtl w:val="0"/>
      </w:rPr>
    </w:lvl>
  </w:abstractNum>
  <w:abstractNum w:abstractNumId="12">
    <w:multiLevelType w:val="multilevel"/>
    <w:styleLink w:val="List 3"/>
    <w:lvl w:ilvl="0">
      <w:start w:val="1"/>
      <w:numFmt w:val="bullet"/>
      <w:suff w:val="tab"/>
      <w:lvlText w:val="•"/>
      <w:lvlJc w:val="left"/>
      <w:pPr/>
      <w:rPr>
        <w:position w:val="0"/>
        <w:rtl w:val="0"/>
      </w:rPr>
    </w:lvl>
    <w:lvl w:ilvl="1">
      <w:start w:val="0"/>
      <w:numFmt w:val="bullet"/>
      <w:suff w:val="tab"/>
      <w:lvlText w:val="o"/>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o"/>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o"/>
      <w:lvlJc w:val="left"/>
      <w:pPr/>
      <w:rPr>
        <w:position w:val="0"/>
        <w:rtl w:val="0"/>
      </w:rPr>
    </w:lvl>
    <w:lvl w:ilvl="8">
      <w:start w:val="1"/>
      <w:numFmt w:val="bullet"/>
      <w:suff w:val="tab"/>
      <w:lvlText w:val="▪"/>
      <w:lvlJc w:val="left"/>
      <w:pPr/>
      <w:rPr>
        <w:position w:val="0"/>
        <w:rtl w:val="0"/>
      </w:rPr>
    </w:lvl>
  </w:abstractNum>
  <w:abstractNum w:abstractNumId="13">
    <w:multiLevelType w:val="multilevel"/>
    <w:styleLink w:val="List 3"/>
    <w:lvl w:ilvl="0">
      <w:start w:val="1"/>
      <w:numFmt w:val="bullet"/>
      <w:suff w:val="tab"/>
      <w:lvlText w:val="•"/>
      <w:lvlJc w:val="left"/>
      <w:pPr/>
      <w:rPr>
        <w:position w:val="0"/>
        <w:rtl w:val="0"/>
      </w:rPr>
    </w:lvl>
    <w:lvl w:ilvl="1">
      <w:start w:val="0"/>
      <w:numFmt w:val="bullet"/>
      <w:suff w:val="tab"/>
      <w:lvlText w:val="o"/>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o"/>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o"/>
      <w:lvlJc w:val="left"/>
      <w:pPr/>
      <w:rPr>
        <w:position w:val="0"/>
        <w:rtl w:val="0"/>
      </w:rPr>
    </w:lvl>
    <w:lvl w:ilvl="8">
      <w:start w:val="1"/>
      <w:numFmt w:val="bullet"/>
      <w:suff w:val="tab"/>
      <w:lvlText w:val="▪"/>
      <w:lvlJc w:val="left"/>
      <w:pPr/>
      <w:rPr>
        <w:position w:val="0"/>
        <w:rtl w:val="0"/>
      </w:rPr>
    </w:lvl>
  </w:abstractNum>
  <w:abstractNum w:abstractNumId="14">
    <w:multiLevelType w:val="multilevel"/>
    <w:styleLink w:val="List 3"/>
    <w:lvl w:ilvl="0">
      <w:start w:val="0"/>
      <w:numFmt w:val="bullet"/>
      <w:suff w:val="tab"/>
      <w:lvlText w:val="•"/>
      <w:lvlJc w:val="left"/>
      <w:pPr/>
      <w:rPr>
        <w:position w:val="0"/>
        <w:rtl w:val="0"/>
      </w:rPr>
    </w:lvl>
    <w:lvl w:ilvl="1">
      <w:start w:val="1"/>
      <w:numFmt w:val="bullet"/>
      <w:suff w:val="tab"/>
      <w:lvlText w:val="o"/>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o"/>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o"/>
      <w:lvlJc w:val="left"/>
      <w:pPr/>
      <w:rPr>
        <w:position w:val="0"/>
        <w:rtl w:val="0"/>
      </w:rPr>
    </w:lvl>
    <w:lvl w:ilvl="8">
      <w:start w:val="1"/>
      <w:numFmt w:val="bullet"/>
      <w:suff w:val="tab"/>
      <w:lvlText w:val="▪"/>
      <w:lvlJc w:val="left"/>
      <w:pPr/>
      <w:rPr>
        <w:position w:val="0"/>
        <w:rtl w:val="0"/>
      </w:rPr>
    </w:lvl>
  </w:abstractNum>
  <w:abstractNum w:abstractNumId="15">
    <w:multiLevelType w:val="multilevel"/>
    <w:styleLink w:val="List 3"/>
    <w:lvl w:ilvl="0">
      <w:start w:val="1"/>
      <w:numFmt w:val="bullet"/>
      <w:suff w:val="tab"/>
      <w:lvlText w:val="•"/>
      <w:lvlJc w:val="left"/>
      <w:pPr/>
      <w:rPr>
        <w:position w:val="0"/>
        <w:rtl w:val="0"/>
      </w:rPr>
    </w:lvl>
    <w:lvl w:ilvl="1">
      <w:start w:val="0"/>
      <w:numFmt w:val="bullet"/>
      <w:suff w:val="tab"/>
      <w:lvlText w:val="o"/>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o"/>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o"/>
      <w:lvlJc w:val="left"/>
      <w:pPr/>
      <w:rPr>
        <w:position w:val="0"/>
        <w:rtl w:val="0"/>
      </w:rPr>
    </w:lvl>
    <w:lvl w:ilvl="8">
      <w:start w:val="1"/>
      <w:numFmt w:val="bullet"/>
      <w:suff w:val="tab"/>
      <w:lvlText w:val="▪"/>
      <w:lvlJc w:val="left"/>
      <w:pPr/>
      <w:rPr>
        <w:position w:val="0"/>
        <w:rtl w:val="0"/>
      </w:rPr>
    </w:lvl>
  </w:abstractNum>
  <w:abstractNum w:abstractNumId="16">
    <w:multiLevelType w:val="multilevel"/>
    <w:styleLink w:val="List 3"/>
    <w:lvl w:ilvl="0">
      <w:start w:val="1"/>
      <w:numFmt w:val="bullet"/>
      <w:suff w:val="tab"/>
      <w:lvlText w:val="•"/>
      <w:lvlJc w:val="left"/>
      <w:pPr/>
      <w:rPr>
        <w:position w:val="0"/>
        <w:rtl w:val="0"/>
      </w:rPr>
    </w:lvl>
    <w:lvl w:ilvl="1">
      <w:start w:val="0"/>
      <w:numFmt w:val="bullet"/>
      <w:suff w:val="tab"/>
      <w:lvlText w:val="o"/>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o"/>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o"/>
      <w:lvlJc w:val="left"/>
      <w:pPr/>
      <w:rPr>
        <w:position w:val="0"/>
        <w:rtl w:val="0"/>
      </w:rPr>
    </w:lvl>
    <w:lvl w:ilvl="8">
      <w:start w:val="1"/>
      <w:numFmt w:val="bullet"/>
      <w:suff w:val="tab"/>
      <w:lvlText w:val="▪"/>
      <w:lvlJc w:val="left"/>
      <w:pPr/>
      <w:rPr>
        <w:position w:val="0"/>
        <w:rtl w:val="0"/>
      </w:rPr>
    </w:lvl>
  </w:abstractNum>
  <w:abstractNum w:abstractNumId="17">
    <w:multiLevelType w:val="multilevel"/>
    <w:styleLink w:val="List 3"/>
    <w:lvl w:ilvl="0">
      <w:start w:val="1"/>
      <w:numFmt w:val="bullet"/>
      <w:suff w:val="tab"/>
      <w:lvlText w:val="•"/>
      <w:lvlJc w:val="left"/>
      <w:pPr/>
      <w:rPr>
        <w:position w:val="0"/>
        <w:rtl w:val="0"/>
      </w:rPr>
    </w:lvl>
    <w:lvl w:ilvl="1">
      <w:start w:val="0"/>
      <w:numFmt w:val="bullet"/>
      <w:suff w:val="tab"/>
      <w:lvlText w:val="o"/>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o"/>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o"/>
      <w:lvlJc w:val="left"/>
      <w:pPr/>
      <w:rPr>
        <w:position w:val="0"/>
        <w:rtl w:val="0"/>
      </w:rPr>
    </w:lvl>
    <w:lvl w:ilvl="8">
      <w:start w:val="1"/>
      <w:numFmt w:val="bullet"/>
      <w:suff w:val="tab"/>
      <w:lvlText w:val="▪"/>
      <w:lvlJc w:val="left"/>
      <w:pPr/>
      <w:rPr>
        <w:position w:val="0"/>
        <w:rtl w:val="0"/>
      </w:rPr>
    </w:lvl>
  </w:abstractNum>
  <w:abstractNum w:abstractNumId="18">
    <w:multiLevelType w:val="multilevel"/>
    <w:styleLink w:val="List 3"/>
    <w:lvl w:ilvl="0">
      <w:start w:val="1"/>
      <w:numFmt w:val="bullet"/>
      <w:suff w:val="tab"/>
      <w:lvlText w:val="•"/>
      <w:lvlJc w:val="left"/>
      <w:pPr/>
      <w:rPr>
        <w:position w:val="0"/>
        <w:rtl w:val="0"/>
      </w:rPr>
    </w:lvl>
    <w:lvl w:ilvl="1">
      <w:start w:val="0"/>
      <w:numFmt w:val="bullet"/>
      <w:suff w:val="tab"/>
      <w:lvlText w:val="o"/>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o"/>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o"/>
      <w:lvlJc w:val="left"/>
      <w:pPr/>
      <w:rPr>
        <w:position w:val="0"/>
        <w:rtl w:val="0"/>
      </w:rPr>
    </w:lvl>
    <w:lvl w:ilvl="8">
      <w:start w:val="1"/>
      <w:numFmt w:val="bullet"/>
      <w:suff w:val="tab"/>
      <w:lvlText w:val="▪"/>
      <w:lvlJc w:val="left"/>
      <w:pPr/>
      <w:rPr>
        <w:position w:val="0"/>
        <w:rtl w:val="0"/>
      </w:rPr>
    </w:lvl>
  </w:abstractNum>
  <w:abstractNum w:abstractNumId="19">
    <w:multiLevelType w:val="multilevel"/>
    <w:styleLink w:val="List 0"/>
    <w:lvl w:ilvl="0">
      <w:start w:val="1"/>
      <w:numFmt w:val="decimal"/>
      <w:suff w:val="tab"/>
      <w:lvlText w:val="%1."/>
      <w:lvlJc w:val="left"/>
      <w:pPr/>
      <w:rPr>
        <w:position w:val="0"/>
        <w:rtl w:val="0"/>
      </w:rPr>
    </w:lvl>
    <w:lvl w:ilvl="1">
      <w:start w:val="3"/>
      <w:numFmt w:val="decimal"/>
      <w:suff w:val="tab"/>
      <w:lvlText w:val="%1.%2."/>
      <w:lvlJc w:val="left"/>
      <w:pPr/>
      <w:rPr>
        <w:position w:val="0"/>
        <w:rtl w:val="0"/>
      </w:rPr>
    </w:lvl>
    <w:lvl w:ilvl="2">
      <w:start w:val="1"/>
      <w:numFmt w:val="decimal"/>
      <w:suff w:val="tab"/>
      <w:lvlText w:val="%1.%2.%3."/>
      <w:lvlJc w:val="left"/>
      <w:pPr/>
      <w:rPr>
        <w:position w:val="0"/>
        <w:rtl w:val="0"/>
      </w:rPr>
    </w:lvl>
    <w:lvl w:ilvl="3">
      <w:start w:val="1"/>
      <w:numFmt w:val="decimal"/>
      <w:suff w:val="tab"/>
      <w:lvlText w:val="%1.%2.%3.%4."/>
      <w:lvlJc w:val="left"/>
      <w:pPr/>
      <w:rPr>
        <w:position w:val="0"/>
        <w:rtl w:val="0"/>
      </w:rPr>
    </w:lvl>
    <w:lvl w:ilvl="4">
      <w:start w:val="1"/>
      <w:numFmt w:val="decimal"/>
      <w:suff w:val="tab"/>
      <w:lvlText w:val="%1.%2.%3.%4.%5."/>
      <w:lvlJc w:val="left"/>
      <w:pPr/>
      <w:rPr>
        <w:position w:val="0"/>
        <w:rtl w:val="0"/>
      </w:rPr>
    </w:lvl>
    <w:lvl w:ilvl="5">
      <w:start w:val="1"/>
      <w:numFmt w:val="decimal"/>
      <w:suff w:val="tab"/>
      <w:lvlText w:val="%1.%2.%3.%4.%5.%6."/>
      <w:lvlJc w:val="left"/>
      <w:pPr/>
      <w:rPr>
        <w:position w:val="0"/>
        <w:rtl w:val="0"/>
      </w:rPr>
    </w:lvl>
    <w:lvl w:ilvl="6">
      <w:start w:val="1"/>
      <w:numFmt w:val="decimal"/>
      <w:suff w:val="tab"/>
      <w:lvlText w:val="%1.%2.%3.%4.%5.%6.%7."/>
      <w:lvlJc w:val="left"/>
      <w:pPr/>
      <w:rPr>
        <w:position w:val="0"/>
        <w:rtl w:val="0"/>
      </w:rPr>
    </w:lvl>
    <w:lvl w:ilvl="7">
      <w:start w:val="1"/>
      <w:numFmt w:val="decimal"/>
      <w:suff w:val="tab"/>
      <w:lvlText w:val="%1.%2.%3.%4.%5.%6.%7.%8."/>
      <w:lvlJc w:val="left"/>
      <w:pPr/>
      <w:rPr>
        <w:position w:val="0"/>
        <w:rtl w:val="0"/>
      </w:rPr>
    </w:lvl>
    <w:lvl w:ilvl="8">
      <w:start w:val="1"/>
      <w:numFmt w:val="decimal"/>
      <w:suff w:val="tab"/>
      <w:lvlText w:val="%1.%2.%3.%4.%5.%6.%7.%8.%9."/>
      <w:lvlJc w:val="left"/>
      <w:pPr/>
      <w:rPr>
        <w:position w:val="0"/>
        <w:rtl w:val="0"/>
      </w:rPr>
    </w:lvl>
  </w:abstractNum>
  <w:abstractNum w:abstractNumId="20">
    <w:multiLevelType w:val="multilevel"/>
    <w:lvl w:ilvl="0">
      <w:start w:val="1"/>
      <w:numFmt w:val="bullet"/>
      <w:suff w:val="tab"/>
      <w:lvlText w:val="•"/>
      <w:lvlJc w:val="left"/>
      <w:pPr/>
      <w:rPr>
        <w:position w:val="0"/>
        <w:rtl w:val="0"/>
      </w:rPr>
    </w:lvl>
    <w:lvl w:ilvl="1">
      <w:start w:val="1"/>
      <w:numFmt w:val="bullet"/>
      <w:suff w:val="tab"/>
      <w:lvlText w:val="◦"/>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
      <w:lvlJc w:val="left"/>
      <w:pPr/>
      <w:rPr>
        <w:position w:val="0"/>
        <w:rtl w:val="0"/>
      </w:rPr>
    </w:lvl>
    <w:lvl w:ilvl="8">
      <w:start w:val="1"/>
      <w:numFmt w:val="bullet"/>
      <w:suff w:val="tab"/>
      <w:lvlText w:val="▪"/>
      <w:lvlJc w:val="left"/>
      <w:pPr/>
      <w:rPr>
        <w:position w:val="0"/>
        <w:rtl w:val="0"/>
      </w:rPr>
    </w:lvl>
  </w:abstractNum>
  <w:abstractNum w:abstractNumId="21">
    <w:multiLevelType w:val="multilevel"/>
    <w:lvl w:ilvl="0">
      <w:start w:val="1"/>
      <w:numFmt w:val="bullet"/>
      <w:suff w:val="tab"/>
      <w:lvlText w:val="•"/>
      <w:lvlJc w:val="left"/>
      <w:pPr/>
      <w:rPr>
        <w:position w:val="0"/>
      </w:rPr>
    </w:lvl>
    <w:lvl w:ilvl="1">
      <w:start w:val="1"/>
      <w:numFmt w:val="bullet"/>
      <w:suff w:val="tab"/>
      <w:lvlText w:val="◦"/>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
      <w:lvlJc w:val="left"/>
      <w:pPr/>
      <w:rPr>
        <w:position w:val="0"/>
      </w:rPr>
    </w:lvl>
    <w:lvl w:ilvl="8">
      <w:start w:val="1"/>
      <w:numFmt w:val="bullet"/>
      <w:suff w:val="tab"/>
      <w:lvlText w:val="▪"/>
      <w:lvlJc w:val="left"/>
      <w:pPr/>
      <w:rPr>
        <w:position w:val="0"/>
      </w:rPr>
    </w:lvl>
  </w:abstractNum>
  <w:abstractNum w:abstractNumId="22">
    <w:multiLevelType w:val="multilevel"/>
    <w:styleLink w:val="List 4"/>
    <w:lvl w:ilvl="0">
      <w:start w:val="0"/>
      <w:numFmt w:val="bullet"/>
      <w:suff w:val="tab"/>
      <w:lvlText w:val="•"/>
      <w:lvlJc w:val="left"/>
      <w:pPr/>
      <w:rPr>
        <w:position w:val="0"/>
        <w:rtl w:val="0"/>
      </w:rPr>
    </w:lvl>
    <w:lvl w:ilvl="1">
      <w:start w:val="1"/>
      <w:numFmt w:val="bullet"/>
      <w:suff w:val="tab"/>
      <w:lvlText w:val="◦"/>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
      <w:lvlJc w:val="left"/>
      <w:pPr/>
      <w:rPr>
        <w:position w:val="0"/>
        <w:rtl w:val="0"/>
      </w:rPr>
    </w:lvl>
    <w:lvl w:ilvl="8">
      <w:start w:val="1"/>
      <w:numFmt w:val="bullet"/>
      <w:suff w:val="tab"/>
      <w:lvlText w:val="▪"/>
      <w:lvlJc w:val="left"/>
      <w:pPr/>
      <w:rPr>
        <w:position w:val="0"/>
        <w:rtl w:val="0"/>
      </w:rPr>
    </w:lvl>
  </w:abstractNum>
  <w:abstractNum w:abstractNumId="23">
    <w:multiLevelType w:val="multilevel"/>
    <w:styleLink w:val="List 4"/>
    <w:lvl w:ilvl="0">
      <w:start w:val="0"/>
      <w:numFmt w:val="bullet"/>
      <w:suff w:val="tab"/>
      <w:lvlText w:val="•"/>
      <w:lvlJc w:val="left"/>
      <w:pPr/>
      <w:rPr>
        <w:position w:val="0"/>
        <w:rtl w:val="0"/>
      </w:rPr>
    </w:lvl>
    <w:lvl w:ilvl="1">
      <w:start w:val="1"/>
      <w:numFmt w:val="bullet"/>
      <w:suff w:val="tab"/>
      <w:lvlText w:val="◦"/>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
      <w:lvlJc w:val="left"/>
      <w:pPr/>
      <w:rPr>
        <w:position w:val="0"/>
        <w:rtl w:val="0"/>
      </w:rPr>
    </w:lvl>
    <w:lvl w:ilvl="8">
      <w:start w:val="1"/>
      <w:numFmt w:val="bullet"/>
      <w:suff w:val="tab"/>
      <w:lvlText w:val="▪"/>
      <w:lvlJc w:val="left"/>
      <w:pPr/>
      <w:rPr>
        <w:position w:val="0"/>
        <w:rtl w:val="0"/>
      </w:rPr>
    </w:lvl>
  </w:abstractNum>
  <w:abstractNum w:abstractNumId="24">
    <w:multiLevelType w:val="multilevel"/>
    <w:styleLink w:val="List 4"/>
    <w:lvl w:ilvl="0">
      <w:start w:val="0"/>
      <w:numFmt w:val="bullet"/>
      <w:suff w:val="tab"/>
      <w:lvlText w:val="•"/>
      <w:lvlJc w:val="left"/>
      <w:pPr/>
      <w:rPr>
        <w:position w:val="0"/>
        <w:rtl w:val="0"/>
      </w:rPr>
    </w:lvl>
    <w:lvl w:ilvl="1">
      <w:start w:val="1"/>
      <w:numFmt w:val="bullet"/>
      <w:suff w:val="tab"/>
      <w:lvlText w:val="◦"/>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
      <w:lvlJc w:val="left"/>
      <w:pPr/>
      <w:rPr>
        <w:position w:val="0"/>
        <w:rtl w:val="0"/>
      </w:rPr>
    </w:lvl>
    <w:lvl w:ilvl="8">
      <w:start w:val="1"/>
      <w:numFmt w:val="bullet"/>
      <w:suff w:val="tab"/>
      <w:lvlText w:val="▪"/>
      <w:lvlJc w:val="left"/>
      <w:pPr/>
      <w:rPr>
        <w:position w:val="0"/>
        <w:rtl w:val="0"/>
      </w:rPr>
    </w:lvl>
  </w:abstractNum>
  <w:abstractNum w:abstractNumId="25">
    <w:multiLevelType w:val="multilevel"/>
    <w:styleLink w:val="List 4"/>
    <w:lvl w:ilvl="0">
      <w:start w:val="0"/>
      <w:numFmt w:val="bullet"/>
      <w:suff w:val="tab"/>
      <w:lvlText w:val="•"/>
      <w:lvlJc w:val="left"/>
      <w:pPr/>
      <w:rPr>
        <w:position w:val="0"/>
        <w:rtl w:val="0"/>
      </w:rPr>
    </w:lvl>
    <w:lvl w:ilvl="1">
      <w:start w:val="1"/>
      <w:numFmt w:val="bullet"/>
      <w:suff w:val="tab"/>
      <w:lvlText w:val="◦"/>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
      <w:lvlJc w:val="left"/>
      <w:pPr/>
      <w:rPr>
        <w:position w:val="0"/>
        <w:rtl w:val="0"/>
      </w:rPr>
    </w:lvl>
    <w:lvl w:ilvl="8">
      <w:start w:val="1"/>
      <w:numFmt w:val="bullet"/>
      <w:suff w:val="tab"/>
      <w:lvlText w:val="▪"/>
      <w:lvlJc w:val="left"/>
      <w:pPr/>
      <w:rPr>
        <w:position w:val="0"/>
        <w:rtl w:val="0"/>
      </w:rPr>
    </w:lvl>
  </w:abstractNum>
  <w:abstractNum w:abstractNumId="26">
    <w:multiLevelType w:val="multilevel"/>
    <w:styleLink w:val="List 4"/>
    <w:lvl w:ilvl="0">
      <w:start w:val="0"/>
      <w:numFmt w:val="bullet"/>
      <w:suff w:val="tab"/>
      <w:lvlText w:val="•"/>
      <w:lvlJc w:val="left"/>
      <w:pPr/>
      <w:rPr>
        <w:position w:val="0"/>
        <w:rtl w:val="0"/>
      </w:rPr>
    </w:lvl>
    <w:lvl w:ilvl="1">
      <w:start w:val="1"/>
      <w:numFmt w:val="bullet"/>
      <w:suff w:val="tab"/>
      <w:lvlText w:val="◦"/>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
      <w:lvlJc w:val="left"/>
      <w:pPr/>
      <w:rPr>
        <w:position w:val="0"/>
        <w:rtl w:val="0"/>
      </w:rPr>
    </w:lvl>
    <w:lvl w:ilvl="8">
      <w:start w:val="1"/>
      <w:numFmt w:val="bullet"/>
      <w:suff w:val="tab"/>
      <w:lvlText w:val="▪"/>
      <w:lvlJc w:val="left"/>
      <w:pPr/>
      <w:rPr>
        <w:position w:val="0"/>
        <w:rtl w:val="0"/>
      </w:rPr>
    </w:lvl>
  </w:abstractNum>
  <w:abstractNum w:abstractNumId="27">
    <w:multiLevelType w:val="multilevel"/>
    <w:styleLink w:val="List 4"/>
    <w:lvl w:ilvl="0">
      <w:start w:val="0"/>
      <w:numFmt w:val="bullet"/>
      <w:suff w:val="tab"/>
      <w:lvlText w:val="•"/>
      <w:lvlJc w:val="left"/>
      <w:pPr/>
      <w:rPr>
        <w:position w:val="0"/>
        <w:rtl w:val="0"/>
      </w:rPr>
    </w:lvl>
    <w:lvl w:ilvl="1">
      <w:start w:val="1"/>
      <w:numFmt w:val="bullet"/>
      <w:suff w:val="tab"/>
      <w:lvlText w:val="◦"/>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
      <w:lvlJc w:val="left"/>
      <w:pPr/>
      <w:rPr>
        <w:position w:val="0"/>
        <w:rtl w:val="0"/>
      </w:rPr>
    </w:lvl>
    <w:lvl w:ilvl="8">
      <w:start w:val="1"/>
      <w:numFmt w:val="bullet"/>
      <w:suff w:val="tab"/>
      <w:lvlText w:val="▪"/>
      <w:lvlJc w:val="left"/>
      <w:pPr/>
      <w:rPr>
        <w:position w:val="0"/>
        <w:rtl w:val="0"/>
      </w:rPr>
    </w:lvl>
  </w:abstractNum>
  <w:abstractNum w:abstractNumId="28">
    <w:multiLevelType w:val="multilevel"/>
    <w:styleLink w:val="List 4"/>
    <w:lvl w:ilvl="0">
      <w:start w:val="0"/>
      <w:numFmt w:val="bullet"/>
      <w:suff w:val="tab"/>
      <w:lvlText w:val="•"/>
      <w:lvlJc w:val="left"/>
      <w:pPr/>
      <w:rPr>
        <w:position w:val="0"/>
        <w:rtl w:val="0"/>
      </w:rPr>
    </w:lvl>
    <w:lvl w:ilvl="1">
      <w:start w:val="1"/>
      <w:numFmt w:val="bullet"/>
      <w:suff w:val="tab"/>
      <w:lvlText w:val="◦"/>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
      <w:lvlJc w:val="left"/>
      <w:pPr/>
      <w:rPr>
        <w:position w:val="0"/>
        <w:rtl w:val="0"/>
      </w:rPr>
    </w:lvl>
    <w:lvl w:ilvl="8">
      <w:start w:val="1"/>
      <w:numFmt w:val="bullet"/>
      <w:suff w:val="tab"/>
      <w:lvlText w:val="▪"/>
      <w:lvlJc w:val="left"/>
      <w:pPr/>
      <w:rPr>
        <w:position w:val="0"/>
        <w:rtl w:val="0"/>
      </w:rPr>
    </w:lvl>
  </w:abstractNum>
  <w:abstractNum w:abstractNumId="29">
    <w:multiLevelType w:val="multilevel"/>
    <w:styleLink w:val="List 4"/>
    <w:lvl w:ilvl="0">
      <w:start w:val="0"/>
      <w:numFmt w:val="bullet"/>
      <w:suff w:val="tab"/>
      <w:lvlText w:val="•"/>
      <w:lvlJc w:val="left"/>
      <w:pPr/>
      <w:rPr>
        <w:position w:val="0"/>
        <w:rtl w:val="0"/>
      </w:rPr>
    </w:lvl>
    <w:lvl w:ilvl="1">
      <w:start w:val="1"/>
      <w:numFmt w:val="bullet"/>
      <w:suff w:val="tab"/>
      <w:lvlText w:val="◦"/>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
      <w:lvlJc w:val="left"/>
      <w:pPr/>
      <w:rPr>
        <w:position w:val="0"/>
        <w:rtl w:val="0"/>
      </w:rPr>
    </w:lvl>
    <w:lvl w:ilvl="8">
      <w:start w:val="1"/>
      <w:numFmt w:val="bullet"/>
      <w:suff w:val="tab"/>
      <w:lvlText w:val="▪"/>
      <w:lvlJc w:val="left"/>
      <w:pPr/>
      <w:rPr>
        <w:position w:val="0"/>
        <w:rtl w:val="0"/>
      </w:rPr>
    </w:lvl>
  </w:abstractNum>
  <w:abstractNum w:abstractNumId="30">
    <w:multiLevelType w:val="multilevel"/>
    <w:lvl w:ilvl="0">
      <w:start w:val="1"/>
      <w:numFmt w:val="bullet"/>
      <w:suff w:val="tab"/>
      <w:lvlText w:val="•"/>
      <w:lvlJc w:val="left"/>
      <w:pPr/>
      <w:rPr>
        <w:position w:val="0"/>
        <w:rtl w:val="0"/>
      </w:rPr>
    </w:lvl>
    <w:lvl w:ilvl="1">
      <w:start w:val="1"/>
      <w:numFmt w:val="bullet"/>
      <w:suff w:val="tab"/>
      <w:lvlText w:val="◦"/>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
      <w:lvlJc w:val="left"/>
      <w:pPr/>
      <w:rPr>
        <w:position w:val="0"/>
        <w:rtl w:val="0"/>
      </w:rPr>
    </w:lvl>
    <w:lvl w:ilvl="8">
      <w:start w:val="1"/>
      <w:numFmt w:val="bullet"/>
      <w:suff w:val="tab"/>
      <w:lvlText w:val="▪"/>
      <w:lvlJc w:val="left"/>
      <w:pPr/>
      <w:rPr>
        <w:position w:val="0"/>
        <w:rtl w:val="0"/>
      </w:rPr>
    </w:lvl>
  </w:abstractNum>
  <w:abstractNum w:abstractNumId="31">
    <w:multiLevelType w:val="multilevel"/>
    <w:lvl w:ilvl="0">
      <w:start w:val="1"/>
      <w:numFmt w:val="bullet"/>
      <w:suff w:val="tab"/>
      <w:lvlText w:val="•"/>
      <w:lvlJc w:val="left"/>
      <w:pPr/>
      <w:rPr>
        <w:position w:val="0"/>
      </w:rPr>
    </w:lvl>
    <w:lvl w:ilvl="1">
      <w:start w:val="1"/>
      <w:numFmt w:val="bullet"/>
      <w:suff w:val="tab"/>
      <w:lvlText w:val="◦"/>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
      <w:lvlJc w:val="left"/>
      <w:pPr/>
      <w:rPr>
        <w:position w:val="0"/>
      </w:rPr>
    </w:lvl>
    <w:lvl w:ilvl="8">
      <w:start w:val="1"/>
      <w:numFmt w:val="bullet"/>
      <w:suff w:val="tab"/>
      <w:lvlText w:val="▪"/>
      <w:lvlJc w:val="left"/>
      <w:pPr/>
      <w:rPr>
        <w:position w:val="0"/>
      </w:rPr>
    </w:lvl>
  </w:abstractNum>
  <w:abstractNum w:abstractNumId="32">
    <w:multiLevelType w:val="multilevel"/>
    <w:styleLink w:val="List 5"/>
    <w:lvl w:ilvl="0">
      <w:start w:val="0"/>
      <w:numFmt w:val="bullet"/>
      <w:suff w:val="tab"/>
      <w:lvlText w:val="•"/>
      <w:lvlJc w:val="left"/>
      <w:pPr/>
      <w:rPr>
        <w:position w:val="0"/>
        <w:rtl w:val="0"/>
      </w:rPr>
    </w:lvl>
    <w:lvl w:ilvl="1">
      <w:start w:val="1"/>
      <w:numFmt w:val="bullet"/>
      <w:suff w:val="tab"/>
      <w:lvlText w:val="◦"/>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
      <w:lvlJc w:val="left"/>
      <w:pPr/>
      <w:rPr>
        <w:position w:val="0"/>
        <w:rtl w:val="0"/>
      </w:rPr>
    </w:lvl>
    <w:lvl w:ilvl="8">
      <w:start w:val="1"/>
      <w:numFmt w:val="bullet"/>
      <w:suff w:val="tab"/>
      <w:lvlText w:val="▪"/>
      <w:lvlJc w:val="left"/>
      <w:pPr/>
      <w:rPr>
        <w:position w:val="0"/>
        <w:rtl w:val="0"/>
      </w:rPr>
    </w:lvl>
  </w:abstractNum>
  <w:abstractNum w:abstractNumId="33">
    <w:multiLevelType w:val="multilevel"/>
    <w:styleLink w:val="List 5"/>
    <w:lvl w:ilvl="0">
      <w:start w:val="0"/>
      <w:numFmt w:val="bullet"/>
      <w:suff w:val="tab"/>
      <w:lvlText w:val="•"/>
      <w:lvlJc w:val="left"/>
      <w:pPr/>
      <w:rPr>
        <w:position w:val="0"/>
        <w:rtl w:val="0"/>
      </w:rPr>
    </w:lvl>
    <w:lvl w:ilvl="1">
      <w:start w:val="1"/>
      <w:numFmt w:val="bullet"/>
      <w:suff w:val="tab"/>
      <w:lvlText w:val="◦"/>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
      <w:lvlJc w:val="left"/>
      <w:pPr/>
      <w:rPr>
        <w:position w:val="0"/>
        <w:rtl w:val="0"/>
      </w:rPr>
    </w:lvl>
    <w:lvl w:ilvl="8">
      <w:start w:val="1"/>
      <w:numFmt w:val="bullet"/>
      <w:suff w:val="tab"/>
      <w:lvlText w:val="▪"/>
      <w:lvlJc w:val="left"/>
      <w:pPr/>
      <w:rPr>
        <w:position w:val="0"/>
        <w:rtl w:val="0"/>
      </w:rPr>
    </w:lvl>
  </w:abstractNum>
  <w:abstractNum w:abstractNumId="34">
    <w:multiLevelType w:val="multilevel"/>
    <w:styleLink w:val="List 5"/>
    <w:lvl w:ilvl="0">
      <w:start w:val="0"/>
      <w:numFmt w:val="bullet"/>
      <w:suff w:val="tab"/>
      <w:lvlText w:val="•"/>
      <w:lvlJc w:val="left"/>
      <w:pPr/>
      <w:rPr>
        <w:position w:val="0"/>
        <w:rtl w:val="0"/>
      </w:rPr>
    </w:lvl>
    <w:lvl w:ilvl="1">
      <w:start w:val="1"/>
      <w:numFmt w:val="bullet"/>
      <w:suff w:val="tab"/>
      <w:lvlText w:val="◦"/>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
      <w:lvlJc w:val="left"/>
      <w:pPr/>
      <w:rPr>
        <w:position w:val="0"/>
        <w:rtl w:val="0"/>
      </w:rPr>
    </w:lvl>
    <w:lvl w:ilvl="8">
      <w:start w:val="1"/>
      <w:numFmt w:val="bullet"/>
      <w:suff w:val="tab"/>
      <w:lvlText w:val="▪"/>
      <w:lvlJc w:val="left"/>
      <w:pPr/>
      <w:rPr>
        <w:position w:val="0"/>
        <w:rtl w:val="0"/>
      </w:rPr>
    </w:lvl>
  </w:abstractNum>
  <w:abstractNum w:abstractNumId="35">
    <w:multiLevelType w:val="multilevel"/>
    <w:lvl w:ilvl="0">
      <w:start w:val="1"/>
      <w:numFmt w:val="bullet"/>
      <w:suff w:val="tab"/>
      <w:lvlText w:val="•"/>
      <w:lvlJc w:val="left"/>
      <w:pPr/>
      <w:rPr>
        <w:position w:val="0"/>
        <w:rtl w:val="0"/>
      </w:rPr>
    </w:lvl>
    <w:lvl w:ilvl="1">
      <w:start w:val="1"/>
      <w:numFmt w:val="bullet"/>
      <w:suff w:val="tab"/>
      <w:lvlText w:val="◦"/>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
      <w:lvlJc w:val="left"/>
      <w:pPr/>
      <w:rPr>
        <w:position w:val="0"/>
        <w:rtl w:val="0"/>
      </w:rPr>
    </w:lvl>
    <w:lvl w:ilvl="8">
      <w:start w:val="1"/>
      <w:numFmt w:val="bullet"/>
      <w:suff w:val="tab"/>
      <w:lvlText w:val="▪"/>
      <w:lvlJc w:val="left"/>
      <w:pPr/>
      <w:rPr>
        <w:position w:val="0"/>
        <w:rtl w:val="0"/>
      </w:rPr>
    </w:lvl>
  </w:abstractNum>
  <w:abstractNum w:abstractNumId="36">
    <w:multiLevelType w:val="multilevel"/>
    <w:lvl w:ilvl="0">
      <w:start w:val="1"/>
      <w:numFmt w:val="bullet"/>
      <w:suff w:val="tab"/>
      <w:lvlText w:val="•"/>
      <w:lvlJc w:val="left"/>
      <w:pPr/>
      <w:rPr>
        <w:position w:val="0"/>
      </w:rPr>
    </w:lvl>
    <w:lvl w:ilvl="1">
      <w:start w:val="1"/>
      <w:numFmt w:val="bullet"/>
      <w:suff w:val="tab"/>
      <w:lvlText w:val="◦"/>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
      <w:lvlJc w:val="left"/>
      <w:pPr/>
      <w:rPr>
        <w:position w:val="0"/>
      </w:rPr>
    </w:lvl>
    <w:lvl w:ilvl="8">
      <w:start w:val="1"/>
      <w:numFmt w:val="bullet"/>
      <w:suff w:val="tab"/>
      <w:lvlText w:val="▪"/>
      <w:lvlJc w:val="left"/>
      <w:pPr/>
      <w:rPr>
        <w:position w:val="0"/>
      </w:rPr>
    </w:lvl>
  </w:abstractNum>
  <w:abstractNum w:abstractNumId="37">
    <w:multiLevelType w:val="multilevel"/>
    <w:styleLink w:val="List 6"/>
    <w:lvl w:ilvl="0">
      <w:start w:val="0"/>
      <w:numFmt w:val="bullet"/>
      <w:suff w:val="tab"/>
      <w:lvlText w:val="•"/>
      <w:lvlJc w:val="left"/>
      <w:pPr/>
      <w:rPr>
        <w:position w:val="0"/>
        <w:rtl w:val="0"/>
      </w:rPr>
    </w:lvl>
    <w:lvl w:ilvl="1">
      <w:start w:val="1"/>
      <w:numFmt w:val="bullet"/>
      <w:suff w:val="tab"/>
      <w:lvlText w:val="◦"/>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
      <w:lvlJc w:val="left"/>
      <w:pPr/>
      <w:rPr>
        <w:position w:val="0"/>
        <w:rtl w:val="0"/>
      </w:rPr>
    </w:lvl>
    <w:lvl w:ilvl="8">
      <w:start w:val="1"/>
      <w:numFmt w:val="bullet"/>
      <w:suff w:val="tab"/>
      <w:lvlText w:val="▪"/>
      <w:lvlJc w:val="left"/>
      <w:pPr/>
      <w:rPr>
        <w:position w:val="0"/>
        <w:rtl w:val="0"/>
      </w:rPr>
    </w:lvl>
  </w:abstractNum>
  <w:abstractNum w:abstractNumId="38">
    <w:multiLevelType w:val="multilevel"/>
    <w:styleLink w:val="List 6"/>
    <w:lvl w:ilvl="0">
      <w:start w:val="0"/>
      <w:numFmt w:val="bullet"/>
      <w:suff w:val="tab"/>
      <w:lvlText w:val="•"/>
      <w:lvlJc w:val="left"/>
      <w:pPr/>
      <w:rPr>
        <w:position w:val="0"/>
        <w:rtl w:val="0"/>
      </w:rPr>
    </w:lvl>
    <w:lvl w:ilvl="1">
      <w:start w:val="1"/>
      <w:numFmt w:val="bullet"/>
      <w:suff w:val="tab"/>
      <w:lvlText w:val="◦"/>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
      <w:lvlJc w:val="left"/>
      <w:pPr/>
      <w:rPr>
        <w:position w:val="0"/>
        <w:rtl w:val="0"/>
      </w:rPr>
    </w:lvl>
    <w:lvl w:ilvl="8">
      <w:start w:val="1"/>
      <w:numFmt w:val="bullet"/>
      <w:suff w:val="tab"/>
      <w:lvlText w:val="▪"/>
      <w:lvlJc w:val="left"/>
      <w:pPr/>
      <w:rPr>
        <w:position w:val="0"/>
        <w:rtl w:val="0"/>
      </w:rPr>
    </w:lvl>
  </w:abstractNum>
  <w:abstractNum w:abstractNumId="39">
    <w:multiLevelType w:val="multilevel"/>
    <w:styleLink w:val="List 6"/>
    <w:lvl w:ilvl="0">
      <w:start w:val="0"/>
      <w:numFmt w:val="bullet"/>
      <w:suff w:val="tab"/>
      <w:lvlText w:val="•"/>
      <w:lvlJc w:val="left"/>
      <w:pPr/>
      <w:rPr>
        <w:position w:val="0"/>
        <w:rtl w:val="0"/>
        <w:lang w:val="it-IT"/>
      </w:rPr>
    </w:lvl>
    <w:lvl w:ilvl="1">
      <w:start w:val="1"/>
      <w:numFmt w:val="bullet"/>
      <w:suff w:val="tab"/>
      <w:lvlText w:val="◦"/>
      <w:lvlJc w:val="left"/>
      <w:pPr/>
      <w:rPr>
        <w:position w:val="0"/>
        <w:rtl w:val="0"/>
        <w:lang w:val="it-IT"/>
      </w:rPr>
    </w:lvl>
    <w:lvl w:ilvl="2">
      <w:start w:val="1"/>
      <w:numFmt w:val="bullet"/>
      <w:suff w:val="tab"/>
      <w:lvlText w:val="▪"/>
      <w:lvlJc w:val="left"/>
      <w:pPr/>
      <w:rPr>
        <w:position w:val="0"/>
        <w:rtl w:val="0"/>
        <w:lang w:val="it-IT"/>
      </w:rPr>
    </w:lvl>
    <w:lvl w:ilvl="3">
      <w:start w:val="1"/>
      <w:numFmt w:val="bullet"/>
      <w:suff w:val="tab"/>
      <w:lvlText w:val="•"/>
      <w:lvlJc w:val="left"/>
      <w:pPr/>
      <w:rPr>
        <w:position w:val="0"/>
        <w:rtl w:val="0"/>
        <w:lang w:val="it-IT"/>
      </w:rPr>
    </w:lvl>
    <w:lvl w:ilvl="4">
      <w:start w:val="1"/>
      <w:numFmt w:val="bullet"/>
      <w:suff w:val="tab"/>
      <w:lvlText w:val="◦"/>
      <w:lvlJc w:val="left"/>
      <w:pPr/>
      <w:rPr>
        <w:position w:val="0"/>
        <w:rtl w:val="0"/>
        <w:lang w:val="it-IT"/>
      </w:rPr>
    </w:lvl>
    <w:lvl w:ilvl="5">
      <w:start w:val="1"/>
      <w:numFmt w:val="bullet"/>
      <w:suff w:val="tab"/>
      <w:lvlText w:val="▪"/>
      <w:lvlJc w:val="left"/>
      <w:pPr/>
      <w:rPr>
        <w:position w:val="0"/>
        <w:rtl w:val="0"/>
        <w:lang w:val="it-IT"/>
      </w:rPr>
    </w:lvl>
    <w:lvl w:ilvl="6">
      <w:start w:val="1"/>
      <w:numFmt w:val="bullet"/>
      <w:suff w:val="tab"/>
      <w:lvlText w:val="•"/>
      <w:lvlJc w:val="left"/>
      <w:pPr/>
      <w:rPr>
        <w:position w:val="0"/>
        <w:rtl w:val="0"/>
        <w:lang w:val="it-IT"/>
      </w:rPr>
    </w:lvl>
    <w:lvl w:ilvl="7">
      <w:start w:val="1"/>
      <w:numFmt w:val="bullet"/>
      <w:suff w:val="tab"/>
      <w:lvlText w:val="◦"/>
      <w:lvlJc w:val="left"/>
      <w:pPr/>
      <w:rPr>
        <w:position w:val="0"/>
        <w:rtl w:val="0"/>
        <w:lang w:val="it-IT"/>
      </w:rPr>
    </w:lvl>
    <w:lvl w:ilvl="8">
      <w:start w:val="1"/>
      <w:numFmt w:val="bullet"/>
      <w:suff w:val="tab"/>
      <w:lvlText w:val="▪"/>
      <w:lvlJc w:val="left"/>
      <w:pPr/>
      <w:rPr>
        <w:position w:val="0"/>
        <w:rtl w:val="0"/>
        <w:lang w:val="it-IT"/>
      </w:rPr>
    </w:lvl>
  </w:abstractNum>
  <w:abstractNum w:abstractNumId="40">
    <w:multiLevelType w:val="multilevel"/>
    <w:lvl w:ilvl="0">
      <w:start w:val="1"/>
      <w:numFmt w:val="bullet"/>
      <w:suff w:val="tab"/>
      <w:lvlText w:val="•"/>
      <w:lvlJc w:val="left"/>
      <w:pPr/>
      <w:rPr>
        <w:position w:val="0"/>
        <w:rtl w:val="0"/>
      </w:rPr>
    </w:lvl>
    <w:lvl w:ilvl="1">
      <w:start w:val="1"/>
      <w:numFmt w:val="bullet"/>
      <w:suff w:val="tab"/>
      <w:lvlText w:val="◦"/>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
      <w:lvlJc w:val="left"/>
      <w:pPr/>
      <w:rPr>
        <w:position w:val="0"/>
        <w:rtl w:val="0"/>
      </w:rPr>
    </w:lvl>
    <w:lvl w:ilvl="8">
      <w:start w:val="1"/>
      <w:numFmt w:val="bullet"/>
      <w:suff w:val="tab"/>
      <w:lvlText w:val="▪"/>
      <w:lvlJc w:val="left"/>
      <w:pPr/>
      <w:rPr>
        <w:position w:val="0"/>
        <w:rtl w:val="0"/>
      </w:rPr>
    </w:lvl>
  </w:abstractNum>
  <w:abstractNum w:abstractNumId="41">
    <w:multiLevelType w:val="multilevel"/>
    <w:lvl w:ilvl="0">
      <w:start w:val="1"/>
      <w:numFmt w:val="bullet"/>
      <w:suff w:val="tab"/>
      <w:lvlText w:val="•"/>
      <w:lvlJc w:val="left"/>
      <w:pPr/>
      <w:rPr>
        <w:position w:val="0"/>
      </w:rPr>
    </w:lvl>
    <w:lvl w:ilvl="1">
      <w:start w:val="1"/>
      <w:numFmt w:val="bullet"/>
      <w:suff w:val="tab"/>
      <w:lvlText w:val="◦"/>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
      <w:lvlJc w:val="left"/>
      <w:pPr/>
      <w:rPr>
        <w:position w:val="0"/>
      </w:rPr>
    </w:lvl>
    <w:lvl w:ilvl="8">
      <w:start w:val="1"/>
      <w:numFmt w:val="bullet"/>
      <w:suff w:val="tab"/>
      <w:lvlText w:val="▪"/>
      <w:lvlJc w:val="left"/>
      <w:pPr/>
      <w:rPr>
        <w:position w:val="0"/>
      </w:rPr>
    </w:lvl>
  </w:abstractNum>
  <w:abstractNum w:abstractNumId="42">
    <w:multiLevelType w:val="multilevel"/>
    <w:styleLink w:val="List 7"/>
    <w:lvl w:ilvl="0">
      <w:start w:val="0"/>
      <w:numFmt w:val="bullet"/>
      <w:suff w:val="tab"/>
      <w:lvlText w:val="•"/>
      <w:lvlJc w:val="left"/>
      <w:pPr/>
      <w:rPr>
        <w:position w:val="0"/>
        <w:rtl w:val="0"/>
      </w:rPr>
    </w:lvl>
    <w:lvl w:ilvl="1">
      <w:start w:val="1"/>
      <w:numFmt w:val="bullet"/>
      <w:suff w:val="tab"/>
      <w:lvlText w:val="◦"/>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
      <w:lvlJc w:val="left"/>
      <w:pPr/>
      <w:rPr>
        <w:position w:val="0"/>
        <w:rtl w:val="0"/>
      </w:rPr>
    </w:lvl>
    <w:lvl w:ilvl="8">
      <w:start w:val="1"/>
      <w:numFmt w:val="bullet"/>
      <w:suff w:val="tab"/>
      <w:lvlText w:val="▪"/>
      <w:lvlJc w:val="left"/>
      <w:pPr/>
      <w:rPr>
        <w:position w:val="0"/>
        <w:rtl w:val="0"/>
      </w:rPr>
    </w:lvl>
  </w:abstractNum>
  <w:abstractNum w:abstractNumId="43">
    <w:multiLevelType w:val="multilevel"/>
    <w:styleLink w:val="List 7"/>
    <w:lvl w:ilvl="0">
      <w:start w:val="0"/>
      <w:numFmt w:val="bullet"/>
      <w:suff w:val="tab"/>
      <w:lvlText w:val="•"/>
      <w:lvlJc w:val="left"/>
      <w:pPr/>
      <w:rPr>
        <w:position w:val="0"/>
        <w:rtl w:val="0"/>
      </w:rPr>
    </w:lvl>
    <w:lvl w:ilvl="1">
      <w:start w:val="1"/>
      <w:numFmt w:val="bullet"/>
      <w:suff w:val="tab"/>
      <w:lvlText w:val="◦"/>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
      <w:lvlJc w:val="left"/>
      <w:pPr/>
      <w:rPr>
        <w:position w:val="0"/>
        <w:rtl w:val="0"/>
      </w:rPr>
    </w:lvl>
    <w:lvl w:ilvl="8">
      <w:start w:val="1"/>
      <w:numFmt w:val="bullet"/>
      <w:suff w:val="tab"/>
      <w:lvlText w:val="▪"/>
      <w:lvlJc w:val="left"/>
      <w:pPr/>
      <w:rPr>
        <w:position w:val="0"/>
        <w:rtl w:val="0"/>
      </w:rPr>
    </w:lvl>
  </w:abstractNum>
  <w:abstractNum w:abstractNumId="44">
    <w:multiLevelType w:val="multilevel"/>
    <w:styleLink w:val="List 7"/>
    <w:lvl w:ilvl="0">
      <w:start w:val="0"/>
      <w:numFmt w:val="bullet"/>
      <w:suff w:val="tab"/>
      <w:lvlText w:val="•"/>
      <w:lvlJc w:val="left"/>
      <w:pPr/>
      <w:rPr>
        <w:position w:val="0"/>
        <w:rtl w:val="0"/>
      </w:rPr>
    </w:lvl>
    <w:lvl w:ilvl="1">
      <w:start w:val="1"/>
      <w:numFmt w:val="bullet"/>
      <w:suff w:val="tab"/>
      <w:lvlText w:val="◦"/>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
      <w:lvlJc w:val="left"/>
      <w:pPr/>
      <w:rPr>
        <w:position w:val="0"/>
        <w:rtl w:val="0"/>
      </w:rPr>
    </w:lvl>
    <w:lvl w:ilvl="8">
      <w:start w:val="1"/>
      <w:numFmt w:val="bullet"/>
      <w:suff w:val="tab"/>
      <w:lvlText w:val="▪"/>
      <w:lvlJc w:val="left"/>
      <w:pPr/>
      <w:rPr>
        <w:position w:val="0"/>
        <w:rtl w:val="0"/>
      </w:rPr>
    </w:lvl>
  </w:abstractNum>
  <w:abstractNum w:abstractNumId="45">
    <w:multiLevelType w:val="multilevel"/>
    <w:styleLink w:val="List 7"/>
    <w:lvl w:ilvl="0">
      <w:start w:val="0"/>
      <w:numFmt w:val="bullet"/>
      <w:suff w:val="tab"/>
      <w:lvlText w:val="•"/>
      <w:lvlJc w:val="left"/>
      <w:pPr/>
      <w:rPr>
        <w:position w:val="0"/>
        <w:rtl w:val="0"/>
      </w:rPr>
    </w:lvl>
    <w:lvl w:ilvl="1">
      <w:start w:val="1"/>
      <w:numFmt w:val="bullet"/>
      <w:suff w:val="tab"/>
      <w:lvlText w:val="◦"/>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
      <w:lvlJc w:val="left"/>
      <w:pPr/>
      <w:rPr>
        <w:position w:val="0"/>
        <w:rtl w:val="0"/>
      </w:rPr>
    </w:lvl>
    <w:lvl w:ilvl="8">
      <w:start w:val="1"/>
      <w:numFmt w:val="bullet"/>
      <w:suff w:val="tab"/>
      <w:lvlText w:val="▪"/>
      <w:lvlJc w:val="left"/>
      <w:pPr/>
      <w:rPr>
        <w:position w:val="0"/>
        <w:rtl w:val="0"/>
      </w:rPr>
    </w:lvl>
  </w:abstractNum>
  <w:abstractNum w:abstractNumId="46">
    <w:multiLevelType w:val="multilevel"/>
    <w:lvl w:ilvl="0">
      <w:start w:val="1"/>
      <w:numFmt w:val="bullet"/>
      <w:suff w:val="tab"/>
      <w:lvlText w:val="•"/>
      <w:lvlJc w:val="left"/>
      <w:pPr/>
      <w:rPr>
        <w:position w:val="0"/>
        <w:rtl w:val="0"/>
      </w:rPr>
    </w:lvl>
    <w:lvl w:ilvl="1">
      <w:start w:val="1"/>
      <w:numFmt w:val="bullet"/>
      <w:suff w:val="tab"/>
      <w:lvlText w:val="◦"/>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
      <w:lvlJc w:val="left"/>
      <w:pPr/>
      <w:rPr>
        <w:position w:val="0"/>
        <w:rtl w:val="0"/>
      </w:rPr>
    </w:lvl>
    <w:lvl w:ilvl="8">
      <w:start w:val="1"/>
      <w:numFmt w:val="bullet"/>
      <w:suff w:val="tab"/>
      <w:lvlText w:val="▪"/>
      <w:lvlJc w:val="left"/>
      <w:pPr/>
      <w:rPr>
        <w:position w:val="0"/>
        <w:rtl w:val="0"/>
      </w:rPr>
    </w:lvl>
  </w:abstractNum>
  <w:abstractNum w:abstractNumId="47">
    <w:multiLevelType w:val="multilevel"/>
    <w:lvl w:ilvl="0">
      <w:start w:val="1"/>
      <w:numFmt w:val="bullet"/>
      <w:suff w:val="tab"/>
      <w:lvlText w:val="•"/>
      <w:lvlJc w:val="left"/>
      <w:pPr/>
      <w:rPr>
        <w:position w:val="0"/>
      </w:rPr>
    </w:lvl>
    <w:lvl w:ilvl="1">
      <w:start w:val="1"/>
      <w:numFmt w:val="bullet"/>
      <w:suff w:val="tab"/>
      <w:lvlText w:val="◦"/>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
      <w:lvlJc w:val="left"/>
      <w:pPr/>
      <w:rPr>
        <w:position w:val="0"/>
      </w:rPr>
    </w:lvl>
    <w:lvl w:ilvl="8">
      <w:start w:val="1"/>
      <w:numFmt w:val="bullet"/>
      <w:suff w:val="tab"/>
      <w:lvlText w:val="▪"/>
      <w:lvlJc w:val="left"/>
      <w:pPr/>
      <w:rPr>
        <w:position w:val="0"/>
      </w:rPr>
    </w:lvl>
  </w:abstractNum>
  <w:abstractNum w:abstractNumId="48">
    <w:multiLevelType w:val="multilevel"/>
    <w:styleLink w:val="List 8"/>
    <w:lvl w:ilvl="0">
      <w:start w:val="0"/>
      <w:numFmt w:val="bullet"/>
      <w:suff w:val="tab"/>
      <w:lvlText w:val="•"/>
      <w:lvlJc w:val="left"/>
      <w:pPr/>
      <w:rPr>
        <w:position w:val="0"/>
        <w:rtl w:val="0"/>
      </w:rPr>
    </w:lvl>
    <w:lvl w:ilvl="1">
      <w:start w:val="1"/>
      <w:numFmt w:val="bullet"/>
      <w:suff w:val="tab"/>
      <w:lvlText w:val="◦"/>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
      <w:lvlJc w:val="left"/>
      <w:pPr/>
      <w:rPr>
        <w:position w:val="0"/>
        <w:rtl w:val="0"/>
      </w:rPr>
    </w:lvl>
    <w:lvl w:ilvl="8">
      <w:start w:val="1"/>
      <w:numFmt w:val="bullet"/>
      <w:suff w:val="tab"/>
      <w:lvlText w:val="▪"/>
      <w:lvlJc w:val="left"/>
      <w:pPr/>
      <w:rPr>
        <w:position w:val="0"/>
        <w:rtl w:val="0"/>
      </w:rPr>
    </w:lvl>
  </w:abstractNum>
  <w:abstractNum w:abstractNumId="49">
    <w:multiLevelType w:val="multilevel"/>
    <w:styleLink w:val="List 8"/>
    <w:lvl w:ilvl="0">
      <w:start w:val="0"/>
      <w:numFmt w:val="bullet"/>
      <w:suff w:val="tab"/>
      <w:lvlText w:val="•"/>
      <w:lvlJc w:val="left"/>
      <w:pPr/>
      <w:rPr>
        <w:position w:val="0"/>
        <w:rtl w:val="0"/>
      </w:rPr>
    </w:lvl>
    <w:lvl w:ilvl="1">
      <w:start w:val="1"/>
      <w:numFmt w:val="bullet"/>
      <w:suff w:val="tab"/>
      <w:lvlText w:val="◦"/>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
      <w:lvlJc w:val="left"/>
      <w:pPr/>
      <w:rPr>
        <w:position w:val="0"/>
        <w:rtl w:val="0"/>
      </w:rPr>
    </w:lvl>
    <w:lvl w:ilvl="8">
      <w:start w:val="1"/>
      <w:numFmt w:val="bullet"/>
      <w:suff w:val="tab"/>
      <w:lvlText w:val="▪"/>
      <w:lvlJc w:val="left"/>
      <w:pPr/>
      <w:rPr>
        <w:position w:val="0"/>
        <w:rtl w:val="0"/>
      </w:rPr>
    </w:lvl>
  </w:abstractNum>
  <w:abstractNum w:abstractNumId="50">
    <w:multiLevelType w:val="multilevel"/>
    <w:styleLink w:val="List 8"/>
    <w:lvl w:ilvl="0">
      <w:start w:val="0"/>
      <w:numFmt w:val="bullet"/>
      <w:suff w:val="tab"/>
      <w:lvlText w:val="•"/>
      <w:lvlJc w:val="left"/>
      <w:pPr/>
      <w:rPr>
        <w:position w:val="0"/>
        <w:rtl w:val="0"/>
      </w:rPr>
    </w:lvl>
    <w:lvl w:ilvl="1">
      <w:start w:val="1"/>
      <w:numFmt w:val="bullet"/>
      <w:suff w:val="tab"/>
      <w:lvlText w:val="◦"/>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
      <w:lvlJc w:val="left"/>
      <w:pPr/>
      <w:rPr>
        <w:position w:val="0"/>
        <w:rtl w:val="0"/>
      </w:rPr>
    </w:lvl>
    <w:lvl w:ilvl="8">
      <w:start w:val="1"/>
      <w:numFmt w:val="bullet"/>
      <w:suff w:val="tab"/>
      <w:lvlText w:val="▪"/>
      <w:lvlJc w:val="left"/>
      <w:pPr/>
      <w:rPr>
        <w:position w:val="0"/>
        <w:rtl w:val="0"/>
      </w:rPr>
    </w:lvl>
  </w:abstractNum>
  <w:abstractNum w:abstractNumId="51">
    <w:multiLevelType w:val="multilevel"/>
    <w:styleLink w:val="List 8"/>
    <w:lvl w:ilvl="0">
      <w:start w:val="0"/>
      <w:numFmt w:val="bullet"/>
      <w:suff w:val="tab"/>
      <w:lvlText w:val="•"/>
      <w:lvlJc w:val="left"/>
      <w:pPr/>
      <w:rPr>
        <w:position w:val="0"/>
        <w:rtl w:val="0"/>
      </w:rPr>
    </w:lvl>
    <w:lvl w:ilvl="1">
      <w:start w:val="1"/>
      <w:numFmt w:val="bullet"/>
      <w:suff w:val="tab"/>
      <w:lvlText w:val="◦"/>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
      <w:lvlJc w:val="left"/>
      <w:pPr/>
      <w:rPr>
        <w:position w:val="0"/>
        <w:rtl w:val="0"/>
      </w:rPr>
    </w:lvl>
    <w:lvl w:ilvl="8">
      <w:start w:val="1"/>
      <w:numFmt w:val="bullet"/>
      <w:suff w:val="tab"/>
      <w:lvlText w:val="▪"/>
      <w:lvlJc w:val="left"/>
      <w:pPr/>
      <w:rPr>
        <w:position w:val="0"/>
        <w:rtl w:val="0"/>
      </w:rPr>
    </w:lvl>
  </w:abstractNum>
  <w:abstractNum w:abstractNumId="52">
    <w:multiLevelType w:val="multilevel"/>
    <w:styleLink w:val="List 8"/>
    <w:lvl w:ilvl="0">
      <w:start w:val="0"/>
      <w:numFmt w:val="bullet"/>
      <w:suff w:val="tab"/>
      <w:lvlText w:val="•"/>
      <w:lvlJc w:val="left"/>
      <w:pPr/>
      <w:rPr>
        <w:position w:val="0"/>
        <w:rtl w:val="0"/>
      </w:rPr>
    </w:lvl>
    <w:lvl w:ilvl="1">
      <w:start w:val="1"/>
      <w:numFmt w:val="bullet"/>
      <w:suff w:val="tab"/>
      <w:lvlText w:val="◦"/>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
      <w:lvlJc w:val="left"/>
      <w:pPr/>
      <w:rPr>
        <w:position w:val="0"/>
        <w:rtl w:val="0"/>
      </w:rPr>
    </w:lvl>
    <w:lvl w:ilvl="8">
      <w:start w:val="1"/>
      <w:numFmt w:val="bullet"/>
      <w:suff w:val="tab"/>
      <w:lvlText w:val="▪"/>
      <w:lvlJc w:val="left"/>
      <w:pPr/>
      <w:rPr>
        <w:position w:val="0"/>
        <w:rtl w:val="0"/>
      </w:rPr>
    </w:lvl>
  </w:abstractNum>
  <w:abstractNum w:abstractNumId="53">
    <w:multiLevelType w:val="multilevel"/>
    <w:styleLink w:val="List 8"/>
    <w:lvl w:ilvl="0">
      <w:start w:val="0"/>
      <w:numFmt w:val="bullet"/>
      <w:suff w:val="tab"/>
      <w:lvlText w:val="•"/>
      <w:lvlJc w:val="left"/>
      <w:pPr/>
      <w:rPr>
        <w:position w:val="0"/>
        <w:rtl w:val="0"/>
      </w:rPr>
    </w:lvl>
    <w:lvl w:ilvl="1">
      <w:start w:val="1"/>
      <w:numFmt w:val="bullet"/>
      <w:suff w:val="tab"/>
      <w:lvlText w:val="◦"/>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
      <w:lvlJc w:val="left"/>
      <w:pPr/>
      <w:rPr>
        <w:position w:val="0"/>
        <w:rtl w:val="0"/>
      </w:rPr>
    </w:lvl>
    <w:lvl w:ilvl="8">
      <w:start w:val="1"/>
      <w:numFmt w:val="bullet"/>
      <w:suff w:val="tab"/>
      <w:lvlText w:val="▪"/>
      <w:lvlJc w:val="left"/>
      <w:pPr/>
      <w:rPr>
        <w:position w:val="0"/>
        <w:rtl w:val="0"/>
      </w:rPr>
    </w:lvl>
  </w:abstractNum>
  <w:abstractNum w:abstractNumId="54">
    <w:multiLevelType w:val="multilevel"/>
    <w:styleLink w:val="List 8"/>
    <w:lvl w:ilvl="0">
      <w:start w:val="0"/>
      <w:numFmt w:val="bullet"/>
      <w:suff w:val="tab"/>
      <w:lvlText w:val="•"/>
      <w:lvlJc w:val="left"/>
      <w:pPr/>
      <w:rPr>
        <w:position w:val="0"/>
        <w:rtl w:val="0"/>
      </w:rPr>
    </w:lvl>
    <w:lvl w:ilvl="1">
      <w:start w:val="1"/>
      <w:numFmt w:val="bullet"/>
      <w:suff w:val="tab"/>
      <w:lvlText w:val="◦"/>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
      <w:lvlJc w:val="left"/>
      <w:pPr/>
      <w:rPr>
        <w:position w:val="0"/>
        <w:rtl w:val="0"/>
      </w:rPr>
    </w:lvl>
    <w:lvl w:ilvl="8">
      <w:start w:val="1"/>
      <w:numFmt w:val="bullet"/>
      <w:suff w:val="tab"/>
      <w:lvlText w:val="▪"/>
      <w:lvlJc w:val="left"/>
      <w:pPr/>
      <w:rPr>
        <w:position w:val="0"/>
        <w:rtl w:val="0"/>
      </w:rPr>
    </w:lvl>
  </w:abstractNum>
  <w:abstractNum w:abstractNumId="55">
    <w:multiLevelType w:val="multilevel"/>
    <w:styleLink w:val="List 8"/>
    <w:lvl w:ilvl="0">
      <w:start w:val="0"/>
      <w:numFmt w:val="bullet"/>
      <w:suff w:val="tab"/>
      <w:lvlText w:val="•"/>
      <w:lvlJc w:val="left"/>
      <w:pPr/>
      <w:rPr>
        <w:position w:val="0"/>
        <w:rtl w:val="0"/>
      </w:rPr>
    </w:lvl>
    <w:lvl w:ilvl="1">
      <w:start w:val="1"/>
      <w:numFmt w:val="bullet"/>
      <w:suff w:val="tab"/>
      <w:lvlText w:val="◦"/>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
      <w:lvlJc w:val="left"/>
      <w:pPr/>
      <w:rPr>
        <w:position w:val="0"/>
        <w:rtl w:val="0"/>
      </w:rPr>
    </w:lvl>
    <w:lvl w:ilvl="8">
      <w:start w:val="1"/>
      <w:numFmt w:val="bullet"/>
      <w:suff w:val="tab"/>
      <w:lvlText w:val="▪"/>
      <w:lvlJc w:val="left"/>
      <w:pPr/>
      <w:rPr>
        <w:position w:val="0"/>
        <w:rtl w:val="0"/>
      </w:rPr>
    </w:lvl>
  </w:abstractNum>
  <w:abstractNum w:abstractNumId="56">
    <w:multiLevelType w:val="multilevel"/>
    <w:lvl w:ilvl="0">
      <w:start w:val="1"/>
      <w:numFmt w:val="bullet"/>
      <w:suff w:val="tab"/>
      <w:lvlText w:val="•"/>
      <w:lvlJc w:val="left"/>
      <w:pPr/>
      <w:rPr>
        <w:position w:val="0"/>
        <w:rtl w:val="0"/>
      </w:rPr>
    </w:lvl>
    <w:lvl w:ilvl="1">
      <w:start w:val="1"/>
      <w:numFmt w:val="bullet"/>
      <w:suff w:val="tab"/>
      <w:lvlText w:val="◦"/>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
      <w:lvlJc w:val="left"/>
      <w:pPr/>
      <w:rPr>
        <w:position w:val="0"/>
        <w:rtl w:val="0"/>
      </w:rPr>
    </w:lvl>
    <w:lvl w:ilvl="8">
      <w:start w:val="1"/>
      <w:numFmt w:val="bullet"/>
      <w:suff w:val="tab"/>
      <w:lvlText w:val="▪"/>
      <w:lvlJc w:val="left"/>
      <w:pPr/>
      <w:rPr>
        <w:position w:val="0"/>
        <w:rtl w:val="0"/>
      </w:rPr>
    </w:lvl>
  </w:abstractNum>
  <w:abstractNum w:abstractNumId="57">
    <w:multiLevelType w:val="multilevel"/>
    <w:lvl w:ilvl="0">
      <w:start w:val="1"/>
      <w:numFmt w:val="bullet"/>
      <w:suff w:val="tab"/>
      <w:lvlText w:val="•"/>
      <w:lvlJc w:val="left"/>
      <w:pPr/>
      <w:rPr>
        <w:position w:val="0"/>
      </w:rPr>
    </w:lvl>
    <w:lvl w:ilvl="1">
      <w:start w:val="1"/>
      <w:numFmt w:val="bullet"/>
      <w:suff w:val="tab"/>
      <w:lvlText w:val="◦"/>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
      <w:lvlJc w:val="left"/>
      <w:pPr/>
      <w:rPr>
        <w:position w:val="0"/>
      </w:rPr>
    </w:lvl>
    <w:lvl w:ilvl="8">
      <w:start w:val="1"/>
      <w:numFmt w:val="bullet"/>
      <w:suff w:val="tab"/>
      <w:lvlText w:val="▪"/>
      <w:lvlJc w:val="left"/>
      <w:pPr/>
      <w:rPr>
        <w:position w:val="0"/>
      </w:rPr>
    </w:lvl>
  </w:abstractNum>
  <w:abstractNum w:abstractNumId="58">
    <w:multiLevelType w:val="multilevel"/>
    <w:styleLink w:val="List 9"/>
    <w:lvl w:ilvl="0">
      <w:start w:val="0"/>
      <w:numFmt w:val="bullet"/>
      <w:suff w:val="tab"/>
      <w:lvlText w:val="•"/>
      <w:lvlJc w:val="left"/>
      <w:pPr/>
      <w:rPr>
        <w:position w:val="0"/>
        <w:rtl w:val="0"/>
      </w:rPr>
    </w:lvl>
    <w:lvl w:ilvl="1">
      <w:start w:val="1"/>
      <w:numFmt w:val="bullet"/>
      <w:suff w:val="tab"/>
      <w:lvlText w:val="◦"/>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
      <w:lvlJc w:val="left"/>
      <w:pPr/>
      <w:rPr>
        <w:position w:val="0"/>
        <w:rtl w:val="0"/>
      </w:rPr>
    </w:lvl>
    <w:lvl w:ilvl="8">
      <w:start w:val="1"/>
      <w:numFmt w:val="bullet"/>
      <w:suff w:val="tab"/>
      <w:lvlText w:val="▪"/>
      <w:lvlJc w:val="left"/>
      <w:pPr/>
      <w:rPr>
        <w:position w:val="0"/>
        <w:rtl w:val="0"/>
      </w:rPr>
    </w:lvl>
  </w:abstractNum>
  <w:abstractNum w:abstractNumId="59">
    <w:multiLevelType w:val="multilevel"/>
    <w:styleLink w:val="List 9"/>
    <w:lvl w:ilvl="0">
      <w:start w:val="0"/>
      <w:numFmt w:val="bullet"/>
      <w:suff w:val="tab"/>
      <w:lvlText w:val="•"/>
      <w:lvlJc w:val="left"/>
      <w:pPr/>
      <w:rPr>
        <w:position w:val="0"/>
        <w:rtl w:val="0"/>
      </w:rPr>
    </w:lvl>
    <w:lvl w:ilvl="1">
      <w:start w:val="1"/>
      <w:numFmt w:val="bullet"/>
      <w:suff w:val="tab"/>
      <w:lvlText w:val="◦"/>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
      <w:lvlJc w:val="left"/>
      <w:pPr/>
      <w:rPr>
        <w:position w:val="0"/>
        <w:rtl w:val="0"/>
      </w:rPr>
    </w:lvl>
    <w:lvl w:ilvl="8">
      <w:start w:val="1"/>
      <w:numFmt w:val="bullet"/>
      <w:suff w:val="tab"/>
      <w:lvlText w:val="▪"/>
      <w:lvlJc w:val="left"/>
      <w:pPr/>
      <w:rPr>
        <w:position w:val="0"/>
        <w:rtl w:val="0"/>
      </w:rPr>
    </w:lvl>
  </w:abstractNum>
  <w:abstractNum w:abstractNumId="60">
    <w:multiLevelType w:val="multilevel"/>
    <w:styleLink w:val="List 9"/>
    <w:lvl w:ilvl="0">
      <w:start w:val="0"/>
      <w:numFmt w:val="bullet"/>
      <w:suff w:val="tab"/>
      <w:lvlText w:val="•"/>
      <w:lvlJc w:val="left"/>
      <w:pPr/>
      <w:rPr>
        <w:position w:val="0"/>
        <w:rtl w:val="0"/>
      </w:rPr>
    </w:lvl>
    <w:lvl w:ilvl="1">
      <w:start w:val="1"/>
      <w:numFmt w:val="bullet"/>
      <w:suff w:val="tab"/>
      <w:lvlText w:val="◦"/>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
      <w:lvlJc w:val="left"/>
      <w:pPr/>
      <w:rPr>
        <w:position w:val="0"/>
        <w:rtl w:val="0"/>
      </w:rPr>
    </w:lvl>
    <w:lvl w:ilvl="8">
      <w:start w:val="1"/>
      <w:numFmt w:val="bullet"/>
      <w:suff w:val="tab"/>
      <w:lvlText w:val="▪"/>
      <w:lvlJc w:val="left"/>
      <w:pPr/>
      <w:rPr>
        <w:position w:val="0"/>
        <w:rtl w:val="0"/>
      </w:rPr>
    </w:lvl>
  </w:abstractNum>
  <w:abstractNum w:abstractNumId="61">
    <w:multiLevelType w:val="multilevel"/>
    <w:styleLink w:val="List 9"/>
    <w:lvl w:ilvl="0">
      <w:start w:val="0"/>
      <w:numFmt w:val="bullet"/>
      <w:suff w:val="tab"/>
      <w:lvlText w:val="•"/>
      <w:lvlJc w:val="left"/>
      <w:pPr/>
      <w:rPr>
        <w:position w:val="0"/>
        <w:rtl w:val="0"/>
      </w:rPr>
    </w:lvl>
    <w:lvl w:ilvl="1">
      <w:start w:val="1"/>
      <w:numFmt w:val="bullet"/>
      <w:suff w:val="tab"/>
      <w:lvlText w:val="◦"/>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
      <w:lvlJc w:val="left"/>
      <w:pPr/>
      <w:rPr>
        <w:position w:val="0"/>
        <w:rtl w:val="0"/>
      </w:rPr>
    </w:lvl>
    <w:lvl w:ilvl="8">
      <w:start w:val="1"/>
      <w:numFmt w:val="bullet"/>
      <w:suff w:val="tab"/>
      <w:lvlText w:val="▪"/>
      <w:lvlJc w:val="left"/>
      <w:pPr/>
      <w:rPr>
        <w:position w:val="0"/>
        <w:rtl w:val="0"/>
      </w:rPr>
    </w:lvl>
  </w:abstractNum>
  <w:abstractNum w:abstractNumId="62">
    <w:multiLevelType w:val="multilevel"/>
    <w:styleLink w:val="List 9"/>
    <w:lvl w:ilvl="0">
      <w:start w:val="0"/>
      <w:numFmt w:val="bullet"/>
      <w:suff w:val="tab"/>
      <w:lvlText w:val="•"/>
      <w:lvlJc w:val="left"/>
      <w:pPr/>
      <w:rPr>
        <w:position w:val="0"/>
        <w:rtl w:val="0"/>
      </w:rPr>
    </w:lvl>
    <w:lvl w:ilvl="1">
      <w:start w:val="1"/>
      <w:numFmt w:val="bullet"/>
      <w:suff w:val="tab"/>
      <w:lvlText w:val="◦"/>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
      <w:lvlJc w:val="left"/>
      <w:pPr/>
      <w:rPr>
        <w:position w:val="0"/>
        <w:rtl w:val="0"/>
      </w:rPr>
    </w:lvl>
    <w:lvl w:ilvl="8">
      <w:start w:val="1"/>
      <w:numFmt w:val="bullet"/>
      <w:suff w:val="tab"/>
      <w:lvlText w:val="▪"/>
      <w:lvlJc w:val="left"/>
      <w:pPr/>
      <w:rPr>
        <w:position w:val="0"/>
        <w:rtl w:val="0"/>
      </w:rPr>
    </w:lvl>
  </w:abstractNum>
  <w:abstractNum w:abstractNumId="63">
    <w:multiLevelType w:val="multilevel"/>
    <w:styleLink w:val="List 9"/>
    <w:lvl w:ilvl="0">
      <w:start w:val="0"/>
      <w:numFmt w:val="bullet"/>
      <w:suff w:val="tab"/>
      <w:lvlText w:val="•"/>
      <w:lvlJc w:val="left"/>
      <w:pPr/>
      <w:rPr>
        <w:position w:val="0"/>
        <w:rtl w:val="0"/>
      </w:rPr>
    </w:lvl>
    <w:lvl w:ilvl="1">
      <w:start w:val="1"/>
      <w:numFmt w:val="bullet"/>
      <w:suff w:val="tab"/>
      <w:lvlText w:val="◦"/>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
      <w:lvlJc w:val="left"/>
      <w:pPr/>
      <w:rPr>
        <w:position w:val="0"/>
        <w:rtl w:val="0"/>
      </w:rPr>
    </w:lvl>
    <w:lvl w:ilvl="8">
      <w:start w:val="1"/>
      <w:numFmt w:val="bullet"/>
      <w:suff w:val="tab"/>
      <w:lvlText w:val="▪"/>
      <w:lvlJc w:val="left"/>
      <w:pPr/>
      <w:rPr>
        <w:position w:val="0"/>
        <w:rtl w:val="0"/>
      </w:rPr>
    </w:lvl>
  </w:abstractNum>
  <w:abstractNum w:abstractNumId="64">
    <w:multiLevelType w:val="multilevel"/>
    <w:lvl w:ilvl="0">
      <w:start w:val="1"/>
      <w:numFmt w:val="bullet"/>
      <w:suff w:val="tab"/>
      <w:lvlText w:val="•"/>
      <w:lvlJc w:val="left"/>
      <w:pPr/>
      <w:rPr>
        <w:position w:val="0"/>
        <w:rtl w:val="0"/>
      </w:rPr>
    </w:lvl>
    <w:lvl w:ilvl="1">
      <w:start w:val="1"/>
      <w:numFmt w:val="bullet"/>
      <w:suff w:val="tab"/>
      <w:lvlText w:val="◦"/>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
      <w:lvlJc w:val="left"/>
      <w:pPr/>
      <w:rPr>
        <w:position w:val="0"/>
        <w:rtl w:val="0"/>
      </w:rPr>
    </w:lvl>
    <w:lvl w:ilvl="8">
      <w:start w:val="1"/>
      <w:numFmt w:val="bullet"/>
      <w:suff w:val="tab"/>
      <w:lvlText w:val="▪"/>
      <w:lvlJc w:val="left"/>
      <w:pPr/>
      <w:rPr>
        <w:position w:val="0"/>
        <w:rtl w:val="0"/>
      </w:rPr>
    </w:lvl>
  </w:abstractNum>
  <w:abstractNum w:abstractNumId="65">
    <w:multiLevelType w:val="multilevel"/>
    <w:lvl w:ilvl="0">
      <w:start w:val="1"/>
      <w:numFmt w:val="bullet"/>
      <w:suff w:val="tab"/>
      <w:lvlText w:val="•"/>
      <w:lvlJc w:val="left"/>
      <w:pPr/>
      <w:rPr>
        <w:position w:val="0"/>
      </w:rPr>
    </w:lvl>
    <w:lvl w:ilvl="1">
      <w:start w:val="1"/>
      <w:numFmt w:val="bullet"/>
      <w:suff w:val="tab"/>
      <w:lvlText w:val="◦"/>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
      <w:lvlJc w:val="left"/>
      <w:pPr/>
      <w:rPr>
        <w:position w:val="0"/>
      </w:rPr>
    </w:lvl>
    <w:lvl w:ilvl="8">
      <w:start w:val="1"/>
      <w:numFmt w:val="bullet"/>
      <w:suff w:val="tab"/>
      <w:lvlText w:val="▪"/>
      <w:lvlJc w:val="left"/>
      <w:pPr/>
      <w:rPr>
        <w:position w:val="0"/>
      </w:rPr>
    </w:lvl>
  </w:abstractNum>
  <w:abstractNum w:abstractNumId="66">
    <w:multiLevelType w:val="multilevel"/>
    <w:styleLink w:val="List 10"/>
    <w:lvl w:ilvl="0">
      <w:start w:val="0"/>
      <w:numFmt w:val="bullet"/>
      <w:suff w:val="tab"/>
      <w:lvlText w:val="•"/>
      <w:lvlJc w:val="left"/>
      <w:pPr/>
      <w:rPr>
        <w:position w:val="0"/>
        <w:rtl w:val="0"/>
      </w:rPr>
    </w:lvl>
    <w:lvl w:ilvl="1">
      <w:start w:val="1"/>
      <w:numFmt w:val="bullet"/>
      <w:suff w:val="tab"/>
      <w:lvlText w:val="◦"/>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
      <w:lvlJc w:val="left"/>
      <w:pPr/>
      <w:rPr>
        <w:position w:val="0"/>
        <w:rtl w:val="0"/>
      </w:rPr>
    </w:lvl>
    <w:lvl w:ilvl="8">
      <w:start w:val="1"/>
      <w:numFmt w:val="bullet"/>
      <w:suff w:val="tab"/>
      <w:lvlText w:val="▪"/>
      <w:lvlJc w:val="left"/>
      <w:pPr/>
      <w:rPr>
        <w:position w:val="0"/>
        <w:rtl w:val="0"/>
      </w:rPr>
    </w:lvl>
  </w:abstractNum>
  <w:abstractNum w:abstractNumId="67">
    <w:multiLevelType w:val="multilevel"/>
    <w:styleLink w:val="List 10"/>
    <w:lvl w:ilvl="0">
      <w:start w:val="0"/>
      <w:numFmt w:val="bullet"/>
      <w:suff w:val="tab"/>
      <w:lvlText w:val="•"/>
      <w:lvlJc w:val="left"/>
      <w:pPr/>
      <w:rPr>
        <w:color w:val="0000ff"/>
        <w:position w:val="0"/>
        <w:u w:val="single" w:color="0000ff"/>
        <w:rtl w:val="0"/>
      </w:rPr>
    </w:lvl>
    <w:lvl w:ilvl="1">
      <w:start w:val="1"/>
      <w:numFmt w:val="bullet"/>
      <w:suff w:val="tab"/>
      <w:lvlText w:val="◦"/>
      <w:lvlJc w:val="left"/>
      <w:pPr/>
      <w:rPr>
        <w:color w:val="0000ff"/>
        <w:position w:val="0"/>
        <w:u w:val="single" w:color="0000ff"/>
        <w:rtl w:val="0"/>
      </w:rPr>
    </w:lvl>
    <w:lvl w:ilvl="2">
      <w:start w:val="1"/>
      <w:numFmt w:val="bullet"/>
      <w:suff w:val="tab"/>
      <w:lvlText w:val="▪"/>
      <w:lvlJc w:val="left"/>
      <w:pPr/>
      <w:rPr>
        <w:color w:val="0000ff"/>
        <w:position w:val="0"/>
        <w:u w:val="single" w:color="0000ff"/>
        <w:rtl w:val="0"/>
      </w:rPr>
    </w:lvl>
    <w:lvl w:ilvl="3">
      <w:start w:val="1"/>
      <w:numFmt w:val="bullet"/>
      <w:suff w:val="tab"/>
      <w:lvlText w:val="•"/>
      <w:lvlJc w:val="left"/>
      <w:pPr/>
      <w:rPr>
        <w:color w:val="0000ff"/>
        <w:position w:val="0"/>
        <w:u w:val="single" w:color="0000ff"/>
        <w:rtl w:val="0"/>
      </w:rPr>
    </w:lvl>
    <w:lvl w:ilvl="4">
      <w:start w:val="1"/>
      <w:numFmt w:val="bullet"/>
      <w:suff w:val="tab"/>
      <w:lvlText w:val="◦"/>
      <w:lvlJc w:val="left"/>
      <w:pPr/>
      <w:rPr>
        <w:color w:val="0000ff"/>
        <w:position w:val="0"/>
        <w:u w:val="single" w:color="0000ff"/>
        <w:rtl w:val="0"/>
      </w:rPr>
    </w:lvl>
    <w:lvl w:ilvl="5">
      <w:start w:val="1"/>
      <w:numFmt w:val="bullet"/>
      <w:suff w:val="tab"/>
      <w:lvlText w:val="▪"/>
      <w:lvlJc w:val="left"/>
      <w:pPr/>
      <w:rPr>
        <w:color w:val="0000ff"/>
        <w:position w:val="0"/>
        <w:u w:val="single" w:color="0000ff"/>
        <w:rtl w:val="0"/>
      </w:rPr>
    </w:lvl>
    <w:lvl w:ilvl="6">
      <w:start w:val="1"/>
      <w:numFmt w:val="bullet"/>
      <w:suff w:val="tab"/>
      <w:lvlText w:val="•"/>
      <w:lvlJc w:val="left"/>
      <w:pPr/>
      <w:rPr>
        <w:color w:val="0000ff"/>
        <w:position w:val="0"/>
        <w:u w:val="single" w:color="0000ff"/>
        <w:rtl w:val="0"/>
      </w:rPr>
    </w:lvl>
    <w:lvl w:ilvl="7">
      <w:start w:val="1"/>
      <w:numFmt w:val="bullet"/>
      <w:suff w:val="tab"/>
      <w:lvlText w:val="◦"/>
      <w:lvlJc w:val="left"/>
      <w:pPr/>
      <w:rPr>
        <w:color w:val="0000ff"/>
        <w:position w:val="0"/>
        <w:u w:val="single" w:color="0000ff"/>
        <w:rtl w:val="0"/>
      </w:rPr>
    </w:lvl>
    <w:lvl w:ilvl="8">
      <w:start w:val="1"/>
      <w:numFmt w:val="bullet"/>
      <w:suff w:val="tab"/>
      <w:lvlText w:val="▪"/>
      <w:lvlJc w:val="left"/>
      <w:pPr/>
      <w:rPr>
        <w:color w:val="0000ff"/>
        <w:position w:val="0"/>
        <w:u w:val="single" w:color="0000ff"/>
        <w:rtl w:val="0"/>
      </w:rPr>
    </w:lvl>
  </w:abstractNum>
  <w:abstractNum w:abstractNumId="68">
    <w:multiLevelType w:val="multilevel"/>
    <w:styleLink w:val="List 10"/>
    <w:lvl w:ilvl="0">
      <w:start w:val="0"/>
      <w:numFmt w:val="bullet"/>
      <w:suff w:val="tab"/>
      <w:lvlText w:val="•"/>
      <w:lvlJc w:val="left"/>
      <w:pPr/>
      <w:rPr>
        <w:color w:val="0000ff"/>
        <w:position w:val="0"/>
        <w:u w:val="single" w:color="0000ff"/>
        <w:rtl w:val="0"/>
      </w:rPr>
    </w:lvl>
    <w:lvl w:ilvl="1">
      <w:start w:val="1"/>
      <w:numFmt w:val="bullet"/>
      <w:suff w:val="tab"/>
      <w:lvlText w:val="◦"/>
      <w:lvlJc w:val="left"/>
      <w:pPr/>
      <w:rPr>
        <w:color w:val="0000ff"/>
        <w:position w:val="0"/>
        <w:u w:val="single" w:color="0000ff"/>
        <w:rtl w:val="0"/>
      </w:rPr>
    </w:lvl>
    <w:lvl w:ilvl="2">
      <w:start w:val="1"/>
      <w:numFmt w:val="bullet"/>
      <w:suff w:val="tab"/>
      <w:lvlText w:val="▪"/>
      <w:lvlJc w:val="left"/>
      <w:pPr/>
      <w:rPr>
        <w:color w:val="0000ff"/>
        <w:position w:val="0"/>
        <w:u w:val="single" w:color="0000ff"/>
        <w:rtl w:val="0"/>
      </w:rPr>
    </w:lvl>
    <w:lvl w:ilvl="3">
      <w:start w:val="1"/>
      <w:numFmt w:val="bullet"/>
      <w:suff w:val="tab"/>
      <w:lvlText w:val="•"/>
      <w:lvlJc w:val="left"/>
      <w:pPr/>
      <w:rPr>
        <w:color w:val="0000ff"/>
        <w:position w:val="0"/>
        <w:u w:val="single" w:color="0000ff"/>
        <w:rtl w:val="0"/>
      </w:rPr>
    </w:lvl>
    <w:lvl w:ilvl="4">
      <w:start w:val="1"/>
      <w:numFmt w:val="bullet"/>
      <w:suff w:val="tab"/>
      <w:lvlText w:val="◦"/>
      <w:lvlJc w:val="left"/>
      <w:pPr/>
      <w:rPr>
        <w:color w:val="0000ff"/>
        <w:position w:val="0"/>
        <w:u w:val="single" w:color="0000ff"/>
        <w:rtl w:val="0"/>
      </w:rPr>
    </w:lvl>
    <w:lvl w:ilvl="5">
      <w:start w:val="1"/>
      <w:numFmt w:val="bullet"/>
      <w:suff w:val="tab"/>
      <w:lvlText w:val="▪"/>
      <w:lvlJc w:val="left"/>
      <w:pPr/>
      <w:rPr>
        <w:color w:val="0000ff"/>
        <w:position w:val="0"/>
        <w:u w:val="single" w:color="0000ff"/>
        <w:rtl w:val="0"/>
      </w:rPr>
    </w:lvl>
    <w:lvl w:ilvl="6">
      <w:start w:val="1"/>
      <w:numFmt w:val="bullet"/>
      <w:suff w:val="tab"/>
      <w:lvlText w:val="•"/>
      <w:lvlJc w:val="left"/>
      <w:pPr/>
      <w:rPr>
        <w:color w:val="0000ff"/>
        <w:position w:val="0"/>
        <w:u w:val="single" w:color="0000ff"/>
        <w:rtl w:val="0"/>
      </w:rPr>
    </w:lvl>
    <w:lvl w:ilvl="7">
      <w:start w:val="1"/>
      <w:numFmt w:val="bullet"/>
      <w:suff w:val="tab"/>
      <w:lvlText w:val="◦"/>
      <w:lvlJc w:val="left"/>
      <w:pPr/>
      <w:rPr>
        <w:color w:val="0000ff"/>
        <w:position w:val="0"/>
        <w:u w:val="single" w:color="0000ff"/>
        <w:rtl w:val="0"/>
      </w:rPr>
    </w:lvl>
    <w:lvl w:ilvl="8">
      <w:start w:val="1"/>
      <w:numFmt w:val="bullet"/>
      <w:suff w:val="tab"/>
      <w:lvlText w:val="▪"/>
      <w:lvlJc w:val="left"/>
      <w:pPr/>
      <w:rPr>
        <w:color w:val="0000ff"/>
        <w:position w:val="0"/>
        <w:u w:val="single" w:color="0000ff"/>
        <w:rtl w:val="0"/>
      </w:rPr>
    </w:lvl>
  </w:abstractNum>
  <w:abstractNum w:abstractNumId="69">
    <w:multiLevelType w:val="multilevel"/>
    <w:styleLink w:val="List 10"/>
    <w:lvl w:ilvl="0">
      <w:start w:val="0"/>
      <w:numFmt w:val="bullet"/>
      <w:suff w:val="tab"/>
      <w:lvlText w:val="•"/>
      <w:lvlJc w:val="left"/>
      <w:pPr/>
      <w:rPr>
        <w:color w:val="0000ff"/>
        <w:position w:val="0"/>
        <w:u w:val="single" w:color="0000ff"/>
        <w:rtl w:val="0"/>
      </w:rPr>
    </w:lvl>
    <w:lvl w:ilvl="1">
      <w:start w:val="1"/>
      <w:numFmt w:val="bullet"/>
      <w:suff w:val="tab"/>
      <w:lvlText w:val="◦"/>
      <w:lvlJc w:val="left"/>
      <w:pPr/>
      <w:rPr>
        <w:color w:val="0000ff"/>
        <w:position w:val="0"/>
        <w:u w:val="single" w:color="0000ff"/>
        <w:rtl w:val="0"/>
      </w:rPr>
    </w:lvl>
    <w:lvl w:ilvl="2">
      <w:start w:val="1"/>
      <w:numFmt w:val="bullet"/>
      <w:suff w:val="tab"/>
      <w:lvlText w:val="▪"/>
      <w:lvlJc w:val="left"/>
      <w:pPr/>
      <w:rPr>
        <w:color w:val="0000ff"/>
        <w:position w:val="0"/>
        <w:u w:val="single" w:color="0000ff"/>
        <w:rtl w:val="0"/>
      </w:rPr>
    </w:lvl>
    <w:lvl w:ilvl="3">
      <w:start w:val="1"/>
      <w:numFmt w:val="bullet"/>
      <w:suff w:val="tab"/>
      <w:lvlText w:val="•"/>
      <w:lvlJc w:val="left"/>
      <w:pPr/>
      <w:rPr>
        <w:color w:val="0000ff"/>
        <w:position w:val="0"/>
        <w:u w:val="single" w:color="0000ff"/>
        <w:rtl w:val="0"/>
      </w:rPr>
    </w:lvl>
    <w:lvl w:ilvl="4">
      <w:start w:val="1"/>
      <w:numFmt w:val="bullet"/>
      <w:suff w:val="tab"/>
      <w:lvlText w:val="◦"/>
      <w:lvlJc w:val="left"/>
      <w:pPr/>
      <w:rPr>
        <w:color w:val="0000ff"/>
        <w:position w:val="0"/>
        <w:u w:val="single" w:color="0000ff"/>
        <w:rtl w:val="0"/>
      </w:rPr>
    </w:lvl>
    <w:lvl w:ilvl="5">
      <w:start w:val="1"/>
      <w:numFmt w:val="bullet"/>
      <w:suff w:val="tab"/>
      <w:lvlText w:val="▪"/>
      <w:lvlJc w:val="left"/>
      <w:pPr/>
      <w:rPr>
        <w:color w:val="0000ff"/>
        <w:position w:val="0"/>
        <w:u w:val="single" w:color="0000ff"/>
        <w:rtl w:val="0"/>
      </w:rPr>
    </w:lvl>
    <w:lvl w:ilvl="6">
      <w:start w:val="1"/>
      <w:numFmt w:val="bullet"/>
      <w:suff w:val="tab"/>
      <w:lvlText w:val="•"/>
      <w:lvlJc w:val="left"/>
      <w:pPr/>
      <w:rPr>
        <w:color w:val="0000ff"/>
        <w:position w:val="0"/>
        <w:u w:val="single" w:color="0000ff"/>
        <w:rtl w:val="0"/>
      </w:rPr>
    </w:lvl>
    <w:lvl w:ilvl="7">
      <w:start w:val="1"/>
      <w:numFmt w:val="bullet"/>
      <w:suff w:val="tab"/>
      <w:lvlText w:val="◦"/>
      <w:lvlJc w:val="left"/>
      <w:pPr/>
      <w:rPr>
        <w:color w:val="0000ff"/>
        <w:position w:val="0"/>
        <w:u w:val="single" w:color="0000ff"/>
        <w:rtl w:val="0"/>
      </w:rPr>
    </w:lvl>
    <w:lvl w:ilvl="8">
      <w:start w:val="1"/>
      <w:numFmt w:val="bullet"/>
      <w:suff w:val="tab"/>
      <w:lvlText w:val="▪"/>
      <w:lvlJc w:val="left"/>
      <w:pPr/>
      <w:rPr>
        <w:color w:val="0000ff"/>
        <w:position w:val="0"/>
        <w:u w:val="single" w:color="0000ff"/>
        <w:rtl w:val="0"/>
      </w:rPr>
    </w:lvl>
  </w:abstractNum>
  <w:abstractNum w:abstractNumId="70">
    <w:multiLevelType w:val="multilevel"/>
    <w:styleLink w:val="List 10"/>
    <w:lvl w:ilvl="0">
      <w:start w:val="0"/>
      <w:numFmt w:val="bullet"/>
      <w:suff w:val="tab"/>
      <w:lvlText w:val="•"/>
      <w:lvlJc w:val="left"/>
      <w:pPr/>
      <w:rPr>
        <w:color w:val="0000ff"/>
        <w:position w:val="0"/>
        <w:u w:val="single" w:color="0000ff"/>
        <w:rtl w:val="0"/>
      </w:rPr>
    </w:lvl>
    <w:lvl w:ilvl="1">
      <w:start w:val="1"/>
      <w:numFmt w:val="bullet"/>
      <w:suff w:val="tab"/>
      <w:lvlText w:val="◦"/>
      <w:lvlJc w:val="left"/>
      <w:pPr/>
      <w:rPr>
        <w:color w:val="0000ff"/>
        <w:position w:val="0"/>
        <w:u w:val="single" w:color="0000ff"/>
        <w:rtl w:val="0"/>
      </w:rPr>
    </w:lvl>
    <w:lvl w:ilvl="2">
      <w:start w:val="1"/>
      <w:numFmt w:val="bullet"/>
      <w:suff w:val="tab"/>
      <w:lvlText w:val="▪"/>
      <w:lvlJc w:val="left"/>
      <w:pPr/>
      <w:rPr>
        <w:color w:val="0000ff"/>
        <w:position w:val="0"/>
        <w:u w:val="single" w:color="0000ff"/>
        <w:rtl w:val="0"/>
      </w:rPr>
    </w:lvl>
    <w:lvl w:ilvl="3">
      <w:start w:val="1"/>
      <w:numFmt w:val="bullet"/>
      <w:suff w:val="tab"/>
      <w:lvlText w:val="•"/>
      <w:lvlJc w:val="left"/>
      <w:pPr/>
      <w:rPr>
        <w:color w:val="0000ff"/>
        <w:position w:val="0"/>
        <w:u w:val="single" w:color="0000ff"/>
        <w:rtl w:val="0"/>
      </w:rPr>
    </w:lvl>
    <w:lvl w:ilvl="4">
      <w:start w:val="1"/>
      <w:numFmt w:val="bullet"/>
      <w:suff w:val="tab"/>
      <w:lvlText w:val="◦"/>
      <w:lvlJc w:val="left"/>
      <w:pPr/>
      <w:rPr>
        <w:color w:val="0000ff"/>
        <w:position w:val="0"/>
        <w:u w:val="single" w:color="0000ff"/>
        <w:rtl w:val="0"/>
      </w:rPr>
    </w:lvl>
    <w:lvl w:ilvl="5">
      <w:start w:val="1"/>
      <w:numFmt w:val="bullet"/>
      <w:suff w:val="tab"/>
      <w:lvlText w:val="▪"/>
      <w:lvlJc w:val="left"/>
      <w:pPr/>
      <w:rPr>
        <w:color w:val="0000ff"/>
        <w:position w:val="0"/>
        <w:u w:val="single" w:color="0000ff"/>
        <w:rtl w:val="0"/>
      </w:rPr>
    </w:lvl>
    <w:lvl w:ilvl="6">
      <w:start w:val="1"/>
      <w:numFmt w:val="bullet"/>
      <w:suff w:val="tab"/>
      <w:lvlText w:val="•"/>
      <w:lvlJc w:val="left"/>
      <w:pPr/>
      <w:rPr>
        <w:color w:val="0000ff"/>
        <w:position w:val="0"/>
        <w:u w:val="single" w:color="0000ff"/>
        <w:rtl w:val="0"/>
      </w:rPr>
    </w:lvl>
    <w:lvl w:ilvl="7">
      <w:start w:val="1"/>
      <w:numFmt w:val="bullet"/>
      <w:suff w:val="tab"/>
      <w:lvlText w:val="◦"/>
      <w:lvlJc w:val="left"/>
      <w:pPr/>
      <w:rPr>
        <w:color w:val="0000ff"/>
        <w:position w:val="0"/>
        <w:u w:val="single" w:color="0000ff"/>
        <w:rtl w:val="0"/>
      </w:rPr>
    </w:lvl>
    <w:lvl w:ilvl="8">
      <w:start w:val="1"/>
      <w:numFmt w:val="bullet"/>
      <w:suff w:val="tab"/>
      <w:lvlText w:val="▪"/>
      <w:lvlJc w:val="left"/>
      <w:pPr/>
      <w:rPr>
        <w:color w:val="0000ff"/>
        <w:position w:val="0"/>
        <w:u w:val="single" w:color="0000ff"/>
        <w:rtl w:val="0"/>
      </w:rPr>
    </w:lvl>
  </w:abstractNum>
  <w:abstractNum w:abstractNumId="71">
    <w:multiLevelType w:val="multilevel"/>
    <w:styleLink w:val="List 10"/>
    <w:lvl w:ilvl="0">
      <w:start w:val="0"/>
      <w:numFmt w:val="bullet"/>
      <w:suff w:val="tab"/>
      <w:lvlText w:val="•"/>
      <w:lvlJc w:val="left"/>
      <w:pPr/>
      <w:rPr>
        <w:color w:val="0000ff"/>
        <w:position w:val="0"/>
        <w:u w:val="single" w:color="0000ff"/>
        <w:rtl w:val="0"/>
      </w:rPr>
    </w:lvl>
    <w:lvl w:ilvl="1">
      <w:start w:val="1"/>
      <w:numFmt w:val="bullet"/>
      <w:suff w:val="tab"/>
      <w:lvlText w:val="◦"/>
      <w:lvlJc w:val="left"/>
      <w:pPr/>
      <w:rPr>
        <w:color w:val="0000ff"/>
        <w:position w:val="0"/>
        <w:u w:val="single" w:color="0000ff"/>
        <w:rtl w:val="0"/>
      </w:rPr>
    </w:lvl>
    <w:lvl w:ilvl="2">
      <w:start w:val="1"/>
      <w:numFmt w:val="bullet"/>
      <w:suff w:val="tab"/>
      <w:lvlText w:val="▪"/>
      <w:lvlJc w:val="left"/>
      <w:pPr/>
      <w:rPr>
        <w:color w:val="0000ff"/>
        <w:position w:val="0"/>
        <w:u w:val="single" w:color="0000ff"/>
        <w:rtl w:val="0"/>
      </w:rPr>
    </w:lvl>
    <w:lvl w:ilvl="3">
      <w:start w:val="1"/>
      <w:numFmt w:val="bullet"/>
      <w:suff w:val="tab"/>
      <w:lvlText w:val="•"/>
      <w:lvlJc w:val="left"/>
      <w:pPr/>
      <w:rPr>
        <w:color w:val="0000ff"/>
        <w:position w:val="0"/>
        <w:u w:val="single" w:color="0000ff"/>
        <w:rtl w:val="0"/>
      </w:rPr>
    </w:lvl>
    <w:lvl w:ilvl="4">
      <w:start w:val="1"/>
      <w:numFmt w:val="bullet"/>
      <w:suff w:val="tab"/>
      <w:lvlText w:val="◦"/>
      <w:lvlJc w:val="left"/>
      <w:pPr/>
      <w:rPr>
        <w:color w:val="0000ff"/>
        <w:position w:val="0"/>
        <w:u w:val="single" w:color="0000ff"/>
        <w:rtl w:val="0"/>
      </w:rPr>
    </w:lvl>
    <w:lvl w:ilvl="5">
      <w:start w:val="1"/>
      <w:numFmt w:val="bullet"/>
      <w:suff w:val="tab"/>
      <w:lvlText w:val="▪"/>
      <w:lvlJc w:val="left"/>
      <w:pPr/>
      <w:rPr>
        <w:color w:val="0000ff"/>
        <w:position w:val="0"/>
        <w:u w:val="single" w:color="0000ff"/>
        <w:rtl w:val="0"/>
      </w:rPr>
    </w:lvl>
    <w:lvl w:ilvl="6">
      <w:start w:val="1"/>
      <w:numFmt w:val="bullet"/>
      <w:suff w:val="tab"/>
      <w:lvlText w:val="•"/>
      <w:lvlJc w:val="left"/>
      <w:pPr/>
      <w:rPr>
        <w:color w:val="0000ff"/>
        <w:position w:val="0"/>
        <w:u w:val="single" w:color="0000ff"/>
        <w:rtl w:val="0"/>
      </w:rPr>
    </w:lvl>
    <w:lvl w:ilvl="7">
      <w:start w:val="1"/>
      <w:numFmt w:val="bullet"/>
      <w:suff w:val="tab"/>
      <w:lvlText w:val="◦"/>
      <w:lvlJc w:val="left"/>
      <w:pPr/>
      <w:rPr>
        <w:color w:val="0000ff"/>
        <w:position w:val="0"/>
        <w:u w:val="single" w:color="0000ff"/>
        <w:rtl w:val="0"/>
      </w:rPr>
    </w:lvl>
    <w:lvl w:ilvl="8">
      <w:start w:val="1"/>
      <w:numFmt w:val="bullet"/>
      <w:suff w:val="tab"/>
      <w:lvlText w:val="▪"/>
      <w:lvlJc w:val="left"/>
      <w:pPr/>
      <w:rPr>
        <w:color w:val="0000ff"/>
        <w:position w:val="0"/>
        <w:u w:val="single" w:color="0000ff"/>
        <w:rtl w:val="0"/>
      </w:rPr>
    </w:lvl>
  </w:abstractNum>
  <w:abstractNum w:abstractNumId="72">
    <w:multiLevelType w:val="multilevel"/>
    <w:styleLink w:val="List 10"/>
    <w:lvl w:ilvl="0">
      <w:start w:val="0"/>
      <w:numFmt w:val="bullet"/>
      <w:suff w:val="tab"/>
      <w:lvlText w:val="•"/>
      <w:lvlJc w:val="left"/>
      <w:pPr/>
      <w:rPr>
        <w:color w:val="0000ff"/>
        <w:position w:val="0"/>
        <w:u w:val="single" w:color="0000ff"/>
        <w:rtl w:val="0"/>
      </w:rPr>
    </w:lvl>
    <w:lvl w:ilvl="1">
      <w:start w:val="1"/>
      <w:numFmt w:val="bullet"/>
      <w:suff w:val="tab"/>
      <w:lvlText w:val="◦"/>
      <w:lvlJc w:val="left"/>
      <w:pPr/>
      <w:rPr>
        <w:color w:val="0000ff"/>
        <w:position w:val="0"/>
        <w:u w:val="single" w:color="0000ff"/>
        <w:rtl w:val="0"/>
      </w:rPr>
    </w:lvl>
    <w:lvl w:ilvl="2">
      <w:start w:val="1"/>
      <w:numFmt w:val="bullet"/>
      <w:suff w:val="tab"/>
      <w:lvlText w:val="▪"/>
      <w:lvlJc w:val="left"/>
      <w:pPr/>
      <w:rPr>
        <w:color w:val="0000ff"/>
        <w:position w:val="0"/>
        <w:u w:val="single" w:color="0000ff"/>
        <w:rtl w:val="0"/>
      </w:rPr>
    </w:lvl>
    <w:lvl w:ilvl="3">
      <w:start w:val="1"/>
      <w:numFmt w:val="bullet"/>
      <w:suff w:val="tab"/>
      <w:lvlText w:val="•"/>
      <w:lvlJc w:val="left"/>
      <w:pPr/>
      <w:rPr>
        <w:color w:val="0000ff"/>
        <w:position w:val="0"/>
        <w:u w:val="single" w:color="0000ff"/>
        <w:rtl w:val="0"/>
      </w:rPr>
    </w:lvl>
    <w:lvl w:ilvl="4">
      <w:start w:val="1"/>
      <w:numFmt w:val="bullet"/>
      <w:suff w:val="tab"/>
      <w:lvlText w:val="◦"/>
      <w:lvlJc w:val="left"/>
      <w:pPr/>
      <w:rPr>
        <w:color w:val="0000ff"/>
        <w:position w:val="0"/>
        <w:u w:val="single" w:color="0000ff"/>
        <w:rtl w:val="0"/>
      </w:rPr>
    </w:lvl>
    <w:lvl w:ilvl="5">
      <w:start w:val="1"/>
      <w:numFmt w:val="bullet"/>
      <w:suff w:val="tab"/>
      <w:lvlText w:val="▪"/>
      <w:lvlJc w:val="left"/>
      <w:pPr/>
      <w:rPr>
        <w:color w:val="0000ff"/>
        <w:position w:val="0"/>
        <w:u w:val="single" w:color="0000ff"/>
        <w:rtl w:val="0"/>
      </w:rPr>
    </w:lvl>
    <w:lvl w:ilvl="6">
      <w:start w:val="1"/>
      <w:numFmt w:val="bullet"/>
      <w:suff w:val="tab"/>
      <w:lvlText w:val="•"/>
      <w:lvlJc w:val="left"/>
      <w:pPr/>
      <w:rPr>
        <w:color w:val="0000ff"/>
        <w:position w:val="0"/>
        <w:u w:val="single" w:color="0000ff"/>
        <w:rtl w:val="0"/>
      </w:rPr>
    </w:lvl>
    <w:lvl w:ilvl="7">
      <w:start w:val="1"/>
      <w:numFmt w:val="bullet"/>
      <w:suff w:val="tab"/>
      <w:lvlText w:val="◦"/>
      <w:lvlJc w:val="left"/>
      <w:pPr/>
      <w:rPr>
        <w:color w:val="0000ff"/>
        <w:position w:val="0"/>
        <w:u w:val="single" w:color="0000ff"/>
        <w:rtl w:val="0"/>
      </w:rPr>
    </w:lvl>
    <w:lvl w:ilvl="8">
      <w:start w:val="1"/>
      <w:numFmt w:val="bullet"/>
      <w:suff w:val="tab"/>
      <w:lvlText w:val="▪"/>
      <w:lvlJc w:val="left"/>
      <w:pPr/>
      <w:rPr>
        <w:color w:val="0000ff"/>
        <w:position w:val="0"/>
        <w:u w:val="single" w:color="0000ff"/>
        <w:rtl w:val="0"/>
      </w:rPr>
    </w:lvl>
  </w:abstractNum>
  <w:abstractNum w:abstractNumId="73">
    <w:multiLevelType w:val="multilevel"/>
    <w:styleLink w:val="List 10"/>
    <w:lvl w:ilvl="0">
      <w:start w:val="0"/>
      <w:numFmt w:val="bullet"/>
      <w:suff w:val="tab"/>
      <w:lvlText w:val="•"/>
      <w:lvlJc w:val="left"/>
      <w:pPr/>
      <w:rPr>
        <w:color w:val="0000ff"/>
        <w:position w:val="0"/>
        <w:u w:val="single" w:color="0000ff"/>
        <w:rtl w:val="0"/>
        <w:lang w:val="pt-PT"/>
      </w:rPr>
    </w:lvl>
    <w:lvl w:ilvl="1">
      <w:start w:val="1"/>
      <w:numFmt w:val="bullet"/>
      <w:suff w:val="tab"/>
      <w:lvlText w:val="◦"/>
      <w:lvlJc w:val="left"/>
      <w:pPr/>
      <w:rPr>
        <w:color w:val="0000ff"/>
        <w:position w:val="0"/>
        <w:u w:val="single" w:color="0000ff"/>
        <w:rtl w:val="0"/>
        <w:lang w:val="pt-PT"/>
      </w:rPr>
    </w:lvl>
    <w:lvl w:ilvl="2">
      <w:start w:val="1"/>
      <w:numFmt w:val="bullet"/>
      <w:suff w:val="tab"/>
      <w:lvlText w:val="▪"/>
      <w:lvlJc w:val="left"/>
      <w:pPr/>
      <w:rPr>
        <w:color w:val="0000ff"/>
        <w:position w:val="0"/>
        <w:u w:val="single" w:color="0000ff"/>
        <w:rtl w:val="0"/>
        <w:lang w:val="pt-PT"/>
      </w:rPr>
    </w:lvl>
    <w:lvl w:ilvl="3">
      <w:start w:val="1"/>
      <w:numFmt w:val="bullet"/>
      <w:suff w:val="tab"/>
      <w:lvlText w:val="•"/>
      <w:lvlJc w:val="left"/>
      <w:pPr/>
      <w:rPr>
        <w:color w:val="0000ff"/>
        <w:position w:val="0"/>
        <w:u w:val="single" w:color="0000ff"/>
        <w:rtl w:val="0"/>
        <w:lang w:val="pt-PT"/>
      </w:rPr>
    </w:lvl>
    <w:lvl w:ilvl="4">
      <w:start w:val="1"/>
      <w:numFmt w:val="bullet"/>
      <w:suff w:val="tab"/>
      <w:lvlText w:val="◦"/>
      <w:lvlJc w:val="left"/>
      <w:pPr/>
      <w:rPr>
        <w:color w:val="0000ff"/>
        <w:position w:val="0"/>
        <w:u w:val="single" w:color="0000ff"/>
        <w:rtl w:val="0"/>
        <w:lang w:val="pt-PT"/>
      </w:rPr>
    </w:lvl>
    <w:lvl w:ilvl="5">
      <w:start w:val="1"/>
      <w:numFmt w:val="bullet"/>
      <w:suff w:val="tab"/>
      <w:lvlText w:val="▪"/>
      <w:lvlJc w:val="left"/>
      <w:pPr/>
      <w:rPr>
        <w:color w:val="0000ff"/>
        <w:position w:val="0"/>
        <w:u w:val="single" w:color="0000ff"/>
        <w:rtl w:val="0"/>
        <w:lang w:val="pt-PT"/>
      </w:rPr>
    </w:lvl>
    <w:lvl w:ilvl="6">
      <w:start w:val="1"/>
      <w:numFmt w:val="bullet"/>
      <w:suff w:val="tab"/>
      <w:lvlText w:val="•"/>
      <w:lvlJc w:val="left"/>
      <w:pPr/>
      <w:rPr>
        <w:color w:val="0000ff"/>
        <w:position w:val="0"/>
        <w:u w:val="single" w:color="0000ff"/>
        <w:rtl w:val="0"/>
        <w:lang w:val="pt-PT"/>
      </w:rPr>
    </w:lvl>
    <w:lvl w:ilvl="7">
      <w:start w:val="1"/>
      <w:numFmt w:val="bullet"/>
      <w:suff w:val="tab"/>
      <w:lvlText w:val="◦"/>
      <w:lvlJc w:val="left"/>
      <w:pPr/>
      <w:rPr>
        <w:color w:val="0000ff"/>
        <w:position w:val="0"/>
        <w:u w:val="single" w:color="0000ff"/>
        <w:rtl w:val="0"/>
        <w:lang w:val="pt-PT"/>
      </w:rPr>
    </w:lvl>
    <w:lvl w:ilvl="8">
      <w:start w:val="1"/>
      <w:numFmt w:val="bullet"/>
      <w:suff w:val="tab"/>
      <w:lvlText w:val="▪"/>
      <w:lvlJc w:val="left"/>
      <w:pPr/>
      <w:rPr>
        <w:color w:val="0000ff"/>
        <w:position w:val="0"/>
        <w:u w:val="single" w:color="0000ff"/>
        <w:rtl w:val="0"/>
        <w:lang w:val="pt-PT"/>
      </w:rPr>
    </w:lvl>
  </w:abstractNum>
  <w:abstractNum w:abstractNumId="74">
    <w:multiLevelType w:val="multilevel"/>
    <w:styleLink w:val="List 10"/>
    <w:lvl w:ilvl="0">
      <w:start w:val="0"/>
      <w:numFmt w:val="bullet"/>
      <w:suff w:val="tab"/>
      <w:lvlText w:val="•"/>
      <w:lvlJc w:val="left"/>
      <w:pPr/>
      <w:rPr>
        <w:color w:val="0000ff"/>
        <w:position w:val="0"/>
        <w:u w:val="single" w:color="0000ff"/>
        <w:rtl w:val="0"/>
      </w:rPr>
    </w:lvl>
    <w:lvl w:ilvl="1">
      <w:start w:val="1"/>
      <w:numFmt w:val="bullet"/>
      <w:suff w:val="tab"/>
      <w:lvlText w:val="◦"/>
      <w:lvlJc w:val="left"/>
      <w:pPr/>
      <w:rPr>
        <w:color w:val="0000ff"/>
        <w:position w:val="0"/>
        <w:u w:val="single" w:color="0000ff"/>
        <w:rtl w:val="0"/>
      </w:rPr>
    </w:lvl>
    <w:lvl w:ilvl="2">
      <w:start w:val="1"/>
      <w:numFmt w:val="bullet"/>
      <w:suff w:val="tab"/>
      <w:lvlText w:val="▪"/>
      <w:lvlJc w:val="left"/>
      <w:pPr/>
      <w:rPr>
        <w:color w:val="0000ff"/>
        <w:position w:val="0"/>
        <w:u w:val="single" w:color="0000ff"/>
        <w:rtl w:val="0"/>
      </w:rPr>
    </w:lvl>
    <w:lvl w:ilvl="3">
      <w:start w:val="1"/>
      <w:numFmt w:val="bullet"/>
      <w:suff w:val="tab"/>
      <w:lvlText w:val="•"/>
      <w:lvlJc w:val="left"/>
      <w:pPr/>
      <w:rPr>
        <w:color w:val="0000ff"/>
        <w:position w:val="0"/>
        <w:u w:val="single" w:color="0000ff"/>
        <w:rtl w:val="0"/>
      </w:rPr>
    </w:lvl>
    <w:lvl w:ilvl="4">
      <w:start w:val="1"/>
      <w:numFmt w:val="bullet"/>
      <w:suff w:val="tab"/>
      <w:lvlText w:val="◦"/>
      <w:lvlJc w:val="left"/>
      <w:pPr/>
      <w:rPr>
        <w:color w:val="0000ff"/>
        <w:position w:val="0"/>
        <w:u w:val="single" w:color="0000ff"/>
        <w:rtl w:val="0"/>
      </w:rPr>
    </w:lvl>
    <w:lvl w:ilvl="5">
      <w:start w:val="1"/>
      <w:numFmt w:val="bullet"/>
      <w:suff w:val="tab"/>
      <w:lvlText w:val="▪"/>
      <w:lvlJc w:val="left"/>
      <w:pPr/>
      <w:rPr>
        <w:color w:val="0000ff"/>
        <w:position w:val="0"/>
        <w:u w:val="single" w:color="0000ff"/>
        <w:rtl w:val="0"/>
      </w:rPr>
    </w:lvl>
    <w:lvl w:ilvl="6">
      <w:start w:val="1"/>
      <w:numFmt w:val="bullet"/>
      <w:suff w:val="tab"/>
      <w:lvlText w:val="•"/>
      <w:lvlJc w:val="left"/>
      <w:pPr/>
      <w:rPr>
        <w:color w:val="0000ff"/>
        <w:position w:val="0"/>
        <w:u w:val="single" w:color="0000ff"/>
        <w:rtl w:val="0"/>
      </w:rPr>
    </w:lvl>
    <w:lvl w:ilvl="7">
      <w:start w:val="1"/>
      <w:numFmt w:val="bullet"/>
      <w:suff w:val="tab"/>
      <w:lvlText w:val="◦"/>
      <w:lvlJc w:val="left"/>
      <w:pPr/>
      <w:rPr>
        <w:color w:val="0000ff"/>
        <w:position w:val="0"/>
        <w:u w:val="single" w:color="0000ff"/>
        <w:rtl w:val="0"/>
      </w:rPr>
    </w:lvl>
    <w:lvl w:ilvl="8">
      <w:start w:val="1"/>
      <w:numFmt w:val="bullet"/>
      <w:suff w:val="tab"/>
      <w:lvlText w:val="▪"/>
      <w:lvlJc w:val="left"/>
      <w:pPr/>
      <w:rPr>
        <w:color w:val="0000ff"/>
        <w:position w:val="0"/>
        <w:u w:val="single" w:color="0000ff"/>
        <w:rtl w:val="0"/>
      </w:rPr>
    </w:lvl>
  </w:abstractNum>
  <w:abstractNum w:abstractNumId="75">
    <w:multiLevelType w:val="multilevel"/>
    <w:styleLink w:val="List 10"/>
    <w:lvl w:ilvl="0">
      <w:start w:val="0"/>
      <w:numFmt w:val="bullet"/>
      <w:suff w:val="tab"/>
      <w:lvlText w:val="•"/>
      <w:lvlJc w:val="left"/>
      <w:pPr/>
      <w:rPr>
        <w:color w:val="0000ff"/>
        <w:position w:val="0"/>
        <w:u w:val="single" w:color="0000ff"/>
        <w:rtl w:val="0"/>
      </w:rPr>
    </w:lvl>
    <w:lvl w:ilvl="1">
      <w:start w:val="1"/>
      <w:numFmt w:val="bullet"/>
      <w:suff w:val="tab"/>
      <w:lvlText w:val="◦"/>
      <w:lvlJc w:val="left"/>
      <w:pPr/>
      <w:rPr>
        <w:color w:val="0000ff"/>
        <w:position w:val="0"/>
        <w:u w:val="single" w:color="0000ff"/>
        <w:rtl w:val="0"/>
      </w:rPr>
    </w:lvl>
    <w:lvl w:ilvl="2">
      <w:start w:val="1"/>
      <w:numFmt w:val="bullet"/>
      <w:suff w:val="tab"/>
      <w:lvlText w:val="▪"/>
      <w:lvlJc w:val="left"/>
      <w:pPr/>
      <w:rPr>
        <w:color w:val="0000ff"/>
        <w:position w:val="0"/>
        <w:u w:val="single" w:color="0000ff"/>
        <w:rtl w:val="0"/>
      </w:rPr>
    </w:lvl>
    <w:lvl w:ilvl="3">
      <w:start w:val="1"/>
      <w:numFmt w:val="bullet"/>
      <w:suff w:val="tab"/>
      <w:lvlText w:val="•"/>
      <w:lvlJc w:val="left"/>
      <w:pPr/>
      <w:rPr>
        <w:color w:val="0000ff"/>
        <w:position w:val="0"/>
        <w:u w:val="single" w:color="0000ff"/>
        <w:rtl w:val="0"/>
      </w:rPr>
    </w:lvl>
    <w:lvl w:ilvl="4">
      <w:start w:val="1"/>
      <w:numFmt w:val="bullet"/>
      <w:suff w:val="tab"/>
      <w:lvlText w:val="◦"/>
      <w:lvlJc w:val="left"/>
      <w:pPr/>
      <w:rPr>
        <w:color w:val="0000ff"/>
        <w:position w:val="0"/>
        <w:u w:val="single" w:color="0000ff"/>
        <w:rtl w:val="0"/>
      </w:rPr>
    </w:lvl>
    <w:lvl w:ilvl="5">
      <w:start w:val="1"/>
      <w:numFmt w:val="bullet"/>
      <w:suff w:val="tab"/>
      <w:lvlText w:val="▪"/>
      <w:lvlJc w:val="left"/>
      <w:pPr/>
      <w:rPr>
        <w:color w:val="0000ff"/>
        <w:position w:val="0"/>
        <w:u w:val="single" w:color="0000ff"/>
        <w:rtl w:val="0"/>
      </w:rPr>
    </w:lvl>
    <w:lvl w:ilvl="6">
      <w:start w:val="1"/>
      <w:numFmt w:val="bullet"/>
      <w:suff w:val="tab"/>
      <w:lvlText w:val="•"/>
      <w:lvlJc w:val="left"/>
      <w:pPr/>
      <w:rPr>
        <w:color w:val="0000ff"/>
        <w:position w:val="0"/>
        <w:u w:val="single" w:color="0000ff"/>
        <w:rtl w:val="0"/>
      </w:rPr>
    </w:lvl>
    <w:lvl w:ilvl="7">
      <w:start w:val="1"/>
      <w:numFmt w:val="bullet"/>
      <w:suff w:val="tab"/>
      <w:lvlText w:val="◦"/>
      <w:lvlJc w:val="left"/>
      <w:pPr/>
      <w:rPr>
        <w:color w:val="0000ff"/>
        <w:position w:val="0"/>
        <w:u w:val="single" w:color="0000ff"/>
        <w:rtl w:val="0"/>
      </w:rPr>
    </w:lvl>
    <w:lvl w:ilvl="8">
      <w:start w:val="1"/>
      <w:numFmt w:val="bullet"/>
      <w:suff w:val="tab"/>
      <w:lvlText w:val="▪"/>
      <w:lvlJc w:val="left"/>
      <w:pPr/>
      <w:rPr>
        <w:color w:val="0000ff"/>
        <w:position w:val="0"/>
        <w:u w:val="single" w:color="0000ff"/>
        <w:rtl w:val="0"/>
      </w:rPr>
    </w:lvl>
  </w:abstractNum>
  <w:abstractNum w:abstractNumId="76">
    <w:multiLevelType w:val="multilevel"/>
    <w:styleLink w:val="List 10"/>
    <w:lvl w:ilvl="0">
      <w:start w:val="0"/>
      <w:numFmt w:val="bullet"/>
      <w:suff w:val="tab"/>
      <w:lvlText w:val="•"/>
      <w:lvlJc w:val="left"/>
      <w:pPr/>
      <w:rPr>
        <w:color w:val="0000ff"/>
        <w:position w:val="0"/>
        <w:u w:val="single" w:color="0000ff"/>
        <w:rtl w:val="0"/>
      </w:rPr>
    </w:lvl>
    <w:lvl w:ilvl="1">
      <w:start w:val="1"/>
      <w:numFmt w:val="bullet"/>
      <w:suff w:val="tab"/>
      <w:lvlText w:val="◦"/>
      <w:lvlJc w:val="left"/>
      <w:pPr/>
      <w:rPr>
        <w:color w:val="0000ff"/>
        <w:position w:val="0"/>
        <w:u w:val="single" w:color="0000ff"/>
        <w:rtl w:val="0"/>
      </w:rPr>
    </w:lvl>
    <w:lvl w:ilvl="2">
      <w:start w:val="1"/>
      <w:numFmt w:val="bullet"/>
      <w:suff w:val="tab"/>
      <w:lvlText w:val="▪"/>
      <w:lvlJc w:val="left"/>
      <w:pPr/>
      <w:rPr>
        <w:color w:val="0000ff"/>
        <w:position w:val="0"/>
        <w:u w:val="single" w:color="0000ff"/>
        <w:rtl w:val="0"/>
      </w:rPr>
    </w:lvl>
    <w:lvl w:ilvl="3">
      <w:start w:val="1"/>
      <w:numFmt w:val="bullet"/>
      <w:suff w:val="tab"/>
      <w:lvlText w:val="•"/>
      <w:lvlJc w:val="left"/>
      <w:pPr/>
      <w:rPr>
        <w:color w:val="0000ff"/>
        <w:position w:val="0"/>
        <w:u w:val="single" w:color="0000ff"/>
        <w:rtl w:val="0"/>
      </w:rPr>
    </w:lvl>
    <w:lvl w:ilvl="4">
      <w:start w:val="1"/>
      <w:numFmt w:val="bullet"/>
      <w:suff w:val="tab"/>
      <w:lvlText w:val="◦"/>
      <w:lvlJc w:val="left"/>
      <w:pPr/>
      <w:rPr>
        <w:color w:val="0000ff"/>
        <w:position w:val="0"/>
        <w:u w:val="single" w:color="0000ff"/>
        <w:rtl w:val="0"/>
      </w:rPr>
    </w:lvl>
    <w:lvl w:ilvl="5">
      <w:start w:val="1"/>
      <w:numFmt w:val="bullet"/>
      <w:suff w:val="tab"/>
      <w:lvlText w:val="▪"/>
      <w:lvlJc w:val="left"/>
      <w:pPr/>
      <w:rPr>
        <w:color w:val="0000ff"/>
        <w:position w:val="0"/>
        <w:u w:val="single" w:color="0000ff"/>
        <w:rtl w:val="0"/>
      </w:rPr>
    </w:lvl>
    <w:lvl w:ilvl="6">
      <w:start w:val="1"/>
      <w:numFmt w:val="bullet"/>
      <w:suff w:val="tab"/>
      <w:lvlText w:val="•"/>
      <w:lvlJc w:val="left"/>
      <w:pPr/>
      <w:rPr>
        <w:color w:val="0000ff"/>
        <w:position w:val="0"/>
        <w:u w:val="single" w:color="0000ff"/>
        <w:rtl w:val="0"/>
      </w:rPr>
    </w:lvl>
    <w:lvl w:ilvl="7">
      <w:start w:val="1"/>
      <w:numFmt w:val="bullet"/>
      <w:suff w:val="tab"/>
      <w:lvlText w:val="◦"/>
      <w:lvlJc w:val="left"/>
      <w:pPr/>
      <w:rPr>
        <w:color w:val="0000ff"/>
        <w:position w:val="0"/>
        <w:u w:val="single" w:color="0000ff"/>
        <w:rtl w:val="0"/>
      </w:rPr>
    </w:lvl>
    <w:lvl w:ilvl="8">
      <w:start w:val="1"/>
      <w:numFmt w:val="bullet"/>
      <w:suff w:val="tab"/>
      <w:lvlText w:val="▪"/>
      <w:lvlJc w:val="left"/>
      <w:pPr/>
      <w:rPr>
        <w:color w:val="0000ff"/>
        <w:position w:val="0"/>
        <w:u w:val="single" w:color="0000ff"/>
        <w:rtl w:val="0"/>
      </w:rPr>
    </w:lvl>
  </w:abstractNum>
  <w:abstractNum w:abstractNumId="77">
    <w:multiLevelType w:val="multilevel"/>
    <w:styleLink w:val="List 10"/>
    <w:lvl w:ilvl="0">
      <w:start w:val="0"/>
      <w:numFmt w:val="bullet"/>
      <w:suff w:val="tab"/>
      <w:lvlText w:val="•"/>
      <w:lvlJc w:val="left"/>
      <w:pPr/>
      <w:rPr>
        <w:color w:val="0000ff"/>
        <w:position w:val="0"/>
        <w:u w:val="single" w:color="0000ff"/>
        <w:rtl w:val="0"/>
      </w:rPr>
    </w:lvl>
    <w:lvl w:ilvl="1">
      <w:start w:val="1"/>
      <w:numFmt w:val="bullet"/>
      <w:suff w:val="tab"/>
      <w:lvlText w:val="◦"/>
      <w:lvlJc w:val="left"/>
      <w:pPr/>
      <w:rPr>
        <w:color w:val="0000ff"/>
        <w:position w:val="0"/>
        <w:u w:val="single" w:color="0000ff"/>
        <w:rtl w:val="0"/>
      </w:rPr>
    </w:lvl>
    <w:lvl w:ilvl="2">
      <w:start w:val="1"/>
      <w:numFmt w:val="bullet"/>
      <w:suff w:val="tab"/>
      <w:lvlText w:val="▪"/>
      <w:lvlJc w:val="left"/>
      <w:pPr/>
      <w:rPr>
        <w:color w:val="0000ff"/>
        <w:position w:val="0"/>
        <w:u w:val="single" w:color="0000ff"/>
        <w:rtl w:val="0"/>
      </w:rPr>
    </w:lvl>
    <w:lvl w:ilvl="3">
      <w:start w:val="1"/>
      <w:numFmt w:val="bullet"/>
      <w:suff w:val="tab"/>
      <w:lvlText w:val="•"/>
      <w:lvlJc w:val="left"/>
      <w:pPr/>
      <w:rPr>
        <w:color w:val="0000ff"/>
        <w:position w:val="0"/>
        <w:u w:val="single" w:color="0000ff"/>
        <w:rtl w:val="0"/>
      </w:rPr>
    </w:lvl>
    <w:lvl w:ilvl="4">
      <w:start w:val="1"/>
      <w:numFmt w:val="bullet"/>
      <w:suff w:val="tab"/>
      <w:lvlText w:val="◦"/>
      <w:lvlJc w:val="left"/>
      <w:pPr/>
      <w:rPr>
        <w:color w:val="0000ff"/>
        <w:position w:val="0"/>
        <w:u w:val="single" w:color="0000ff"/>
        <w:rtl w:val="0"/>
      </w:rPr>
    </w:lvl>
    <w:lvl w:ilvl="5">
      <w:start w:val="1"/>
      <w:numFmt w:val="bullet"/>
      <w:suff w:val="tab"/>
      <w:lvlText w:val="▪"/>
      <w:lvlJc w:val="left"/>
      <w:pPr/>
      <w:rPr>
        <w:color w:val="0000ff"/>
        <w:position w:val="0"/>
        <w:u w:val="single" w:color="0000ff"/>
        <w:rtl w:val="0"/>
      </w:rPr>
    </w:lvl>
    <w:lvl w:ilvl="6">
      <w:start w:val="1"/>
      <w:numFmt w:val="bullet"/>
      <w:suff w:val="tab"/>
      <w:lvlText w:val="•"/>
      <w:lvlJc w:val="left"/>
      <w:pPr/>
      <w:rPr>
        <w:color w:val="0000ff"/>
        <w:position w:val="0"/>
        <w:u w:val="single" w:color="0000ff"/>
        <w:rtl w:val="0"/>
      </w:rPr>
    </w:lvl>
    <w:lvl w:ilvl="7">
      <w:start w:val="1"/>
      <w:numFmt w:val="bullet"/>
      <w:suff w:val="tab"/>
      <w:lvlText w:val="◦"/>
      <w:lvlJc w:val="left"/>
      <w:pPr/>
      <w:rPr>
        <w:color w:val="0000ff"/>
        <w:position w:val="0"/>
        <w:u w:val="single" w:color="0000ff"/>
        <w:rtl w:val="0"/>
      </w:rPr>
    </w:lvl>
    <w:lvl w:ilvl="8">
      <w:start w:val="1"/>
      <w:numFmt w:val="bullet"/>
      <w:suff w:val="tab"/>
      <w:lvlText w:val="▪"/>
      <w:lvlJc w:val="left"/>
      <w:pPr/>
      <w:rPr>
        <w:color w:val="0000ff"/>
        <w:position w:val="0"/>
        <w:u w:val="single" w:color="0000ff"/>
        <w:rtl w:val="0"/>
      </w:rPr>
    </w:lvl>
  </w:abstractNum>
  <w:abstractNum w:abstractNumId="78">
    <w:multiLevelType w:val="multilevel"/>
    <w:styleLink w:val="List 10"/>
    <w:lvl w:ilvl="0">
      <w:start w:val="0"/>
      <w:numFmt w:val="bullet"/>
      <w:suff w:val="tab"/>
      <w:lvlText w:val="•"/>
      <w:lvlJc w:val="left"/>
      <w:pPr/>
      <w:rPr>
        <w:color w:val="0000ff"/>
        <w:position w:val="0"/>
        <w:u w:val="single" w:color="0000ff"/>
        <w:rtl w:val="0"/>
      </w:rPr>
    </w:lvl>
    <w:lvl w:ilvl="1">
      <w:start w:val="1"/>
      <w:numFmt w:val="bullet"/>
      <w:suff w:val="tab"/>
      <w:lvlText w:val="◦"/>
      <w:lvlJc w:val="left"/>
      <w:pPr/>
      <w:rPr>
        <w:color w:val="0000ff"/>
        <w:position w:val="0"/>
        <w:u w:val="single" w:color="0000ff"/>
        <w:rtl w:val="0"/>
      </w:rPr>
    </w:lvl>
    <w:lvl w:ilvl="2">
      <w:start w:val="1"/>
      <w:numFmt w:val="bullet"/>
      <w:suff w:val="tab"/>
      <w:lvlText w:val="▪"/>
      <w:lvlJc w:val="left"/>
      <w:pPr/>
      <w:rPr>
        <w:color w:val="0000ff"/>
        <w:position w:val="0"/>
        <w:u w:val="single" w:color="0000ff"/>
        <w:rtl w:val="0"/>
      </w:rPr>
    </w:lvl>
    <w:lvl w:ilvl="3">
      <w:start w:val="1"/>
      <w:numFmt w:val="bullet"/>
      <w:suff w:val="tab"/>
      <w:lvlText w:val="•"/>
      <w:lvlJc w:val="left"/>
      <w:pPr/>
      <w:rPr>
        <w:color w:val="0000ff"/>
        <w:position w:val="0"/>
        <w:u w:val="single" w:color="0000ff"/>
        <w:rtl w:val="0"/>
      </w:rPr>
    </w:lvl>
    <w:lvl w:ilvl="4">
      <w:start w:val="1"/>
      <w:numFmt w:val="bullet"/>
      <w:suff w:val="tab"/>
      <w:lvlText w:val="◦"/>
      <w:lvlJc w:val="left"/>
      <w:pPr/>
      <w:rPr>
        <w:color w:val="0000ff"/>
        <w:position w:val="0"/>
        <w:u w:val="single" w:color="0000ff"/>
        <w:rtl w:val="0"/>
      </w:rPr>
    </w:lvl>
    <w:lvl w:ilvl="5">
      <w:start w:val="1"/>
      <w:numFmt w:val="bullet"/>
      <w:suff w:val="tab"/>
      <w:lvlText w:val="▪"/>
      <w:lvlJc w:val="left"/>
      <w:pPr/>
      <w:rPr>
        <w:color w:val="0000ff"/>
        <w:position w:val="0"/>
        <w:u w:val="single" w:color="0000ff"/>
        <w:rtl w:val="0"/>
      </w:rPr>
    </w:lvl>
    <w:lvl w:ilvl="6">
      <w:start w:val="1"/>
      <w:numFmt w:val="bullet"/>
      <w:suff w:val="tab"/>
      <w:lvlText w:val="•"/>
      <w:lvlJc w:val="left"/>
      <w:pPr/>
      <w:rPr>
        <w:color w:val="0000ff"/>
        <w:position w:val="0"/>
        <w:u w:val="single" w:color="0000ff"/>
        <w:rtl w:val="0"/>
      </w:rPr>
    </w:lvl>
    <w:lvl w:ilvl="7">
      <w:start w:val="1"/>
      <w:numFmt w:val="bullet"/>
      <w:suff w:val="tab"/>
      <w:lvlText w:val="◦"/>
      <w:lvlJc w:val="left"/>
      <w:pPr/>
      <w:rPr>
        <w:color w:val="0000ff"/>
        <w:position w:val="0"/>
        <w:u w:val="single" w:color="0000ff"/>
        <w:rtl w:val="0"/>
      </w:rPr>
    </w:lvl>
    <w:lvl w:ilvl="8">
      <w:start w:val="1"/>
      <w:numFmt w:val="bullet"/>
      <w:suff w:val="tab"/>
      <w:lvlText w:val="▪"/>
      <w:lvlJc w:val="left"/>
      <w:pPr/>
      <w:rPr>
        <w:color w:val="0000ff"/>
        <w:position w:val="0"/>
        <w:u w:val="single" w:color="0000ff"/>
        <w:rtl w:val="0"/>
      </w:rPr>
    </w:lvl>
  </w:abstractNum>
  <w:abstractNum w:abstractNumId="79">
    <w:multiLevelType w:val="multilevel"/>
    <w:styleLink w:val="List 10"/>
    <w:lvl w:ilvl="0">
      <w:start w:val="0"/>
      <w:numFmt w:val="bullet"/>
      <w:suff w:val="tab"/>
      <w:lvlText w:val="•"/>
      <w:lvlJc w:val="left"/>
      <w:pPr/>
      <w:rPr>
        <w:color w:val="0000ff"/>
        <w:position w:val="0"/>
        <w:u w:val="single" w:color="0000ff"/>
        <w:rtl w:val="0"/>
      </w:rPr>
    </w:lvl>
    <w:lvl w:ilvl="1">
      <w:start w:val="1"/>
      <w:numFmt w:val="bullet"/>
      <w:suff w:val="tab"/>
      <w:lvlText w:val="◦"/>
      <w:lvlJc w:val="left"/>
      <w:pPr/>
      <w:rPr>
        <w:color w:val="0000ff"/>
        <w:position w:val="0"/>
        <w:u w:val="single" w:color="0000ff"/>
        <w:rtl w:val="0"/>
      </w:rPr>
    </w:lvl>
    <w:lvl w:ilvl="2">
      <w:start w:val="1"/>
      <w:numFmt w:val="bullet"/>
      <w:suff w:val="tab"/>
      <w:lvlText w:val="▪"/>
      <w:lvlJc w:val="left"/>
      <w:pPr/>
      <w:rPr>
        <w:color w:val="0000ff"/>
        <w:position w:val="0"/>
        <w:u w:val="single" w:color="0000ff"/>
        <w:rtl w:val="0"/>
      </w:rPr>
    </w:lvl>
    <w:lvl w:ilvl="3">
      <w:start w:val="1"/>
      <w:numFmt w:val="bullet"/>
      <w:suff w:val="tab"/>
      <w:lvlText w:val="•"/>
      <w:lvlJc w:val="left"/>
      <w:pPr/>
      <w:rPr>
        <w:color w:val="0000ff"/>
        <w:position w:val="0"/>
        <w:u w:val="single" w:color="0000ff"/>
        <w:rtl w:val="0"/>
      </w:rPr>
    </w:lvl>
    <w:lvl w:ilvl="4">
      <w:start w:val="1"/>
      <w:numFmt w:val="bullet"/>
      <w:suff w:val="tab"/>
      <w:lvlText w:val="◦"/>
      <w:lvlJc w:val="left"/>
      <w:pPr/>
      <w:rPr>
        <w:color w:val="0000ff"/>
        <w:position w:val="0"/>
        <w:u w:val="single" w:color="0000ff"/>
        <w:rtl w:val="0"/>
      </w:rPr>
    </w:lvl>
    <w:lvl w:ilvl="5">
      <w:start w:val="1"/>
      <w:numFmt w:val="bullet"/>
      <w:suff w:val="tab"/>
      <w:lvlText w:val="▪"/>
      <w:lvlJc w:val="left"/>
      <w:pPr/>
      <w:rPr>
        <w:color w:val="0000ff"/>
        <w:position w:val="0"/>
        <w:u w:val="single" w:color="0000ff"/>
        <w:rtl w:val="0"/>
      </w:rPr>
    </w:lvl>
    <w:lvl w:ilvl="6">
      <w:start w:val="1"/>
      <w:numFmt w:val="bullet"/>
      <w:suff w:val="tab"/>
      <w:lvlText w:val="•"/>
      <w:lvlJc w:val="left"/>
      <w:pPr/>
      <w:rPr>
        <w:color w:val="0000ff"/>
        <w:position w:val="0"/>
        <w:u w:val="single" w:color="0000ff"/>
        <w:rtl w:val="0"/>
      </w:rPr>
    </w:lvl>
    <w:lvl w:ilvl="7">
      <w:start w:val="1"/>
      <w:numFmt w:val="bullet"/>
      <w:suff w:val="tab"/>
      <w:lvlText w:val="◦"/>
      <w:lvlJc w:val="left"/>
      <w:pPr/>
      <w:rPr>
        <w:color w:val="0000ff"/>
        <w:position w:val="0"/>
        <w:u w:val="single" w:color="0000ff"/>
        <w:rtl w:val="0"/>
      </w:rPr>
    </w:lvl>
    <w:lvl w:ilvl="8">
      <w:start w:val="1"/>
      <w:numFmt w:val="bullet"/>
      <w:suff w:val="tab"/>
      <w:lvlText w:val="▪"/>
      <w:lvlJc w:val="left"/>
      <w:pPr/>
      <w:rPr>
        <w:color w:val="0000ff"/>
        <w:position w:val="0"/>
        <w:u w:val="single" w:color="0000ff"/>
        <w:rtl w:val="0"/>
      </w:rPr>
    </w:lvl>
  </w:abstractNum>
  <w:abstractNum w:abstractNumId="80">
    <w:multiLevelType w:val="multilevel"/>
    <w:styleLink w:val="List 10"/>
    <w:lvl w:ilvl="0">
      <w:start w:val="0"/>
      <w:numFmt w:val="bullet"/>
      <w:suff w:val="tab"/>
      <w:lvlText w:val="•"/>
      <w:lvlJc w:val="left"/>
      <w:pPr/>
      <w:rPr>
        <w:color w:val="0000ff"/>
        <w:position w:val="0"/>
        <w:u w:val="single" w:color="0000ff"/>
        <w:rtl w:val="0"/>
      </w:rPr>
    </w:lvl>
    <w:lvl w:ilvl="1">
      <w:start w:val="1"/>
      <w:numFmt w:val="bullet"/>
      <w:suff w:val="tab"/>
      <w:lvlText w:val="◦"/>
      <w:lvlJc w:val="left"/>
      <w:pPr/>
      <w:rPr>
        <w:color w:val="0000ff"/>
        <w:position w:val="0"/>
        <w:u w:val="single" w:color="0000ff"/>
        <w:rtl w:val="0"/>
      </w:rPr>
    </w:lvl>
    <w:lvl w:ilvl="2">
      <w:start w:val="1"/>
      <w:numFmt w:val="bullet"/>
      <w:suff w:val="tab"/>
      <w:lvlText w:val="▪"/>
      <w:lvlJc w:val="left"/>
      <w:pPr/>
      <w:rPr>
        <w:color w:val="0000ff"/>
        <w:position w:val="0"/>
        <w:u w:val="single" w:color="0000ff"/>
        <w:rtl w:val="0"/>
      </w:rPr>
    </w:lvl>
    <w:lvl w:ilvl="3">
      <w:start w:val="1"/>
      <w:numFmt w:val="bullet"/>
      <w:suff w:val="tab"/>
      <w:lvlText w:val="•"/>
      <w:lvlJc w:val="left"/>
      <w:pPr/>
      <w:rPr>
        <w:color w:val="0000ff"/>
        <w:position w:val="0"/>
        <w:u w:val="single" w:color="0000ff"/>
        <w:rtl w:val="0"/>
      </w:rPr>
    </w:lvl>
    <w:lvl w:ilvl="4">
      <w:start w:val="1"/>
      <w:numFmt w:val="bullet"/>
      <w:suff w:val="tab"/>
      <w:lvlText w:val="◦"/>
      <w:lvlJc w:val="left"/>
      <w:pPr/>
      <w:rPr>
        <w:color w:val="0000ff"/>
        <w:position w:val="0"/>
        <w:u w:val="single" w:color="0000ff"/>
        <w:rtl w:val="0"/>
      </w:rPr>
    </w:lvl>
    <w:lvl w:ilvl="5">
      <w:start w:val="1"/>
      <w:numFmt w:val="bullet"/>
      <w:suff w:val="tab"/>
      <w:lvlText w:val="▪"/>
      <w:lvlJc w:val="left"/>
      <w:pPr/>
      <w:rPr>
        <w:color w:val="0000ff"/>
        <w:position w:val="0"/>
        <w:u w:val="single" w:color="0000ff"/>
        <w:rtl w:val="0"/>
      </w:rPr>
    </w:lvl>
    <w:lvl w:ilvl="6">
      <w:start w:val="1"/>
      <w:numFmt w:val="bullet"/>
      <w:suff w:val="tab"/>
      <w:lvlText w:val="•"/>
      <w:lvlJc w:val="left"/>
      <w:pPr/>
      <w:rPr>
        <w:color w:val="0000ff"/>
        <w:position w:val="0"/>
        <w:u w:val="single" w:color="0000ff"/>
        <w:rtl w:val="0"/>
      </w:rPr>
    </w:lvl>
    <w:lvl w:ilvl="7">
      <w:start w:val="1"/>
      <w:numFmt w:val="bullet"/>
      <w:suff w:val="tab"/>
      <w:lvlText w:val="◦"/>
      <w:lvlJc w:val="left"/>
      <w:pPr/>
      <w:rPr>
        <w:color w:val="0000ff"/>
        <w:position w:val="0"/>
        <w:u w:val="single" w:color="0000ff"/>
        <w:rtl w:val="0"/>
      </w:rPr>
    </w:lvl>
    <w:lvl w:ilvl="8">
      <w:start w:val="1"/>
      <w:numFmt w:val="bullet"/>
      <w:suff w:val="tab"/>
      <w:lvlText w:val="▪"/>
      <w:lvlJc w:val="left"/>
      <w:pPr/>
      <w:rPr>
        <w:color w:val="0000ff"/>
        <w:position w:val="0"/>
        <w:u w:val="single" w:color="0000ff"/>
        <w:rtl w:val="0"/>
      </w:rPr>
    </w:lvl>
  </w:abstractNum>
  <w:abstractNum w:abstractNumId="81">
    <w:multiLevelType w:val="multilevel"/>
    <w:styleLink w:val="List 10"/>
    <w:lvl w:ilvl="0">
      <w:start w:val="0"/>
      <w:numFmt w:val="bullet"/>
      <w:suff w:val="tab"/>
      <w:lvlText w:val="•"/>
      <w:lvlJc w:val="left"/>
      <w:pPr/>
      <w:rPr>
        <w:color w:val="0000ff"/>
        <w:position w:val="0"/>
        <w:u w:val="single" w:color="0000ff"/>
        <w:rtl w:val="0"/>
      </w:rPr>
    </w:lvl>
    <w:lvl w:ilvl="1">
      <w:start w:val="1"/>
      <w:numFmt w:val="bullet"/>
      <w:suff w:val="tab"/>
      <w:lvlText w:val="◦"/>
      <w:lvlJc w:val="left"/>
      <w:pPr/>
      <w:rPr>
        <w:color w:val="0000ff"/>
        <w:position w:val="0"/>
        <w:u w:val="single" w:color="0000ff"/>
        <w:rtl w:val="0"/>
      </w:rPr>
    </w:lvl>
    <w:lvl w:ilvl="2">
      <w:start w:val="1"/>
      <w:numFmt w:val="bullet"/>
      <w:suff w:val="tab"/>
      <w:lvlText w:val="▪"/>
      <w:lvlJc w:val="left"/>
      <w:pPr/>
      <w:rPr>
        <w:color w:val="0000ff"/>
        <w:position w:val="0"/>
        <w:u w:val="single" w:color="0000ff"/>
        <w:rtl w:val="0"/>
      </w:rPr>
    </w:lvl>
    <w:lvl w:ilvl="3">
      <w:start w:val="1"/>
      <w:numFmt w:val="bullet"/>
      <w:suff w:val="tab"/>
      <w:lvlText w:val="•"/>
      <w:lvlJc w:val="left"/>
      <w:pPr/>
      <w:rPr>
        <w:color w:val="0000ff"/>
        <w:position w:val="0"/>
        <w:u w:val="single" w:color="0000ff"/>
        <w:rtl w:val="0"/>
      </w:rPr>
    </w:lvl>
    <w:lvl w:ilvl="4">
      <w:start w:val="1"/>
      <w:numFmt w:val="bullet"/>
      <w:suff w:val="tab"/>
      <w:lvlText w:val="◦"/>
      <w:lvlJc w:val="left"/>
      <w:pPr/>
      <w:rPr>
        <w:color w:val="0000ff"/>
        <w:position w:val="0"/>
        <w:u w:val="single" w:color="0000ff"/>
        <w:rtl w:val="0"/>
      </w:rPr>
    </w:lvl>
    <w:lvl w:ilvl="5">
      <w:start w:val="1"/>
      <w:numFmt w:val="bullet"/>
      <w:suff w:val="tab"/>
      <w:lvlText w:val="▪"/>
      <w:lvlJc w:val="left"/>
      <w:pPr/>
      <w:rPr>
        <w:color w:val="0000ff"/>
        <w:position w:val="0"/>
        <w:u w:val="single" w:color="0000ff"/>
        <w:rtl w:val="0"/>
      </w:rPr>
    </w:lvl>
    <w:lvl w:ilvl="6">
      <w:start w:val="1"/>
      <w:numFmt w:val="bullet"/>
      <w:suff w:val="tab"/>
      <w:lvlText w:val="•"/>
      <w:lvlJc w:val="left"/>
      <w:pPr/>
      <w:rPr>
        <w:color w:val="0000ff"/>
        <w:position w:val="0"/>
        <w:u w:val="single" w:color="0000ff"/>
        <w:rtl w:val="0"/>
      </w:rPr>
    </w:lvl>
    <w:lvl w:ilvl="7">
      <w:start w:val="1"/>
      <w:numFmt w:val="bullet"/>
      <w:suff w:val="tab"/>
      <w:lvlText w:val="◦"/>
      <w:lvlJc w:val="left"/>
      <w:pPr/>
      <w:rPr>
        <w:color w:val="0000ff"/>
        <w:position w:val="0"/>
        <w:u w:val="single" w:color="0000ff"/>
        <w:rtl w:val="0"/>
      </w:rPr>
    </w:lvl>
    <w:lvl w:ilvl="8">
      <w:start w:val="1"/>
      <w:numFmt w:val="bullet"/>
      <w:suff w:val="tab"/>
      <w:lvlText w:val="▪"/>
      <w:lvlJc w:val="left"/>
      <w:pPr/>
      <w:rPr>
        <w:color w:val="0000ff"/>
        <w:position w:val="0"/>
        <w:u w:val="single" w:color="0000ff"/>
        <w:rtl w:val="0"/>
      </w:rPr>
    </w:lvl>
  </w:abstractNum>
  <w:abstractNum w:abstractNumId="82">
    <w:multiLevelType w:val="multilevel"/>
    <w:lvl w:ilvl="0">
      <w:start w:val="1"/>
      <w:numFmt w:val="bullet"/>
      <w:suff w:val="tab"/>
      <w:lvlText w:val="•"/>
      <w:lvlJc w:val="left"/>
      <w:pPr/>
      <w:rPr>
        <w:color w:val="0000ff"/>
        <w:position w:val="0"/>
        <w:u w:val="single" w:color="0000ff"/>
        <w:rtl w:val="0"/>
      </w:rPr>
    </w:lvl>
    <w:lvl w:ilvl="1">
      <w:start w:val="1"/>
      <w:numFmt w:val="bullet"/>
      <w:suff w:val="tab"/>
      <w:lvlText w:val="◦"/>
      <w:lvlJc w:val="left"/>
      <w:pPr/>
      <w:rPr>
        <w:color w:val="0000ff"/>
        <w:position w:val="0"/>
        <w:u w:val="single" w:color="0000ff"/>
        <w:rtl w:val="0"/>
      </w:rPr>
    </w:lvl>
    <w:lvl w:ilvl="2">
      <w:start w:val="1"/>
      <w:numFmt w:val="bullet"/>
      <w:suff w:val="tab"/>
      <w:lvlText w:val="▪"/>
      <w:lvlJc w:val="left"/>
      <w:pPr/>
      <w:rPr>
        <w:color w:val="0000ff"/>
        <w:position w:val="0"/>
        <w:u w:val="single" w:color="0000ff"/>
        <w:rtl w:val="0"/>
      </w:rPr>
    </w:lvl>
    <w:lvl w:ilvl="3">
      <w:start w:val="1"/>
      <w:numFmt w:val="bullet"/>
      <w:suff w:val="tab"/>
      <w:lvlText w:val="•"/>
      <w:lvlJc w:val="left"/>
      <w:pPr/>
      <w:rPr>
        <w:color w:val="0000ff"/>
        <w:position w:val="0"/>
        <w:u w:val="single" w:color="0000ff"/>
        <w:rtl w:val="0"/>
      </w:rPr>
    </w:lvl>
    <w:lvl w:ilvl="4">
      <w:start w:val="1"/>
      <w:numFmt w:val="bullet"/>
      <w:suff w:val="tab"/>
      <w:lvlText w:val="◦"/>
      <w:lvlJc w:val="left"/>
      <w:pPr/>
      <w:rPr>
        <w:color w:val="0000ff"/>
        <w:position w:val="0"/>
        <w:u w:val="single" w:color="0000ff"/>
        <w:rtl w:val="0"/>
      </w:rPr>
    </w:lvl>
    <w:lvl w:ilvl="5">
      <w:start w:val="1"/>
      <w:numFmt w:val="bullet"/>
      <w:suff w:val="tab"/>
      <w:lvlText w:val="▪"/>
      <w:lvlJc w:val="left"/>
      <w:pPr/>
      <w:rPr>
        <w:color w:val="0000ff"/>
        <w:position w:val="0"/>
        <w:u w:val="single" w:color="0000ff"/>
        <w:rtl w:val="0"/>
      </w:rPr>
    </w:lvl>
    <w:lvl w:ilvl="6">
      <w:start w:val="1"/>
      <w:numFmt w:val="bullet"/>
      <w:suff w:val="tab"/>
      <w:lvlText w:val="•"/>
      <w:lvlJc w:val="left"/>
      <w:pPr/>
      <w:rPr>
        <w:color w:val="0000ff"/>
        <w:position w:val="0"/>
        <w:u w:val="single" w:color="0000ff"/>
        <w:rtl w:val="0"/>
      </w:rPr>
    </w:lvl>
    <w:lvl w:ilvl="7">
      <w:start w:val="1"/>
      <w:numFmt w:val="bullet"/>
      <w:suff w:val="tab"/>
      <w:lvlText w:val="◦"/>
      <w:lvlJc w:val="left"/>
      <w:pPr/>
      <w:rPr>
        <w:color w:val="0000ff"/>
        <w:position w:val="0"/>
        <w:u w:val="single" w:color="0000ff"/>
        <w:rtl w:val="0"/>
      </w:rPr>
    </w:lvl>
    <w:lvl w:ilvl="8">
      <w:start w:val="1"/>
      <w:numFmt w:val="bullet"/>
      <w:suff w:val="tab"/>
      <w:lvlText w:val="▪"/>
      <w:lvlJc w:val="left"/>
      <w:pPr/>
      <w:rPr>
        <w:color w:val="0000ff"/>
        <w:position w:val="0"/>
        <w:u w:val="single" w:color="0000ff"/>
        <w:rtl w:val="0"/>
      </w:rPr>
    </w:lvl>
  </w:abstractNum>
  <w:abstractNum w:abstractNumId="83">
    <w:multiLevelType w:val="multilevel"/>
    <w:lvl w:ilvl="0">
      <w:start w:val="1"/>
      <w:numFmt w:val="bullet"/>
      <w:suff w:val="tab"/>
      <w:lvlText w:val="•"/>
      <w:lvlJc w:val="left"/>
      <w:pPr/>
      <w:rPr>
        <w:position w:val="0"/>
      </w:rPr>
    </w:lvl>
    <w:lvl w:ilvl="1">
      <w:start w:val="1"/>
      <w:numFmt w:val="bullet"/>
      <w:suff w:val="tab"/>
      <w:lvlText w:val="◦"/>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
      <w:lvlJc w:val="left"/>
      <w:pPr/>
      <w:rPr>
        <w:position w:val="0"/>
      </w:rPr>
    </w:lvl>
    <w:lvl w:ilvl="8">
      <w:start w:val="1"/>
      <w:numFmt w:val="bullet"/>
      <w:suff w:val="tab"/>
      <w:lvlText w:val="▪"/>
      <w:lvlJc w:val="left"/>
      <w:pPr/>
      <w:rPr>
        <w:position w:val="0"/>
      </w:rPr>
    </w:lvl>
  </w:abstractNum>
  <w:abstractNum w:abstractNumId="84">
    <w:multiLevelType w:val="multilevel"/>
    <w:styleLink w:val="List 11"/>
    <w:lvl w:ilvl="0">
      <w:start w:val="0"/>
      <w:numFmt w:val="bullet"/>
      <w:suff w:val="tab"/>
      <w:lvlText w:val="•"/>
      <w:lvlJc w:val="left"/>
      <w:pPr/>
      <w:rPr>
        <w:color w:val="0000ff"/>
        <w:position w:val="0"/>
        <w:u w:val="single" w:color="0000ff"/>
        <w:rtl w:val="0"/>
      </w:rPr>
    </w:lvl>
    <w:lvl w:ilvl="1">
      <w:start w:val="1"/>
      <w:numFmt w:val="bullet"/>
      <w:suff w:val="tab"/>
      <w:lvlText w:val="◦"/>
      <w:lvlJc w:val="left"/>
      <w:pPr/>
      <w:rPr>
        <w:color w:val="0000ff"/>
        <w:position w:val="0"/>
        <w:u w:val="single" w:color="0000ff"/>
        <w:rtl w:val="0"/>
      </w:rPr>
    </w:lvl>
    <w:lvl w:ilvl="2">
      <w:start w:val="1"/>
      <w:numFmt w:val="bullet"/>
      <w:suff w:val="tab"/>
      <w:lvlText w:val="▪"/>
      <w:lvlJc w:val="left"/>
      <w:pPr/>
      <w:rPr>
        <w:color w:val="0000ff"/>
        <w:position w:val="0"/>
        <w:u w:val="single" w:color="0000ff"/>
        <w:rtl w:val="0"/>
      </w:rPr>
    </w:lvl>
    <w:lvl w:ilvl="3">
      <w:start w:val="1"/>
      <w:numFmt w:val="bullet"/>
      <w:suff w:val="tab"/>
      <w:lvlText w:val="•"/>
      <w:lvlJc w:val="left"/>
      <w:pPr/>
      <w:rPr>
        <w:color w:val="0000ff"/>
        <w:position w:val="0"/>
        <w:u w:val="single" w:color="0000ff"/>
        <w:rtl w:val="0"/>
      </w:rPr>
    </w:lvl>
    <w:lvl w:ilvl="4">
      <w:start w:val="1"/>
      <w:numFmt w:val="bullet"/>
      <w:suff w:val="tab"/>
      <w:lvlText w:val="◦"/>
      <w:lvlJc w:val="left"/>
      <w:pPr/>
      <w:rPr>
        <w:color w:val="0000ff"/>
        <w:position w:val="0"/>
        <w:u w:val="single" w:color="0000ff"/>
        <w:rtl w:val="0"/>
      </w:rPr>
    </w:lvl>
    <w:lvl w:ilvl="5">
      <w:start w:val="1"/>
      <w:numFmt w:val="bullet"/>
      <w:suff w:val="tab"/>
      <w:lvlText w:val="▪"/>
      <w:lvlJc w:val="left"/>
      <w:pPr/>
      <w:rPr>
        <w:color w:val="0000ff"/>
        <w:position w:val="0"/>
        <w:u w:val="single" w:color="0000ff"/>
        <w:rtl w:val="0"/>
      </w:rPr>
    </w:lvl>
    <w:lvl w:ilvl="6">
      <w:start w:val="1"/>
      <w:numFmt w:val="bullet"/>
      <w:suff w:val="tab"/>
      <w:lvlText w:val="•"/>
      <w:lvlJc w:val="left"/>
      <w:pPr/>
      <w:rPr>
        <w:color w:val="0000ff"/>
        <w:position w:val="0"/>
        <w:u w:val="single" w:color="0000ff"/>
        <w:rtl w:val="0"/>
      </w:rPr>
    </w:lvl>
    <w:lvl w:ilvl="7">
      <w:start w:val="1"/>
      <w:numFmt w:val="bullet"/>
      <w:suff w:val="tab"/>
      <w:lvlText w:val="◦"/>
      <w:lvlJc w:val="left"/>
      <w:pPr/>
      <w:rPr>
        <w:color w:val="0000ff"/>
        <w:position w:val="0"/>
        <w:u w:val="single" w:color="0000ff"/>
        <w:rtl w:val="0"/>
      </w:rPr>
    </w:lvl>
    <w:lvl w:ilvl="8">
      <w:start w:val="1"/>
      <w:numFmt w:val="bullet"/>
      <w:suff w:val="tab"/>
      <w:lvlText w:val="▪"/>
      <w:lvlJc w:val="left"/>
      <w:pPr/>
      <w:rPr>
        <w:color w:val="0000ff"/>
        <w:position w:val="0"/>
        <w:u w:val="single" w:color="0000ff"/>
        <w:rtl w:val="0"/>
      </w:rPr>
    </w:lvl>
  </w:abstractNum>
  <w:abstractNum w:abstractNumId="85">
    <w:multiLevelType w:val="multilevel"/>
    <w:styleLink w:val="List 11"/>
    <w:lvl w:ilvl="0">
      <w:start w:val="0"/>
      <w:numFmt w:val="bullet"/>
      <w:suff w:val="tab"/>
      <w:lvlText w:val="•"/>
      <w:lvlJc w:val="left"/>
      <w:pPr/>
      <w:rPr>
        <w:color w:val="0000ff"/>
        <w:position w:val="0"/>
        <w:u w:val="single" w:color="0000ff"/>
        <w:rtl w:val="0"/>
      </w:rPr>
    </w:lvl>
    <w:lvl w:ilvl="1">
      <w:start w:val="1"/>
      <w:numFmt w:val="bullet"/>
      <w:suff w:val="tab"/>
      <w:lvlText w:val="◦"/>
      <w:lvlJc w:val="left"/>
      <w:pPr/>
      <w:rPr>
        <w:color w:val="0000ff"/>
        <w:position w:val="0"/>
        <w:u w:val="single" w:color="0000ff"/>
        <w:rtl w:val="0"/>
      </w:rPr>
    </w:lvl>
    <w:lvl w:ilvl="2">
      <w:start w:val="1"/>
      <w:numFmt w:val="bullet"/>
      <w:suff w:val="tab"/>
      <w:lvlText w:val="▪"/>
      <w:lvlJc w:val="left"/>
      <w:pPr/>
      <w:rPr>
        <w:color w:val="0000ff"/>
        <w:position w:val="0"/>
        <w:u w:val="single" w:color="0000ff"/>
        <w:rtl w:val="0"/>
      </w:rPr>
    </w:lvl>
    <w:lvl w:ilvl="3">
      <w:start w:val="1"/>
      <w:numFmt w:val="bullet"/>
      <w:suff w:val="tab"/>
      <w:lvlText w:val="•"/>
      <w:lvlJc w:val="left"/>
      <w:pPr/>
      <w:rPr>
        <w:color w:val="0000ff"/>
        <w:position w:val="0"/>
        <w:u w:val="single" w:color="0000ff"/>
        <w:rtl w:val="0"/>
      </w:rPr>
    </w:lvl>
    <w:lvl w:ilvl="4">
      <w:start w:val="1"/>
      <w:numFmt w:val="bullet"/>
      <w:suff w:val="tab"/>
      <w:lvlText w:val="◦"/>
      <w:lvlJc w:val="left"/>
      <w:pPr/>
      <w:rPr>
        <w:color w:val="0000ff"/>
        <w:position w:val="0"/>
        <w:u w:val="single" w:color="0000ff"/>
        <w:rtl w:val="0"/>
      </w:rPr>
    </w:lvl>
    <w:lvl w:ilvl="5">
      <w:start w:val="1"/>
      <w:numFmt w:val="bullet"/>
      <w:suff w:val="tab"/>
      <w:lvlText w:val="▪"/>
      <w:lvlJc w:val="left"/>
      <w:pPr/>
      <w:rPr>
        <w:color w:val="0000ff"/>
        <w:position w:val="0"/>
        <w:u w:val="single" w:color="0000ff"/>
        <w:rtl w:val="0"/>
      </w:rPr>
    </w:lvl>
    <w:lvl w:ilvl="6">
      <w:start w:val="1"/>
      <w:numFmt w:val="bullet"/>
      <w:suff w:val="tab"/>
      <w:lvlText w:val="•"/>
      <w:lvlJc w:val="left"/>
      <w:pPr/>
      <w:rPr>
        <w:color w:val="0000ff"/>
        <w:position w:val="0"/>
        <w:u w:val="single" w:color="0000ff"/>
        <w:rtl w:val="0"/>
      </w:rPr>
    </w:lvl>
    <w:lvl w:ilvl="7">
      <w:start w:val="1"/>
      <w:numFmt w:val="bullet"/>
      <w:suff w:val="tab"/>
      <w:lvlText w:val="◦"/>
      <w:lvlJc w:val="left"/>
      <w:pPr/>
      <w:rPr>
        <w:color w:val="0000ff"/>
        <w:position w:val="0"/>
        <w:u w:val="single" w:color="0000ff"/>
        <w:rtl w:val="0"/>
      </w:rPr>
    </w:lvl>
    <w:lvl w:ilvl="8">
      <w:start w:val="1"/>
      <w:numFmt w:val="bullet"/>
      <w:suff w:val="tab"/>
      <w:lvlText w:val="▪"/>
      <w:lvlJc w:val="left"/>
      <w:pPr/>
      <w:rPr>
        <w:color w:val="0000ff"/>
        <w:position w:val="0"/>
        <w:u w:val="single" w:color="0000ff"/>
        <w:rtl w:val="0"/>
      </w:rPr>
    </w:lvl>
  </w:abstractNum>
  <w:abstractNum w:abstractNumId="86">
    <w:multiLevelType w:val="multilevel"/>
    <w:styleLink w:val="List 11"/>
    <w:lvl w:ilvl="0">
      <w:start w:val="0"/>
      <w:numFmt w:val="bullet"/>
      <w:suff w:val="tab"/>
      <w:lvlText w:val="•"/>
      <w:lvlJc w:val="left"/>
      <w:pPr/>
      <w:rPr>
        <w:color w:val="0000ff"/>
        <w:position w:val="0"/>
        <w:u w:val="single" w:color="0000ff"/>
        <w:rtl w:val="0"/>
      </w:rPr>
    </w:lvl>
    <w:lvl w:ilvl="1">
      <w:start w:val="1"/>
      <w:numFmt w:val="bullet"/>
      <w:suff w:val="tab"/>
      <w:lvlText w:val="◦"/>
      <w:lvlJc w:val="left"/>
      <w:pPr/>
      <w:rPr>
        <w:color w:val="0000ff"/>
        <w:position w:val="0"/>
        <w:u w:val="single" w:color="0000ff"/>
        <w:rtl w:val="0"/>
      </w:rPr>
    </w:lvl>
    <w:lvl w:ilvl="2">
      <w:start w:val="1"/>
      <w:numFmt w:val="bullet"/>
      <w:suff w:val="tab"/>
      <w:lvlText w:val="▪"/>
      <w:lvlJc w:val="left"/>
      <w:pPr/>
      <w:rPr>
        <w:color w:val="0000ff"/>
        <w:position w:val="0"/>
        <w:u w:val="single" w:color="0000ff"/>
        <w:rtl w:val="0"/>
      </w:rPr>
    </w:lvl>
    <w:lvl w:ilvl="3">
      <w:start w:val="1"/>
      <w:numFmt w:val="bullet"/>
      <w:suff w:val="tab"/>
      <w:lvlText w:val="•"/>
      <w:lvlJc w:val="left"/>
      <w:pPr/>
      <w:rPr>
        <w:color w:val="0000ff"/>
        <w:position w:val="0"/>
        <w:u w:val="single" w:color="0000ff"/>
        <w:rtl w:val="0"/>
      </w:rPr>
    </w:lvl>
    <w:lvl w:ilvl="4">
      <w:start w:val="1"/>
      <w:numFmt w:val="bullet"/>
      <w:suff w:val="tab"/>
      <w:lvlText w:val="◦"/>
      <w:lvlJc w:val="left"/>
      <w:pPr/>
      <w:rPr>
        <w:color w:val="0000ff"/>
        <w:position w:val="0"/>
        <w:u w:val="single" w:color="0000ff"/>
        <w:rtl w:val="0"/>
      </w:rPr>
    </w:lvl>
    <w:lvl w:ilvl="5">
      <w:start w:val="1"/>
      <w:numFmt w:val="bullet"/>
      <w:suff w:val="tab"/>
      <w:lvlText w:val="▪"/>
      <w:lvlJc w:val="left"/>
      <w:pPr/>
      <w:rPr>
        <w:color w:val="0000ff"/>
        <w:position w:val="0"/>
        <w:u w:val="single" w:color="0000ff"/>
        <w:rtl w:val="0"/>
      </w:rPr>
    </w:lvl>
    <w:lvl w:ilvl="6">
      <w:start w:val="1"/>
      <w:numFmt w:val="bullet"/>
      <w:suff w:val="tab"/>
      <w:lvlText w:val="•"/>
      <w:lvlJc w:val="left"/>
      <w:pPr/>
      <w:rPr>
        <w:color w:val="0000ff"/>
        <w:position w:val="0"/>
        <w:u w:val="single" w:color="0000ff"/>
        <w:rtl w:val="0"/>
      </w:rPr>
    </w:lvl>
    <w:lvl w:ilvl="7">
      <w:start w:val="1"/>
      <w:numFmt w:val="bullet"/>
      <w:suff w:val="tab"/>
      <w:lvlText w:val="◦"/>
      <w:lvlJc w:val="left"/>
      <w:pPr/>
      <w:rPr>
        <w:color w:val="0000ff"/>
        <w:position w:val="0"/>
        <w:u w:val="single" w:color="0000ff"/>
        <w:rtl w:val="0"/>
      </w:rPr>
    </w:lvl>
    <w:lvl w:ilvl="8">
      <w:start w:val="1"/>
      <w:numFmt w:val="bullet"/>
      <w:suff w:val="tab"/>
      <w:lvlText w:val="▪"/>
      <w:lvlJc w:val="left"/>
      <w:pPr/>
      <w:rPr>
        <w:color w:val="0000ff"/>
        <w:position w:val="0"/>
        <w:u w:val="single" w:color="0000ff"/>
        <w:rtl w:val="0"/>
      </w:rPr>
    </w:lvl>
  </w:abstractNum>
  <w:abstractNum w:abstractNumId="87">
    <w:multiLevelType w:val="multilevel"/>
    <w:styleLink w:val="List 11"/>
    <w:lvl w:ilvl="0">
      <w:start w:val="0"/>
      <w:numFmt w:val="bullet"/>
      <w:suff w:val="tab"/>
      <w:lvlText w:val="•"/>
      <w:lvlJc w:val="left"/>
      <w:pPr/>
      <w:rPr>
        <w:color w:val="0000ff"/>
        <w:position w:val="0"/>
        <w:u w:val="single" w:color="0000ff"/>
        <w:rtl w:val="0"/>
      </w:rPr>
    </w:lvl>
    <w:lvl w:ilvl="1">
      <w:start w:val="1"/>
      <w:numFmt w:val="bullet"/>
      <w:suff w:val="tab"/>
      <w:lvlText w:val="◦"/>
      <w:lvlJc w:val="left"/>
      <w:pPr/>
      <w:rPr>
        <w:color w:val="0000ff"/>
        <w:position w:val="0"/>
        <w:u w:val="single" w:color="0000ff"/>
        <w:rtl w:val="0"/>
      </w:rPr>
    </w:lvl>
    <w:lvl w:ilvl="2">
      <w:start w:val="1"/>
      <w:numFmt w:val="bullet"/>
      <w:suff w:val="tab"/>
      <w:lvlText w:val="▪"/>
      <w:lvlJc w:val="left"/>
      <w:pPr/>
      <w:rPr>
        <w:color w:val="0000ff"/>
        <w:position w:val="0"/>
        <w:u w:val="single" w:color="0000ff"/>
        <w:rtl w:val="0"/>
      </w:rPr>
    </w:lvl>
    <w:lvl w:ilvl="3">
      <w:start w:val="1"/>
      <w:numFmt w:val="bullet"/>
      <w:suff w:val="tab"/>
      <w:lvlText w:val="•"/>
      <w:lvlJc w:val="left"/>
      <w:pPr/>
      <w:rPr>
        <w:color w:val="0000ff"/>
        <w:position w:val="0"/>
        <w:u w:val="single" w:color="0000ff"/>
        <w:rtl w:val="0"/>
      </w:rPr>
    </w:lvl>
    <w:lvl w:ilvl="4">
      <w:start w:val="1"/>
      <w:numFmt w:val="bullet"/>
      <w:suff w:val="tab"/>
      <w:lvlText w:val="◦"/>
      <w:lvlJc w:val="left"/>
      <w:pPr/>
      <w:rPr>
        <w:color w:val="0000ff"/>
        <w:position w:val="0"/>
        <w:u w:val="single" w:color="0000ff"/>
        <w:rtl w:val="0"/>
      </w:rPr>
    </w:lvl>
    <w:lvl w:ilvl="5">
      <w:start w:val="1"/>
      <w:numFmt w:val="bullet"/>
      <w:suff w:val="tab"/>
      <w:lvlText w:val="▪"/>
      <w:lvlJc w:val="left"/>
      <w:pPr/>
      <w:rPr>
        <w:color w:val="0000ff"/>
        <w:position w:val="0"/>
        <w:u w:val="single" w:color="0000ff"/>
        <w:rtl w:val="0"/>
      </w:rPr>
    </w:lvl>
    <w:lvl w:ilvl="6">
      <w:start w:val="1"/>
      <w:numFmt w:val="bullet"/>
      <w:suff w:val="tab"/>
      <w:lvlText w:val="•"/>
      <w:lvlJc w:val="left"/>
      <w:pPr/>
      <w:rPr>
        <w:color w:val="0000ff"/>
        <w:position w:val="0"/>
        <w:u w:val="single" w:color="0000ff"/>
        <w:rtl w:val="0"/>
      </w:rPr>
    </w:lvl>
    <w:lvl w:ilvl="7">
      <w:start w:val="1"/>
      <w:numFmt w:val="bullet"/>
      <w:suff w:val="tab"/>
      <w:lvlText w:val="◦"/>
      <w:lvlJc w:val="left"/>
      <w:pPr/>
      <w:rPr>
        <w:color w:val="0000ff"/>
        <w:position w:val="0"/>
        <w:u w:val="single" w:color="0000ff"/>
        <w:rtl w:val="0"/>
      </w:rPr>
    </w:lvl>
    <w:lvl w:ilvl="8">
      <w:start w:val="1"/>
      <w:numFmt w:val="bullet"/>
      <w:suff w:val="tab"/>
      <w:lvlText w:val="▪"/>
      <w:lvlJc w:val="left"/>
      <w:pPr/>
      <w:rPr>
        <w:color w:val="0000ff"/>
        <w:position w:val="0"/>
        <w:u w:val="single" w:color="0000ff"/>
        <w:rtl w:val="0"/>
      </w:rPr>
    </w:lvl>
  </w:abstractNum>
  <w:abstractNum w:abstractNumId="88">
    <w:multiLevelType w:val="multilevel"/>
    <w:lvl w:ilvl="0">
      <w:start w:val="1"/>
      <w:numFmt w:val="bullet"/>
      <w:suff w:val="tab"/>
      <w:lvlText w:val="•"/>
      <w:lvlJc w:val="left"/>
      <w:pPr/>
      <w:rPr>
        <w:position w:val="0"/>
        <w:rtl w:val="0"/>
      </w:rPr>
    </w:lvl>
    <w:lvl w:ilvl="1">
      <w:start w:val="1"/>
      <w:numFmt w:val="bullet"/>
      <w:suff w:val="tab"/>
      <w:lvlText w:val="◦"/>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
      <w:lvlJc w:val="left"/>
      <w:pPr/>
      <w:rPr>
        <w:position w:val="0"/>
        <w:rtl w:val="0"/>
      </w:rPr>
    </w:lvl>
    <w:lvl w:ilvl="8">
      <w:start w:val="1"/>
      <w:numFmt w:val="bullet"/>
      <w:suff w:val="tab"/>
      <w:lvlText w:val="▪"/>
      <w:lvlJc w:val="left"/>
      <w:pPr/>
      <w:rPr>
        <w:position w:val="0"/>
        <w:rtl w:val="0"/>
      </w:rPr>
    </w:lvl>
  </w:abstractNum>
  <w:abstractNum w:abstractNumId="89">
    <w:multiLevelType w:val="multilevel"/>
    <w:lvl w:ilvl="0">
      <w:start w:val="1"/>
      <w:numFmt w:val="bullet"/>
      <w:suff w:val="tab"/>
      <w:lvlText w:val="•"/>
      <w:lvlJc w:val="left"/>
      <w:pPr/>
      <w:rPr>
        <w:position w:val="0"/>
      </w:rPr>
    </w:lvl>
    <w:lvl w:ilvl="1">
      <w:start w:val="1"/>
      <w:numFmt w:val="bullet"/>
      <w:suff w:val="tab"/>
      <w:lvlText w:val="◦"/>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
      <w:lvlJc w:val="left"/>
      <w:pPr/>
      <w:rPr>
        <w:position w:val="0"/>
      </w:rPr>
    </w:lvl>
    <w:lvl w:ilvl="8">
      <w:start w:val="1"/>
      <w:numFmt w:val="bullet"/>
      <w:suff w:val="tab"/>
      <w:lvlText w:val="▪"/>
      <w:lvlJc w:val="left"/>
      <w:pPr/>
      <w:rPr>
        <w:position w:val="0"/>
      </w:rPr>
    </w:lvl>
  </w:abstractNum>
  <w:abstractNum w:abstractNumId="90">
    <w:multiLevelType w:val="multilevel"/>
    <w:styleLink w:val="List 12"/>
    <w:lvl w:ilvl="0">
      <w:start w:val="0"/>
      <w:numFmt w:val="bullet"/>
      <w:suff w:val="tab"/>
      <w:lvlText w:val="•"/>
      <w:lvlJc w:val="left"/>
      <w:pPr/>
      <w:rPr>
        <w:position w:val="0"/>
        <w:rtl w:val="0"/>
      </w:rPr>
    </w:lvl>
    <w:lvl w:ilvl="1">
      <w:start w:val="1"/>
      <w:numFmt w:val="bullet"/>
      <w:suff w:val="tab"/>
      <w:lvlText w:val="◦"/>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
      <w:lvlJc w:val="left"/>
      <w:pPr/>
      <w:rPr>
        <w:position w:val="0"/>
        <w:rtl w:val="0"/>
      </w:rPr>
    </w:lvl>
    <w:lvl w:ilvl="8">
      <w:start w:val="1"/>
      <w:numFmt w:val="bullet"/>
      <w:suff w:val="tab"/>
      <w:lvlText w:val="▪"/>
      <w:lvlJc w:val="left"/>
      <w:pPr/>
      <w:rPr>
        <w:position w:val="0"/>
        <w:rtl w:val="0"/>
      </w:rPr>
    </w:lvl>
  </w:abstractNum>
  <w:abstractNum w:abstractNumId="91">
    <w:multiLevelType w:val="multilevel"/>
    <w:styleLink w:val="List 12"/>
    <w:lvl w:ilvl="0">
      <w:start w:val="0"/>
      <w:numFmt w:val="bullet"/>
      <w:suff w:val="tab"/>
      <w:lvlText w:val="•"/>
      <w:lvlJc w:val="left"/>
      <w:pPr/>
      <w:rPr>
        <w:position w:val="0"/>
        <w:rtl w:val="0"/>
      </w:rPr>
    </w:lvl>
    <w:lvl w:ilvl="1">
      <w:start w:val="1"/>
      <w:numFmt w:val="bullet"/>
      <w:suff w:val="tab"/>
      <w:lvlText w:val="◦"/>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
      <w:lvlJc w:val="left"/>
      <w:pPr/>
      <w:rPr>
        <w:position w:val="0"/>
        <w:rtl w:val="0"/>
      </w:rPr>
    </w:lvl>
    <w:lvl w:ilvl="8">
      <w:start w:val="1"/>
      <w:numFmt w:val="bullet"/>
      <w:suff w:val="tab"/>
      <w:lvlText w:val="▪"/>
      <w:lvlJc w:val="left"/>
      <w:pPr/>
      <w:rPr>
        <w:position w:val="0"/>
        <w:rtl w:val="0"/>
      </w:rPr>
    </w:lvl>
  </w:abstractNum>
  <w:abstractNum w:abstractNumId="92">
    <w:multiLevelType w:val="multilevel"/>
    <w:styleLink w:val="List 12"/>
    <w:lvl w:ilvl="0">
      <w:start w:val="0"/>
      <w:numFmt w:val="bullet"/>
      <w:suff w:val="tab"/>
      <w:lvlText w:val="•"/>
      <w:lvlJc w:val="left"/>
      <w:pPr/>
      <w:rPr>
        <w:position w:val="0"/>
        <w:rtl w:val="0"/>
      </w:rPr>
    </w:lvl>
    <w:lvl w:ilvl="1">
      <w:start w:val="1"/>
      <w:numFmt w:val="bullet"/>
      <w:suff w:val="tab"/>
      <w:lvlText w:val="◦"/>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
      <w:lvlJc w:val="left"/>
      <w:pPr/>
      <w:rPr>
        <w:position w:val="0"/>
        <w:rtl w:val="0"/>
      </w:rPr>
    </w:lvl>
    <w:lvl w:ilvl="8">
      <w:start w:val="1"/>
      <w:numFmt w:val="bullet"/>
      <w:suff w:val="tab"/>
      <w:lvlText w:val="▪"/>
      <w:lvlJc w:val="left"/>
      <w:pPr/>
      <w:rPr>
        <w:position w:val="0"/>
        <w:rtl w:val="0"/>
      </w:rPr>
    </w:lvl>
  </w:abstractNum>
  <w:abstractNum w:abstractNumId="93">
    <w:multiLevelType w:val="multilevel"/>
    <w:styleLink w:val="List 12"/>
    <w:lvl w:ilvl="0">
      <w:start w:val="0"/>
      <w:numFmt w:val="bullet"/>
      <w:suff w:val="tab"/>
      <w:lvlText w:val="•"/>
      <w:lvlJc w:val="left"/>
      <w:pPr/>
      <w:rPr>
        <w:position w:val="0"/>
        <w:rtl w:val="0"/>
      </w:rPr>
    </w:lvl>
    <w:lvl w:ilvl="1">
      <w:start w:val="1"/>
      <w:numFmt w:val="bullet"/>
      <w:suff w:val="tab"/>
      <w:lvlText w:val="◦"/>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
      <w:lvlJc w:val="left"/>
      <w:pPr/>
      <w:rPr>
        <w:position w:val="0"/>
        <w:rtl w:val="0"/>
      </w:rPr>
    </w:lvl>
    <w:lvl w:ilvl="8">
      <w:start w:val="1"/>
      <w:numFmt w:val="bullet"/>
      <w:suff w:val="tab"/>
      <w:lvlText w:val="▪"/>
      <w:lvlJc w:val="left"/>
      <w:pPr/>
      <w:rPr>
        <w:position w:val="0"/>
        <w:rtl w:val="0"/>
      </w:rPr>
    </w:lvl>
  </w:abstractNum>
  <w:abstractNum w:abstractNumId="94">
    <w:multiLevelType w:val="multilevel"/>
    <w:styleLink w:val="List 12"/>
    <w:lvl w:ilvl="0">
      <w:start w:val="0"/>
      <w:numFmt w:val="bullet"/>
      <w:suff w:val="tab"/>
      <w:lvlText w:val="•"/>
      <w:lvlJc w:val="left"/>
      <w:pPr/>
      <w:rPr>
        <w:position w:val="0"/>
        <w:rtl w:val="0"/>
      </w:rPr>
    </w:lvl>
    <w:lvl w:ilvl="1">
      <w:start w:val="1"/>
      <w:numFmt w:val="bullet"/>
      <w:suff w:val="tab"/>
      <w:lvlText w:val="◦"/>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
      <w:lvlJc w:val="left"/>
      <w:pPr/>
      <w:rPr>
        <w:position w:val="0"/>
        <w:rtl w:val="0"/>
      </w:rPr>
    </w:lvl>
    <w:lvl w:ilvl="8">
      <w:start w:val="1"/>
      <w:numFmt w:val="bullet"/>
      <w:suff w:val="tab"/>
      <w:lvlText w:val="▪"/>
      <w:lvlJc w:val="left"/>
      <w:pPr/>
      <w:rPr>
        <w:position w:val="0"/>
        <w:rtl w:val="0"/>
      </w:rPr>
    </w:lvl>
  </w:abstractNum>
  <w:abstractNum w:abstractNumId="95">
    <w:multiLevelType w:val="multilevel"/>
    <w:styleLink w:val="List 12"/>
    <w:lvl w:ilvl="0">
      <w:start w:val="0"/>
      <w:numFmt w:val="bullet"/>
      <w:suff w:val="tab"/>
      <w:lvlText w:val="•"/>
      <w:lvlJc w:val="left"/>
      <w:pPr/>
      <w:rPr>
        <w:position w:val="0"/>
        <w:rtl w:val="0"/>
      </w:rPr>
    </w:lvl>
    <w:lvl w:ilvl="1">
      <w:start w:val="1"/>
      <w:numFmt w:val="bullet"/>
      <w:suff w:val="tab"/>
      <w:lvlText w:val="◦"/>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
      <w:lvlJc w:val="left"/>
      <w:pPr/>
      <w:rPr>
        <w:position w:val="0"/>
        <w:rtl w:val="0"/>
      </w:rPr>
    </w:lvl>
    <w:lvl w:ilvl="8">
      <w:start w:val="1"/>
      <w:numFmt w:val="bullet"/>
      <w:suff w:val="tab"/>
      <w:lvlText w:val="▪"/>
      <w:lvlJc w:val="left"/>
      <w:pPr/>
      <w:rPr>
        <w:position w:val="0"/>
        <w:rtl w:val="0"/>
      </w:rPr>
    </w:lvl>
  </w:abstractNum>
  <w:abstractNum w:abstractNumId="96">
    <w:multiLevelType w:val="multilevel"/>
    <w:styleLink w:val="List 12"/>
    <w:lvl w:ilvl="0">
      <w:start w:val="0"/>
      <w:numFmt w:val="bullet"/>
      <w:suff w:val="tab"/>
      <w:lvlText w:val="•"/>
      <w:lvlJc w:val="left"/>
      <w:pPr/>
      <w:rPr>
        <w:position w:val="0"/>
        <w:rtl w:val="0"/>
      </w:rPr>
    </w:lvl>
    <w:lvl w:ilvl="1">
      <w:start w:val="1"/>
      <w:numFmt w:val="bullet"/>
      <w:suff w:val="tab"/>
      <w:lvlText w:val="◦"/>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
      <w:lvlJc w:val="left"/>
      <w:pPr/>
      <w:rPr>
        <w:position w:val="0"/>
        <w:rtl w:val="0"/>
      </w:rPr>
    </w:lvl>
    <w:lvl w:ilvl="8">
      <w:start w:val="1"/>
      <w:numFmt w:val="bullet"/>
      <w:suff w:val="tab"/>
      <w:lvlText w:val="▪"/>
      <w:lvlJc w:val="left"/>
      <w:pPr/>
      <w:rPr>
        <w:position w:val="0"/>
        <w:rtl w:val="0"/>
      </w:rPr>
    </w:lvl>
  </w:abstractNum>
  <w:abstractNum w:abstractNumId="97">
    <w:multiLevelType w:val="multilevel"/>
    <w:styleLink w:val="List 12"/>
    <w:lvl w:ilvl="0">
      <w:start w:val="0"/>
      <w:numFmt w:val="bullet"/>
      <w:suff w:val="tab"/>
      <w:lvlText w:val="•"/>
      <w:lvlJc w:val="left"/>
      <w:pPr/>
      <w:rPr>
        <w:position w:val="0"/>
        <w:rtl w:val="0"/>
      </w:rPr>
    </w:lvl>
    <w:lvl w:ilvl="1">
      <w:start w:val="1"/>
      <w:numFmt w:val="bullet"/>
      <w:suff w:val="tab"/>
      <w:lvlText w:val="◦"/>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
      <w:lvlJc w:val="left"/>
      <w:pPr/>
      <w:rPr>
        <w:position w:val="0"/>
        <w:rtl w:val="0"/>
      </w:rPr>
    </w:lvl>
    <w:lvl w:ilvl="8">
      <w:start w:val="1"/>
      <w:numFmt w:val="bullet"/>
      <w:suff w:val="tab"/>
      <w:lvlText w:val="▪"/>
      <w:lvlJc w:val="left"/>
      <w:pPr/>
      <w:rPr>
        <w:position w:val="0"/>
        <w:rtl w:val="0"/>
      </w:rPr>
    </w:lvl>
  </w:abstractNum>
  <w:abstractNum w:abstractNumId="98">
    <w:multiLevelType w:val="multilevel"/>
    <w:lvl w:ilvl="0">
      <w:start w:val="1"/>
      <w:numFmt w:val="decimal"/>
      <w:suff w:val="tab"/>
      <w:lvlText w:val="%1."/>
      <w:lvlJc w:val="left"/>
      <w:pPr/>
      <w:rPr>
        <w:rFonts w:ascii="Arial Bold" w:cs="Arial Bold" w:hAnsi="Arial Bold" w:eastAsia="Arial Bold"/>
        <w:position w:val="0"/>
      </w:rPr>
    </w:lvl>
    <w:lvl w:ilvl="1">
      <w:start w:val="1"/>
      <w:numFmt w:val="decimal"/>
      <w:suff w:val="tab"/>
      <w:lvlText w:val="%1.%2."/>
      <w:lvlJc w:val="left"/>
      <w:pPr/>
      <w:rPr>
        <w:rFonts w:ascii="Arial Bold" w:cs="Arial Bold" w:hAnsi="Arial Bold" w:eastAsia="Arial Bold"/>
        <w:position w:val="0"/>
      </w:rPr>
    </w:lvl>
    <w:lvl w:ilvl="2">
      <w:start w:val="1"/>
      <w:numFmt w:val="decimal"/>
      <w:suff w:val="tab"/>
      <w:lvlText w:val="%1.%2.%3."/>
      <w:lvlJc w:val="left"/>
      <w:pPr/>
      <w:rPr>
        <w:rFonts w:ascii="Arial Bold" w:cs="Arial Bold" w:hAnsi="Arial Bold" w:eastAsia="Arial Bold"/>
        <w:position w:val="0"/>
      </w:rPr>
    </w:lvl>
    <w:lvl w:ilvl="3">
      <w:start w:val="1"/>
      <w:numFmt w:val="decimal"/>
      <w:suff w:val="tab"/>
      <w:lvlText w:val="%1.%2.%3.%4."/>
      <w:lvlJc w:val="left"/>
      <w:pPr/>
      <w:rPr>
        <w:rFonts w:ascii="Arial Bold" w:cs="Arial Bold" w:hAnsi="Arial Bold" w:eastAsia="Arial Bold"/>
        <w:position w:val="0"/>
      </w:rPr>
    </w:lvl>
    <w:lvl w:ilvl="4">
      <w:start w:val="1"/>
      <w:numFmt w:val="decimal"/>
      <w:suff w:val="tab"/>
      <w:lvlText w:val="%1.%2.%3.%4.%5."/>
      <w:lvlJc w:val="left"/>
      <w:pPr/>
      <w:rPr>
        <w:rFonts w:ascii="Arial Bold" w:cs="Arial Bold" w:hAnsi="Arial Bold" w:eastAsia="Arial Bold"/>
        <w:position w:val="0"/>
      </w:rPr>
    </w:lvl>
    <w:lvl w:ilvl="5">
      <w:start w:val="1"/>
      <w:numFmt w:val="decimal"/>
      <w:suff w:val="tab"/>
      <w:lvlText w:val="%1.%2.%3.%4.%5.%6."/>
      <w:lvlJc w:val="left"/>
      <w:pPr/>
      <w:rPr>
        <w:rFonts w:ascii="Arial Bold" w:cs="Arial Bold" w:hAnsi="Arial Bold" w:eastAsia="Arial Bold"/>
        <w:position w:val="0"/>
      </w:rPr>
    </w:lvl>
    <w:lvl w:ilvl="6">
      <w:start w:val="1"/>
      <w:numFmt w:val="decimal"/>
      <w:suff w:val="tab"/>
      <w:lvlText w:val="%1.%2.%3.%4.%5.%6.%7."/>
      <w:lvlJc w:val="left"/>
      <w:pPr/>
      <w:rPr>
        <w:rFonts w:ascii="Arial Bold" w:cs="Arial Bold" w:hAnsi="Arial Bold" w:eastAsia="Arial Bold"/>
        <w:position w:val="0"/>
      </w:rPr>
    </w:lvl>
    <w:lvl w:ilvl="7">
      <w:start w:val="1"/>
      <w:numFmt w:val="decimal"/>
      <w:suff w:val="tab"/>
      <w:lvlText w:val="%1.%2.%3.%4.%5.%6.%7.%8."/>
      <w:lvlJc w:val="left"/>
      <w:pPr/>
      <w:rPr>
        <w:rFonts w:ascii="Arial Bold" w:cs="Arial Bold" w:hAnsi="Arial Bold" w:eastAsia="Arial Bold"/>
        <w:position w:val="0"/>
      </w:rPr>
    </w:lvl>
    <w:lvl w:ilvl="8">
      <w:start w:val="1"/>
      <w:numFmt w:val="decimal"/>
      <w:suff w:val="tab"/>
      <w:lvlText w:val="%1.%2.%3.%4.%5.%6.%7.%8.%9."/>
      <w:lvlJc w:val="left"/>
      <w:pPr/>
      <w:rPr>
        <w:rFonts w:ascii="Arial Bold" w:cs="Arial Bold" w:hAnsi="Arial Bold" w:eastAsia="Arial Bold"/>
        <w:position w:val="0"/>
      </w:rPr>
    </w:lvl>
  </w:abstractNum>
  <w:abstractNum w:abstractNumId="99">
    <w:multiLevelType w:val="multilevel"/>
    <w:styleLink w:val="List 13"/>
    <w:lvl w:ilvl="0">
      <w:start w:val="1"/>
      <w:numFmt w:val="decimal"/>
      <w:suff w:val="tab"/>
      <w:lvlText w:val="%1."/>
      <w:lvlJc w:val="left"/>
      <w:pPr/>
      <w:rPr>
        <w:rFonts w:ascii="Arial Bold" w:cs="Arial Bold" w:hAnsi="Arial Bold" w:eastAsia="Arial Bold"/>
        <w:position w:val="0"/>
      </w:rPr>
    </w:lvl>
    <w:lvl w:ilvl="1">
      <w:start w:val="1"/>
      <w:numFmt w:val="decimal"/>
      <w:suff w:val="tab"/>
      <w:lvlText w:val="%1.%2."/>
      <w:lvlJc w:val="left"/>
      <w:pPr/>
      <w:rPr>
        <w:rFonts w:ascii="Arial Bold" w:cs="Arial Bold" w:hAnsi="Arial Bold" w:eastAsia="Arial Bold"/>
        <w:position w:val="0"/>
      </w:rPr>
    </w:lvl>
    <w:lvl w:ilvl="2">
      <w:start w:val="1"/>
      <w:numFmt w:val="decimal"/>
      <w:suff w:val="tab"/>
      <w:lvlText w:val="%1.%2.%3."/>
      <w:lvlJc w:val="left"/>
      <w:pPr/>
      <w:rPr>
        <w:rFonts w:ascii="Arial" w:cs="Arial" w:hAnsi="Arial" w:eastAsia="Arial"/>
        <w:position w:val="0"/>
      </w:rPr>
    </w:lvl>
    <w:lvl w:ilvl="3">
      <w:start w:val="1"/>
      <w:numFmt w:val="decimal"/>
      <w:suff w:val="tab"/>
      <w:lvlText w:val="%1.%2.%3.%4."/>
      <w:lvlJc w:val="left"/>
      <w:pPr/>
      <w:rPr>
        <w:rFonts w:ascii="Arial Bold" w:cs="Arial Bold" w:hAnsi="Arial Bold" w:eastAsia="Arial Bold"/>
        <w:position w:val="0"/>
      </w:rPr>
    </w:lvl>
    <w:lvl w:ilvl="4">
      <w:start w:val="1"/>
      <w:numFmt w:val="decimal"/>
      <w:suff w:val="tab"/>
      <w:lvlText w:val="%1.%2.%3.%4.%5."/>
      <w:lvlJc w:val="left"/>
      <w:pPr/>
      <w:rPr>
        <w:rFonts w:ascii="Arial Bold" w:cs="Arial Bold" w:hAnsi="Arial Bold" w:eastAsia="Arial Bold"/>
        <w:position w:val="0"/>
      </w:rPr>
    </w:lvl>
    <w:lvl w:ilvl="5">
      <w:start w:val="1"/>
      <w:numFmt w:val="decimal"/>
      <w:suff w:val="tab"/>
      <w:lvlText w:val="%1.%2.%3.%4.%5.%6."/>
      <w:lvlJc w:val="left"/>
      <w:pPr/>
      <w:rPr>
        <w:rFonts w:ascii="Arial Bold" w:cs="Arial Bold" w:hAnsi="Arial Bold" w:eastAsia="Arial Bold"/>
        <w:position w:val="0"/>
      </w:rPr>
    </w:lvl>
    <w:lvl w:ilvl="6">
      <w:start w:val="1"/>
      <w:numFmt w:val="decimal"/>
      <w:suff w:val="tab"/>
      <w:lvlText w:val="%1.%2.%3.%4.%5.%6.%7."/>
      <w:lvlJc w:val="left"/>
      <w:pPr/>
      <w:rPr>
        <w:rFonts w:ascii="Arial Bold" w:cs="Arial Bold" w:hAnsi="Arial Bold" w:eastAsia="Arial Bold"/>
        <w:position w:val="0"/>
      </w:rPr>
    </w:lvl>
    <w:lvl w:ilvl="7">
      <w:start w:val="1"/>
      <w:numFmt w:val="decimal"/>
      <w:suff w:val="tab"/>
      <w:lvlText w:val="%1.%2.%3.%4.%5.%6.%7.%8."/>
      <w:lvlJc w:val="left"/>
      <w:pPr/>
      <w:rPr>
        <w:rFonts w:ascii="Arial Bold" w:cs="Arial Bold" w:hAnsi="Arial Bold" w:eastAsia="Arial Bold"/>
        <w:position w:val="0"/>
      </w:rPr>
    </w:lvl>
    <w:lvl w:ilvl="8">
      <w:start w:val="1"/>
      <w:numFmt w:val="decimal"/>
      <w:suff w:val="tab"/>
      <w:lvlText w:val="%1.%2.%3.%4.%5.%6.%7.%8.%9."/>
      <w:lvlJc w:val="left"/>
      <w:pPr/>
      <w:rPr>
        <w:rFonts w:ascii="Arial Bold" w:cs="Arial Bold" w:hAnsi="Arial Bold" w:eastAsia="Arial Bold"/>
        <w:position w:val="0"/>
      </w:rPr>
    </w:lvl>
  </w:abstractNum>
  <w:abstractNum w:abstractNumId="100">
    <w:multiLevelType w:val="multilevel"/>
    <w:styleLink w:val="Imported Style 1"/>
    <w:lvl w:ilvl="0">
      <w:start w:val="2"/>
      <w:numFmt w:val="decimal"/>
      <w:suff w:val="tab"/>
      <w:lvlText w:val="%1."/>
      <w:lvlJc w:val="left"/>
      <w:pPr/>
      <w:rPr>
        <w:position w:val="0"/>
        <w:rtl w:val="0"/>
      </w:rPr>
    </w:lvl>
    <w:lvl w:ilvl="1">
      <w:start w:val="1"/>
      <w:numFmt w:val="decimal"/>
      <w:suff w:val="tab"/>
      <w:lvlText w:val="%1.%2."/>
      <w:lvlJc w:val="left"/>
      <w:pPr/>
      <w:rPr>
        <w:position w:val="0"/>
        <w:rtl w:val="0"/>
      </w:rPr>
    </w:lvl>
    <w:lvl w:ilvl="2">
      <w:start w:val="1"/>
      <w:numFmt w:val="decimal"/>
      <w:suff w:val="tab"/>
      <w:lvlText w:val="%1.%2.%3."/>
      <w:lvlJc w:val="left"/>
      <w:pPr/>
      <w:rPr>
        <w:position w:val="0"/>
        <w:rtl w:val="0"/>
      </w:rPr>
    </w:lvl>
    <w:lvl w:ilvl="3">
      <w:start w:val="1"/>
      <w:numFmt w:val="decimal"/>
      <w:suff w:val="tab"/>
      <w:lvlText w:val="%1.%2.%3.%4."/>
      <w:lvlJc w:val="left"/>
      <w:pPr/>
      <w:rPr>
        <w:position w:val="0"/>
        <w:rtl w:val="0"/>
      </w:rPr>
    </w:lvl>
    <w:lvl w:ilvl="4">
      <w:start w:val="1"/>
      <w:numFmt w:val="decimal"/>
      <w:suff w:val="tab"/>
      <w:lvlText w:val="%1.%2.%3.%4.%5."/>
      <w:lvlJc w:val="left"/>
      <w:pPr/>
      <w:rPr>
        <w:position w:val="0"/>
        <w:rtl w:val="0"/>
      </w:rPr>
    </w:lvl>
    <w:lvl w:ilvl="5">
      <w:start w:val="1"/>
      <w:numFmt w:val="decimal"/>
      <w:suff w:val="tab"/>
      <w:lvlText w:val="%1.%2.%3.%4.%5.%6."/>
      <w:lvlJc w:val="left"/>
      <w:pPr/>
      <w:rPr>
        <w:position w:val="0"/>
        <w:rtl w:val="0"/>
      </w:rPr>
    </w:lvl>
    <w:lvl w:ilvl="6">
      <w:start w:val="1"/>
      <w:numFmt w:val="decimal"/>
      <w:suff w:val="tab"/>
      <w:lvlText w:val="%1.%2.%3.%4.%5.%6.%7."/>
      <w:lvlJc w:val="left"/>
      <w:pPr/>
      <w:rPr>
        <w:position w:val="0"/>
        <w:rtl w:val="0"/>
      </w:rPr>
    </w:lvl>
    <w:lvl w:ilvl="7">
      <w:start w:val="1"/>
      <w:numFmt w:val="decimal"/>
      <w:suff w:val="tab"/>
      <w:lvlText w:val="%1.%2.%3.%4.%5.%6.%7.%8."/>
      <w:lvlJc w:val="left"/>
      <w:pPr/>
      <w:rPr>
        <w:position w:val="0"/>
        <w:rtl w:val="0"/>
      </w:rPr>
    </w:lvl>
    <w:lvl w:ilvl="8">
      <w:start w:val="1"/>
      <w:numFmt w:val="decimal"/>
      <w:suff w:val="tab"/>
      <w:lvlText w:val="%1.%2.%3.%4.%5.%6.%7.%8.%9."/>
      <w:lvlJc w:val="left"/>
      <w:pPr/>
      <w:rPr>
        <w:position w:val="0"/>
        <w:rtl w:val="0"/>
      </w:rPr>
    </w:lvl>
  </w:abstractNum>
  <w:abstractNum w:abstractNumId="101">
    <w:multiLevelType w:val="multilevel"/>
    <w:styleLink w:val="List 0"/>
    <w:lvl w:ilvl="0">
      <w:start w:val="1"/>
      <w:numFmt w:val="decimal"/>
      <w:suff w:val="tab"/>
      <w:lvlText w:val="%1."/>
      <w:lvlJc w:val="left"/>
      <w:pPr/>
      <w:rPr>
        <w:rFonts w:ascii="Arial Bold" w:cs="Arial Bold" w:hAnsi="Arial Bold" w:eastAsia="Arial Bold"/>
        <w:position w:val="0"/>
      </w:rPr>
    </w:lvl>
    <w:lvl w:ilvl="1">
      <w:start w:val="1"/>
      <w:numFmt w:val="decimal"/>
      <w:suff w:val="tab"/>
      <w:lvlText w:val="%1.%2."/>
      <w:lvlJc w:val="left"/>
      <w:pPr/>
      <w:rPr>
        <w:rFonts w:ascii="Arial" w:cs="Arial" w:hAnsi="Arial" w:eastAsia="Arial"/>
        <w:position w:val="0"/>
      </w:rPr>
    </w:lvl>
    <w:lvl w:ilvl="2">
      <w:start w:val="1"/>
      <w:numFmt w:val="decimal"/>
      <w:suff w:val="tab"/>
      <w:lvlText w:val="%1.%2.%3."/>
      <w:lvlJc w:val="left"/>
      <w:pPr/>
      <w:rPr>
        <w:rFonts w:ascii="Arial Bold" w:cs="Arial Bold" w:hAnsi="Arial Bold" w:eastAsia="Arial Bold"/>
        <w:position w:val="0"/>
      </w:rPr>
    </w:lvl>
    <w:lvl w:ilvl="3">
      <w:start w:val="1"/>
      <w:numFmt w:val="decimal"/>
      <w:suff w:val="tab"/>
      <w:lvlText w:val="%1.%2.%3.%4."/>
      <w:lvlJc w:val="left"/>
      <w:pPr/>
      <w:rPr>
        <w:rFonts w:ascii="Arial Bold" w:cs="Arial Bold" w:hAnsi="Arial Bold" w:eastAsia="Arial Bold"/>
        <w:position w:val="0"/>
      </w:rPr>
    </w:lvl>
    <w:lvl w:ilvl="4">
      <w:start w:val="1"/>
      <w:numFmt w:val="decimal"/>
      <w:suff w:val="tab"/>
      <w:lvlText w:val="%1.%2.%3.%4.%5."/>
      <w:lvlJc w:val="left"/>
      <w:pPr/>
      <w:rPr>
        <w:rFonts w:ascii="Arial Bold" w:cs="Arial Bold" w:hAnsi="Arial Bold" w:eastAsia="Arial Bold"/>
        <w:position w:val="0"/>
      </w:rPr>
    </w:lvl>
    <w:lvl w:ilvl="5">
      <w:start w:val="1"/>
      <w:numFmt w:val="decimal"/>
      <w:suff w:val="tab"/>
      <w:lvlText w:val="%1.%2.%3.%4.%5.%6."/>
      <w:lvlJc w:val="left"/>
      <w:pPr/>
      <w:rPr>
        <w:rFonts w:ascii="Arial Bold" w:cs="Arial Bold" w:hAnsi="Arial Bold" w:eastAsia="Arial Bold"/>
        <w:position w:val="0"/>
      </w:rPr>
    </w:lvl>
    <w:lvl w:ilvl="6">
      <w:start w:val="1"/>
      <w:numFmt w:val="decimal"/>
      <w:suff w:val="tab"/>
      <w:lvlText w:val="%1.%2.%3.%4.%5.%6.%7."/>
      <w:lvlJc w:val="left"/>
      <w:pPr/>
      <w:rPr>
        <w:rFonts w:ascii="Arial Bold" w:cs="Arial Bold" w:hAnsi="Arial Bold" w:eastAsia="Arial Bold"/>
        <w:position w:val="0"/>
      </w:rPr>
    </w:lvl>
    <w:lvl w:ilvl="7">
      <w:start w:val="1"/>
      <w:numFmt w:val="decimal"/>
      <w:suff w:val="tab"/>
      <w:lvlText w:val="%1.%2.%3.%4.%5.%6.%7.%8."/>
      <w:lvlJc w:val="left"/>
      <w:pPr/>
      <w:rPr>
        <w:rFonts w:ascii="Arial Bold" w:cs="Arial Bold" w:hAnsi="Arial Bold" w:eastAsia="Arial Bold"/>
        <w:position w:val="0"/>
      </w:rPr>
    </w:lvl>
    <w:lvl w:ilvl="8">
      <w:start w:val="1"/>
      <w:numFmt w:val="decimal"/>
      <w:suff w:val="tab"/>
      <w:lvlText w:val="%1.%2.%3.%4.%5.%6.%7.%8.%9."/>
      <w:lvlJc w:val="left"/>
      <w:pPr/>
      <w:rPr>
        <w:rFonts w:ascii="Arial Bold" w:cs="Arial Bold" w:hAnsi="Arial Bold" w:eastAsia="Arial Bold"/>
        <w:position w:val="0"/>
      </w:rPr>
    </w:lvl>
  </w:abstractNum>
  <w:abstractNum w:abstractNumId="102">
    <w:multiLevelType w:val="multilevel"/>
    <w:lvl w:ilvl="0">
      <w:start w:val="1"/>
      <w:numFmt w:val="bullet"/>
      <w:suff w:val="tab"/>
      <w:lvlText w:val="•"/>
      <w:lvlJc w:val="left"/>
      <w:pPr/>
      <w:rPr>
        <w:b w:val="1"/>
        <w:bCs w:val="1"/>
        <w:i w:val="1"/>
        <w:iCs w:val="1"/>
        <w:position w:val="0"/>
      </w:rPr>
    </w:lvl>
    <w:lvl w:ilvl="1">
      <w:start w:val="1"/>
      <w:numFmt w:val="bullet"/>
      <w:suff w:val="tab"/>
      <w:lvlText w:val="◦"/>
      <w:lvlJc w:val="left"/>
      <w:pPr/>
      <w:rPr>
        <w:b w:val="1"/>
        <w:bCs w:val="1"/>
        <w:i w:val="1"/>
        <w:iCs w:val="1"/>
        <w:position w:val="0"/>
      </w:rPr>
    </w:lvl>
    <w:lvl w:ilvl="2">
      <w:start w:val="1"/>
      <w:numFmt w:val="bullet"/>
      <w:suff w:val="tab"/>
      <w:lvlText w:val="▪"/>
      <w:lvlJc w:val="left"/>
      <w:pPr/>
      <w:rPr>
        <w:b w:val="1"/>
        <w:bCs w:val="1"/>
        <w:i w:val="1"/>
        <w:iCs w:val="1"/>
        <w:position w:val="0"/>
      </w:rPr>
    </w:lvl>
    <w:lvl w:ilvl="3">
      <w:start w:val="1"/>
      <w:numFmt w:val="bullet"/>
      <w:suff w:val="tab"/>
      <w:lvlText w:val="•"/>
      <w:lvlJc w:val="left"/>
      <w:pPr/>
      <w:rPr>
        <w:b w:val="1"/>
        <w:bCs w:val="1"/>
        <w:i w:val="1"/>
        <w:iCs w:val="1"/>
        <w:position w:val="0"/>
      </w:rPr>
    </w:lvl>
    <w:lvl w:ilvl="4">
      <w:start w:val="1"/>
      <w:numFmt w:val="bullet"/>
      <w:suff w:val="tab"/>
      <w:lvlText w:val="◦"/>
      <w:lvlJc w:val="left"/>
      <w:pPr/>
      <w:rPr>
        <w:b w:val="1"/>
        <w:bCs w:val="1"/>
        <w:i w:val="1"/>
        <w:iCs w:val="1"/>
        <w:position w:val="0"/>
      </w:rPr>
    </w:lvl>
    <w:lvl w:ilvl="5">
      <w:start w:val="1"/>
      <w:numFmt w:val="bullet"/>
      <w:suff w:val="tab"/>
      <w:lvlText w:val="▪"/>
      <w:lvlJc w:val="left"/>
      <w:pPr/>
      <w:rPr>
        <w:b w:val="1"/>
        <w:bCs w:val="1"/>
        <w:i w:val="1"/>
        <w:iCs w:val="1"/>
        <w:position w:val="0"/>
      </w:rPr>
    </w:lvl>
    <w:lvl w:ilvl="6">
      <w:start w:val="1"/>
      <w:numFmt w:val="bullet"/>
      <w:suff w:val="tab"/>
      <w:lvlText w:val="•"/>
      <w:lvlJc w:val="left"/>
      <w:pPr/>
      <w:rPr>
        <w:b w:val="1"/>
        <w:bCs w:val="1"/>
        <w:i w:val="1"/>
        <w:iCs w:val="1"/>
        <w:position w:val="0"/>
      </w:rPr>
    </w:lvl>
    <w:lvl w:ilvl="7">
      <w:start w:val="1"/>
      <w:numFmt w:val="bullet"/>
      <w:suff w:val="tab"/>
      <w:lvlText w:val="◦"/>
      <w:lvlJc w:val="left"/>
      <w:pPr/>
      <w:rPr>
        <w:b w:val="1"/>
        <w:bCs w:val="1"/>
        <w:i w:val="1"/>
        <w:iCs w:val="1"/>
        <w:position w:val="0"/>
      </w:rPr>
    </w:lvl>
    <w:lvl w:ilvl="8">
      <w:start w:val="1"/>
      <w:numFmt w:val="bullet"/>
      <w:suff w:val="tab"/>
      <w:lvlText w:val="▪"/>
      <w:lvlJc w:val="left"/>
      <w:pPr/>
      <w:rPr>
        <w:b w:val="1"/>
        <w:bCs w:val="1"/>
        <w:i w:val="1"/>
        <w:iCs w:val="1"/>
        <w:position w:val="0"/>
      </w:rPr>
    </w:lvl>
  </w:abstractNum>
  <w:abstractNum w:abstractNumId="103">
    <w:multiLevelType w:val="multilevel"/>
    <w:lvl w:ilvl="0">
      <w:start w:val="1"/>
      <w:numFmt w:val="bullet"/>
      <w:suff w:val="tab"/>
      <w:lvlText w:val="•"/>
      <w:lvlJc w:val="left"/>
      <w:pPr/>
      <w:rPr>
        <w:position w:val="0"/>
      </w:rPr>
    </w:lvl>
    <w:lvl w:ilvl="1">
      <w:start w:val="1"/>
      <w:numFmt w:val="bullet"/>
      <w:suff w:val="tab"/>
      <w:lvlText w:val="◦"/>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
      <w:lvlJc w:val="left"/>
      <w:pPr/>
      <w:rPr>
        <w:position w:val="0"/>
      </w:rPr>
    </w:lvl>
    <w:lvl w:ilvl="8">
      <w:start w:val="1"/>
      <w:numFmt w:val="bullet"/>
      <w:suff w:val="tab"/>
      <w:lvlText w:val="▪"/>
      <w:lvlJc w:val="left"/>
      <w:pPr/>
      <w:rPr>
        <w:position w:val="0"/>
      </w:rPr>
    </w:lvl>
  </w:abstractNum>
  <w:abstractNum w:abstractNumId="104">
    <w:multiLevelType w:val="multilevel"/>
    <w:styleLink w:val="List 14"/>
    <w:lvl w:ilvl="0">
      <w:start w:val="0"/>
      <w:numFmt w:val="bullet"/>
      <w:suff w:val="tab"/>
      <w:lvlText w:val="•"/>
      <w:lvlJc w:val="left"/>
      <w:pPr/>
      <w:rPr>
        <w:b w:val="1"/>
        <w:bCs w:val="1"/>
        <w:i w:val="1"/>
        <w:iCs w:val="1"/>
        <w:position w:val="0"/>
      </w:rPr>
    </w:lvl>
    <w:lvl w:ilvl="1">
      <w:start w:val="1"/>
      <w:numFmt w:val="bullet"/>
      <w:suff w:val="tab"/>
      <w:lvlText w:val="◦"/>
      <w:lvlJc w:val="left"/>
      <w:pPr/>
      <w:rPr>
        <w:b w:val="1"/>
        <w:bCs w:val="1"/>
        <w:i w:val="1"/>
        <w:iCs w:val="1"/>
        <w:position w:val="0"/>
      </w:rPr>
    </w:lvl>
    <w:lvl w:ilvl="2">
      <w:start w:val="1"/>
      <w:numFmt w:val="bullet"/>
      <w:suff w:val="tab"/>
      <w:lvlText w:val="▪"/>
      <w:lvlJc w:val="left"/>
      <w:pPr/>
      <w:rPr>
        <w:b w:val="1"/>
        <w:bCs w:val="1"/>
        <w:i w:val="1"/>
        <w:iCs w:val="1"/>
        <w:position w:val="0"/>
      </w:rPr>
    </w:lvl>
    <w:lvl w:ilvl="3">
      <w:start w:val="1"/>
      <w:numFmt w:val="bullet"/>
      <w:suff w:val="tab"/>
      <w:lvlText w:val="•"/>
      <w:lvlJc w:val="left"/>
      <w:pPr/>
      <w:rPr>
        <w:b w:val="1"/>
        <w:bCs w:val="1"/>
        <w:i w:val="1"/>
        <w:iCs w:val="1"/>
        <w:position w:val="0"/>
      </w:rPr>
    </w:lvl>
    <w:lvl w:ilvl="4">
      <w:start w:val="1"/>
      <w:numFmt w:val="bullet"/>
      <w:suff w:val="tab"/>
      <w:lvlText w:val="◦"/>
      <w:lvlJc w:val="left"/>
      <w:pPr/>
      <w:rPr>
        <w:b w:val="1"/>
        <w:bCs w:val="1"/>
        <w:i w:val="1"/>
        <w:iCs w:val="1"/>
        <w:position w:val="0"/>
      </w:rPr>
    </w:lvl>
    <w:lvl w:ilvl="5">
      <w:start w:val="1"/>
      <w:numFmt w:val="bullet"/>
      <w:suff w:val="tab"/>
      <w:lvlText w:val="▪"/>
      <w:lvlJc w:val="left"/>
      <w:pPr/>
      <w:rPr>
        <w:b w:val="1"/>
        <w:bCs w:val="1"/>
        <w:i w:val="1"/>
        <w:iCs w:val="1"/>
        <w:position w:val="0"/>
      </w:rPr>
    </w:lvl>
    <w:lvl w:ilvl="6">
      <w:start w:val="1"/>
      <w:numFmt w:val="bullet"/>
      <w:suff w:val="tab"/>
      <w:lvlText w:val="•"/>
      <w:lvlJc w:val="left"/>
      <w:pPr/>
      <w:rPr>
        <w:b w:val="1"/>
        <w:bCs w:val="1"/>
        <w:i w:val="1"/>
        <w:iCs w:val="1"/>
        <w:position w:val="0"/>
      </w:rPr>
    </w:lvl>
    <w:lvl w:ilvl="7">
      <w:start w:val="1"/>
      <w:numFmt w:val="bullet"/>
      <w:suff w:val="tab"/>
      <w:lvlText w:val="◦"/>
      <w:lvlJc w:val="left"/>
      <w:pPr/>
      <w:rPr>
        <w:b w:val="1"/>
        <w:bCs w:val="1"/>
        <w:i w:val="1"/>
        <w:iCs w:val="1"/>
        <w:position w:val="0"/>
      </w:rPr>
    </w:lvl>
    <w:lvl w:ilvl="8">
      <w:start w:val="1"/>
      <w:numFmt w:val="bullet"/>
      <w:suff w:val="tab"/>
      <w:lvlText w:val="▪"/>
      <w:lvlJc w:val="left"/>
      <w:pPr/>
      <w:rPr>
        <w:b w:val="1"/>
        <w:bCs w:val="1"/>
        <w:i w:val="1"/>
        <w:iCs w:val="1"/>
        <w:position w:val="0"/>
      </w:rPr>
    </w:lvl>
  </w:abstractNum>
  <w:abstractNum w:abstractNumId="105">
    <w:multiLevelType w:val="multilevel"/>
    <w:styleLink w:val="List 14"/>
    <w:lvl w:ilvl="0">
      <w:start w:val="0"/>
      <w:numFmt w:val="bullet"/>
      <w:suff w:val="tab"/>
      <w:lvlText w:val="•"/>
      <w:lvlJc w:val="left"/>
      <w:pPr/>
      <w:rPr>
        <w:b w:val="1"/>
        <w:bCs w:val="1"/>
        <w:i w:val="1"/>
        <w:iCs w:val="1"/>
        <w:position w:val="0"/>
      </w:rPr>
    </w:lvl>
    <w:lvl w:ilvl="1">
      <w:start w:val="1"/>
      <w:numFmt w:val="bullet"/>
      <w:suff w:val="tab"/>
      <w:lvlText w:val="◦"/>
      <w:lvlJc w:val="left"/>
      <w:pPr/>
      <w:rPr>
        <w:b w:val="1"/>
        <w:bCs w:val="1"/>
        <w:i w:val="1"/>
        <w:iCs w:val="1"/>
        <w:position w:val="0"/>
      </w:rPr>
    </w:lvl>
    <w:lvl w:ilvl="2">
      <w:start w:val="1"/>
      <w:numFmt w:val="bullet"/>
      <w:suff w:val="tab"/>
      <w:lvlText w:val="▪"/>
      <w:lvlJc w:val="left"/>
      <w:pPr/>
      <w:rPr>
        <w:b w:val="1"/>
        <w:bCs w:val="1"/>
        <w:i w:val="1"/>
        <w:iCs w:val="1"/>
        <w:position w:val="0"/>
      </w:rPr>
    </w:lvl>
    <w:lvl w:ilvl="3">
      <w:start w:val="1"/>
      <w:numFmt w:val="bullet"/>
      <w:suff w:val="tab"/>
      <w:lvlText w:val="•"/>
      <w:lvlJc w:val="left"/>
      <w:pPr/>
      <w:rPr>
        <w:b w:val="1"/>
        <w:bCs w:val="1"/>
        <w:i w:val="1"/>
        <w:iCs w:val="1"/>
        <w:position w:val="0"/>
      </w:rPr>
    </w:lvl>
    <w:lvl w:ilvl="4">
      <w:start w:val="1"/>
      <w:numFmt w:val="bullet"/>
      <w:suff w:val="tab"/>
      <w:lvlText w:val="◦"/>
      <w:lvlJc w:val="left"/>
      <w:pPr/>
      <w:rPr>
        <w:b w:val="1"/>
        <w:bCs w:val="1"/>
        <w:i w:val="1"/>
        <w:iCs w:val="1"/>
        <w:position w:val="0"/>
      </w:rPr>
    </w:lvl>
    <w:lvl w:ilvl="5">
      <w:start w:val="1"/>
      <w:numFmt w:val="bullet"/>
      <w:suff w:val="tab"/>
      <w:lvlText w:val="▪"/>
      <w:lvlJc w:val="left"/>
      <w:pPr/>
      <w:rPr>
        <w:b w:val="1"/>
        <w:bCs w:val="1"/>
        <w:i w:val="1"/>
        <w:iCs w:val="1"/>
        <w:position w:val="0"/>
      </w:rPr>
    </w:lvl>
    <w:lvl w:ilvl="6">
      <w:start w:val="1"/>
      <w:numFmt w:val="bullet"/>
      <w:suff w:val="tab"/>
      <w:lvlText w:val="•"/>
      <w:lvlJc w:val="left"/>
      <w:pPr/>
      <w:rPr>
        <w:b w:val="1"/>
        <w:bCs w:val="1"/>
        <w:i w:val="1"/>
        <w:iCs w:val="1"/>
        <w:position w:val="0"/>
      </w:rPr>
    </w:lvl>
    <w:lvl w:ilvl="7">
      <w:start w:val="1"/>
      <w:numFmt w:val="bullet"/>
      <w:suff w:val="tab"/>
      <w:lvlText w:val="◦"/>
      <w:lvlJc w:val="left"/>
      <w:pPr/>
      <w:rPr>
        <w:b w:val="1"/>
        <w:bCs w:val="1"/>
        <w:i w:val="1"/>
        <w:iCs w:val="1"/>
        <w:position w:val="0"/>
      </w:rPr>
    </w:lvl>
    <w:lvl w:ilvl="8">
      <w:start w:val="1"/>
      <w:numFmt w:val="bullet"/>
      <w:suff w:val="tab"/>
      <w:lvlText w:val="▪"/>
      <w:lvlJc w:val="left"/>
      <w:pPr/>
      <w:rPr>
        <w:b w:val="1"/>
        <w:bCs w:val="1"/>
        <w:i w:val="1"/>
        <w:iCs w:val="1"/>
        <w:position w:val="0"/>
      </w:rPr>
    </w:lvl>
  </w:abstractNum>
  <w:abstractNum w:abstractNumId="106">
    <w:multiLevelType w:val="multilevel"/>
    <w:lvl w:ilvl="0">
      <w:start w:val="1"/>
      <w:numFmt w:val="bullet"/>
      <w:suff w:val="tab"/>
      <w:lvlText w:val="•"/>
      <w:lvlJc w:val="left"/>
      <w:pPr/>
      <w:rPr>
        <w:i w:val="1"/>
        <w:iCs w:val="1"/>
        <w:position w:val="0"/>
      </w:rPr>
    </w:lvl>
    <w:lvl w:ilvl="1">
      <w:start w:val="1"/>
      <w:numFmt w:val="bullet"/>
      <w:suff w:val="tab"/>
      <w:lvlText w:val="o"/>
      <w:lvlJc w:val="left"/>
      <w:pPr/>
      <w:rPr>
        <w:i w:val="1"/>
        <w:iCs w:val="1"/>
        <w:position w:val="0"/>
      </w:rPr>
    </w:lvl>
    <w:lvl w:ilvl="2">
      <w:start w:val="1"/>
      <w:numFmt w:val="bullet"/>
      <w:suff w:val="tab"/>
      <w:lvlText w:val="▪"/>
      <w:lvlJc w:val="left"/>
      <w:pPr/>
      <w:rPr>
        <w:i w:val="1"/>
        <w:iCs w:val="1"/>
        <w:position w:val="0"/>
      </w:rPr>
    </w:lvl>
    <w:lvl w:ilvl="3">
      <w:start w:val="1"/>
      <w:numFmt w:val="bullet"/>
      <w:suff w:val="tab"/>
      <w:lvlText w:val="•"/>
      <w:lvlJc w:val="left"/>
      <w:pPr/>
      <w:rPr>
        <w:i w:val="1"/>
        <w:iCs w:val="1"/>
        <w:position w:val="0"/>
      </w:rPr>
    </w:lvl>
    <w:lvl w:ilvl="4">
      <w:start w:val="1"/>
      <w:numFmt w:val="bullet"/>
      <w:suff w:val="tab"/>
      <w:lvlText w:val="o"/>
      <w:lvlJc w:val="left"/>
      <w:pPr/>
      <w:rPr>
        <w:i w:val="1"/>
        <w:iCs w:val="1"/>
        <w:position w:val="0"/>
      </w:rPr>
    </w:lvl>
    <w:lvl w:ilvl="5">
      <w:start w:val="1"/>
      <w:numFmt w:val="bullet"/>
      <w:suff w:val="tab"/>
      <w:lvlText w:val="▪"/>
      <w:lvlJc w:val="left"/>
      <w:pPr/>
      <w:rPr>
        <w:i w:val="1"/>
        <w:iCs w:val="1"/>
        <w:position w:val="0"/>
      </w:rPr>
    </w:lvl>
    <w:lvl w:ilvl="6">
      <w:start w:val="1"/>
      <w:numFmt w:val="bullet"/>
      <w:suff w:val="tab"/>
      <w:lvlText w:val="•"/>
      <w:lvlJc w:val="left"/>
      <w:pPr/>
      <w:rPr>
        <w:i w:val="1"/>
        <w:iCs w:val="1"/>
        <w:position w:val="0"/>
      </w:rPr>
    </w:lvl>
    <w:lvl w:ilvl="7">
      <w:start w:val="1"/>
      <w:numFmt w:val="bullet"/>
      <w:suff w:val="tab"/>
      <w:lvlText w:val="o"/>
      <w:lvlJc w:val="left"/>
      <w:pPr/>
      <w:rPr>
        <w:i w:val="1"/>
        <w:iCs w:val="1"/>
        <w:position w:val="0"/>
      </w:rPr>
    </w:lvl>
    <w:lvl w:ilvl="8">
      <w:start w:val="1"/>
      <w:numFmt w:val="bullet"/>
      <w:suff w:val="tab"/>
      <w:lvlText w:val="▪"/>
      <w:lvlJc w:val="left"/>
      <w:pPr/>
      <w:rPr>
        <w:i w:val="1"/>
        <w:iCs w:val="1"/>
        <w:position w:val="0"/>
      </w:rPr>
    </w:lvl>
  </w:abstractNum>
  <w:abstractNum w:abstractNumId="107">
    <w:multiLevelType w:val="multilevel"/>
    <w:lvl w:ilvl="0">
      <w:start w:val="1"/>
      <w:numFmt w:val="bullet"/>
      <w:suff w:val="tab"/>
      <w:lvlText w:val="•"/>
      <w:lvlJc w:val="left"/>
      <w:pPr/>
      <w:rPr>
        <w:position w:val="0"/>
      </w:rPr>
    </w:lvl>
    <w:lvl w:ilvl="1">
      <w:start w:val="1"/>
      <w:numFmt w:val="bullet"/>
      <w:suff w:val="tab"/>
      <w:lvlText w:val="o"/>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o"/>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o"/>
      <w:lvlJc w:val="left"/>
      <w:pPr/>
      <w:rPr>
        <w:position w:val="0"/>
      </w:rPr>
    </w:lvl>
    <w:lvl w:ilvl="8">
      <w:start w:val="1"/>
      <w:numFmt w:val="bullet"/>
      <w:suff w:val="tab"/>
      <w:lvlText w:val="▪"/>
      <w:lvlJc w:val="left"/>
      <w:pPr/>
      <w:rPr>
        <w:position w:val="0"/>
      </w:rPr>
    </w:lvl>
  </w:abstractNum>
  <w:abstractNum w:abstractNumId="108">
    <w:multiLevelType w:val="multilevel"/>
    <w:styleLink w:val="List 15"/>
    <w:lvl w:ilvl="0">
      <w:start w:val="1"/>
      <w:numFmt w:val="bullet"/>
      <w:suff w:val="tab"/>
      <w:lvlText w:val="•"/>
      <w:lvlJc w:val="left"/>
      <w:pPr/>
      <w:rPr>
        <w:i w:val="1"/>
        <w:iCs w:val="1"/>
        <w:position w:val="0"/>
      </w:rPr>
    </w:lvl>
    <w:lvl w:ilvl="1">
      <w:start w:val="0"/>
      <w:numFmt w:val="bullet"/>
      <w:suff w:val="tab"/>
      <w:lvlText w:val="o"/>
      <w:lvlJc w:val="left"/>
      <w:pPr/>
      <w:rPr>
        <w:i w:val="1"/>
        <w:iCs w:val="1"/>
        <w:position w:val="0"/>
      </w:rPr>
    </w:lvl>
    <w:lvl w:ilvl="2">
      <w:start w:val="1"/>
      <w:numFmt w:val="bullet"/>
      <w:suff w:val="tab"/>
      <w:lvlText w:val="▪"/>
      <w:lvlJc w:val="left"/>
      <w:pPr/>
      <w:rPr>
        <w:i w:val="1"/>
        <w:iCs w:val="1"/>
        <w:position w:val="0"/>
      </w:rPr>
    </w:lvl>
    <w:lvl w:ilvl="3">
      <w:start w:val="1"/>
      <w:numFmt w:val="bullet"/>
      <w:suff w:val="tab"/>
      <w:lvlText w:val="•"/>
      <w:lvlJc w:val="left"/>
      <w:pPr/>
      <w:rPr>
        <w:i w:val="1"/>
        <w:iCs w:val="1"/>
        <w:position w:val="0"/>
      </w:rPr>
    </w:lvl>
    <w:lvl w:ilvl="4">
      <w:start w:val="1"/>
      <w:numFmt w:val="bullet"/>
      <w:suff w:val="tab"/>
      <w:lvlText w:val="o"/>
      <w:lvlJc w:val="left"/>
      <w:pPr/>
      <w:rPr>
        <w:i w:val="1"/>
        <w:iCs w:val="1"/>
        <w:position w:val="0"/>
      </w:rPr>
    </w:lvl>
    <w:lvl w:ilvl="5">
      <w:start w:val="1"/>
      <w:numFmt w:val="bullet"/>
      <w:suff w:val="tab"/>
      <w:lvlText w:val="▪"/>
      <w:lvlJc w:val="left"/>
      <w:pPr/>
      <w:rPr>
        <w:i w:val="1"/>
        <w:iCs w:val="1"/>
        <w:position w:val="0"/>
      </w:rPr>
    </w:lvl>
    <w:lvl w:ilvl="6">
      <w:start w:val="1"/>
      <w:numFmt w:val="bullet"/>
      <w:suff w:val="tab"/>
      <w:lvlText w:val="•"/>
      <w:lvlJc w:val="left"/>
      <w:pPr/>
      <w:rPr>
        <w:i w:val="1"/>
        <w:iCs w:val="1"/>
        <w:position w:val="0"/>
      </w:rPr>
    </w:lvl>
    <w:lvl w:ilvl="7">
      <w:start w:val="1"/>
      <w:numFmt w:val="bullet"/>
      <w:suff w:val="tab"/>
      <w:lvlText w:val="o"/>
      <w:lvlJc w:val="left"/>
      <w:pPr/>
      <w:rPr>
        <w:i w:val="1"/>
        <w:iCs w:val="1"/>
        <w:position w:val="0"/>
      </w:rPr>
    </w:lvl>
    <w:lvl w:ilvl="8">
      <w:start w:val="1"/>
      <w:numFmt w:val="bullet"/>
      <w:suff w:val="tab"/>
      <w:lvlText w:val="▪"/>
      <w:lvlJc w:val="left"/>
      <w:pPr/>
      <w:rPr>
        <w:i w:val="1"/>
        <w:iCs w:val="1"/>
        <w:position w:val="0"/>
      </w:rPr>
    </w:lvl>
  </w:abstractNum>
  <w:abstractNum w:abstractNumId="109">
    <w:multiLevelType w:val="multilevel"/>
    <w:lvl w:ilvl="0">
      <w:start w:val="1"/>
      <w:numFmt w:val="bullet"/>
      <w:suff w:val="tab"/>
      <w:lvlText w:val="•"/>
      <w:lvlJc w:val="left"/>
      <w:pPr/>
      <w:rPr>
        <w:b w:val="1"/>
        <w:bCs w:val="1"/>
        <w:i w:val="1"/>
        <w:iCs w:val="1"/>
        <w:position w:val="0"/>
      </w:rPr>
    </w:lvl>
    <w:lvl w:ilvl="1">
      <w:start w:val="1"/>
      <w:numFmt w:val="bullet"/>
      <w:suff w:val="tab"/>
      <w:lvlText w:val="◦"/>
      <w:lvlJc w:val="left"/>
      <w:pPr/>
      <w:rPr>
        <w:b w:val="1"/>
        <w:bCs w:val="1"/>
        <w:i w:val="1"/>
        <w:iCs w:val="1"/>
        <w:position w:val="0"/>
      </w:rPr>
    </w:lvl>
    <w:lvl w:ilvl="2">
      <w:start w:val="1"/>
      <w:numFmt w:val="bullet"/>
      <w:suff w:val="tab"/>
      <w:lvlText w:val="▪"/>
      <w:lvlJc w:val="left"/>
      <w:pPr/>
      <w:rPr>
        <w:b w:val="1"/>
        <w:bCs w:val="1"/>
        <w:i w:val="1"/>
        <w:iCs w:val="1"/>
        <w:position w:val="0"/>
      </w:rPr>
    </w:lvl>
    <w:lvl w:ilvl="3">
      <w:start w:val="1"/>
      <w:numFmt w:val="bullet"/>
      <w:suff w:val="tab"/>
      <w:lvlText w:val="•"/>
      <w:lvlJc w:val="left"/>
      <w:pPr/>
      <w:rPr>
        <w:b w:val="1"/>
        <w:bCs w:val="1"/>
        <w:i w:val="1"/>
        <w:iCs w:val="1"/>
        <w:position w:val="0"/>
      </w:rPr>
    </w:lvl>
    <w:lvl w:ilvl="4">
      <w:start w:val="1"/>
      <w:numFmt w:val="bullet"/>
      <w:suff w:val="tab"/>
      <w:lvlText w:val="◦"/>
      <w:lvlJc w:val="left"/>
      <w:pPr/>
      <w:rPr>
        <w:b w:val="1"/>
        <w:bCs w:val="1"/>
        <w:i w:val="1"/>
        <w:iCs w:val="1"/>
        <w:position w:val="0"/>
      </w:rPr>
    </w:lvl>
    <w:lvl w:ilvl="5">
      <w:start w:val="1"/>
      <w:numFmt w:val="bullet"/>
      <w:suff w:val="tab"/>
      <w:lvlText w:val="▪"/>
      <w:lvlJc w:val="left"/>
      <w:pPr/>
      <w:rPr>
        <w:b w:val="1"/>
        <w:bCs w:val="1"/>
        <w:i w:val="1"/>
        <w:iCs w:val="1"/>
        <w:position w:val="0"/>
      </w:rPr>
    </w:lvl>
    <w:lvl w:ilvl="6">
      <w:start w:val="1"/>
      <w:numFmt w:val="bullet"/>
      <w:suff w:val="tab"/>
      <w:lvlText w:val="•"/>
      <w:lvlJc w:val="left"/>
      <w:pPr/>
      <w:rPr>
        <w:b w:val="1"/>
        <w:bCs w:val="1"/>
        <w:i w:val="1"/>
        <w:iCs w:val="1"/>
        <w:position w:val="0"/>
      </w:rPr>
    </w:lvl>
    <w:lvl w:ilvl="7">
      <w:start w:val="1"/>
      <w:numFmt w:val="bullet"/>
      <w:suff w:val="tab"/>
      <w:lvlText w:val="◦"/>
      <w:lvlJc w:val="left"/>
      <w:pPr/>
      <w:rPr>
        <w:b w:val="1"/>
        <w:bCs w:val="1"/>
        <w:i w:val="1"/>
        <w:iCs w:val="1"/>
        <w:position w:val="0"/>
      </w:rPr>
    </w:lvl>
    <w:lvl w:ilvl="8">
      <w:start w:val="1"/>
      <w:numFmt w:val="bullet"/>
      <w:suff w:val="tab"/>
      <w:lvlText w:val="▪"/>
      <w:lvlJc w:val="left"/>
      <w:pPr/>
      <w:rPr>
        <w:b w:val="1"/>
        <w:bCs w:val="1"/>
        <w:i w:val="1"/>
        <w:iCs w:val="1"/>
        <w:position w:val="0"/>
      </w:rPr>
    </w:lvl>
  </w:abstractNum>
  <w:abstractNum w:abstractNumId="110">
    <w:multiLevelType w:val="multilevel"/>
    <w:lvl w:ilvl="0">
      <w:start w:val="1"/>
      <w:numFmt w:val="bullet"/>
      <w:suff w:val="tab"/>
      <w:lvlText w:val="•"/>
      <w:lvlJc w:val="left"/>
      <w:pPr/>
      <w:rPr>
        <w:position w:val="0"/>
      </w:rPr>
    </w:lvl>
    <w:lvl w:ilvl="1">
      <w:start w:val="1"/>
      <w:numFmt w:val="bullet"/>
      <w:suff w:val="tab"/>
      <w:lvlText w:val="◦"/>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
      <w:lvlJc w:val="left"/>
      <w:pPr/>
      <w:rPr>
        <w:position w:val="0"/>
      </w:rPr>
    </w:lvl>
    <w:lvl w:ilvl="8">
      <w:start w:val="1"/>
      <w:numFmt w:val="bullet"/>
      <w:suff w:val="tab"/>
      <w:lvlText w:val="▪"/>
      <w:lvlJc w:val="left"/>
      <w:pPr/>
      <w:rPr>
        <w:position w:val="0"/>
      </w:rPr>
    </w:lvl>
  </w:abstractNum>
  <w:abstractNum w:abstractNumId="111">
    <w:multiLevelType w:val="multilevel"/>
    <w:styleLink w:val="List 16"/>
    <w:lvl w:ilvl="0">
      <w:start w:val="0"/>
      <w:numFmt w:val="bullet"/>
      <w:suff w:val="tab"/>
      <w:lvlText w:val="•"/>
      <w:lvlJc w:val="left"/>
      <w:pPr/>
      <w:rPr>
        <w:b w:val="1"/>
        <w:bCs w:val="1"/>
        <w:i w:val="1"/>
        <w:iCs w:val="1"/>
        <w:position w:val="0"/>
      </w:rPr>
    </w:lvl>
    <w:lvl w:ilvl="1">
      <w:start w:val="1"/>
      <w:numFmt w:val="bullet"/>
      <w:suff w:val="tab"/>
      <w:lvlText w:val="◦"/>
      <w:lvlJc w:val="left"/>
      <w:pPr/>
      <w:rPr>
        <w:b w:val="1"/>
        <w:bCs w:val="1"/>
        <w:i w:val="1"/>
        <w:iCs w:val="1"/>
        <w:position w:val="0"/>
      </w:rPr>
    </w:lvl>
    <w:lvl w:ilvl="2">
      <w:start w:val="1"/>
      <w:numFmt w:val="bullet"/>
      <w:suff w:val="tab"/>
      <w:lvlText w:val="▪"/>
      <w:lvlJc w:val="left"/>
      <w:pPr/>
      <w:rPr>
        <w:b w:val="1"/>
        <w:bCs w:val="1"/>
        <w:i w:val="1"/>
        <w:iCs w:val="1"/>
        <w:position w:val="0"/>
      </w:rPr>
    </w:lvl>
    <w:lvl w:ilvl="3">
      <w:start w:val="1"/>
      <w:numFmt w:val="bullet"/>
      <w:suff w:val="tab"/>
      <w:lvlText w:val="•"/>
      <w:lvlJc w:val="left"/>
      <w:pPr/>
      <w:rPr>
        <w:b w:val="1"/>
        <w:bCs w:val="1"/>
        <w:i w:val="1"/>
        <w:iCs w:val="1"/>
        <w:position w:val="0"/>
      </w:rPr>
    </w:lvl>
    <w:lvl w:ilvl="4">
      <w:start w:val="1"/>
      <w:numFmt w:val="bullet"/>
      <w:suff w:val="tab"/>
      <w:lvlText w:val="◦"/>
      <w:lvlJc w:val="left"/>
      <w:pPr/>
      <w:rPr>
        <w:b w:val="1"/>
        <w:bCs w:val="1"/>
        <w:i w:val="1"/>
        <w:iCs w:val="1"/>
        <w:position w:val="0"/>
      </w:rPr>
    </w:lvl>
    <w:lvl w:ilvl="5">
      <w:start w:val="1"/>
      <w:numFmt w:val="bullet"/>
      <w:suff w:val="tab"/>
      <w:lvlText w:val="▪"/>
      <w:lvlJc w:val="left"/>
      <w:pPr/>
      <w:rPr>
        <w:b w:val="1"/>
        <w:bCs w:val="1"/>
        <w:i w:val="1"/>
        <w:iCs w:val="1"/>
        <w:position w:val="0"/>
      </w:rPr>
    </w:lvl>
    <w:lvl w:ilvl="6">
      <w:start w:val="1"/>
      <w:numFmt w:val="bullet"/>
      <w:suff w:val="tab"/>
      <w:lvlText w:val="•"/>
      <w:lvlJc w:val="left"/>
      <w:pPr/>
      <w:rPr>
        <w:b w:val="1"/>
        <w:bCs w:val="1"/>
        <w:i w:val="1"/>
        <w:iCs w:val="1"/>
        <w:position w:val="0"/>
      </w:rPr>
    </w:lvl>
    <w:lvl w:ilvl="7">
      <w:start w:val="1"/>
      <w:numFmt w:val="bullet"/>
      <w:suff w:val="tab"/>
      <w:lvlText w:val="◦"/>
      <w:lvlJc w:val="left"/>
      <w:pPr/>
      <w:rPr>
        <w:b w:val="1"/>
        <w:bCs w:val="1"/>
        <w:i w:val="1"/>
        <w:iCs w:val="1"/>
        <w:position w:val="0"/>
      </w:rPr>
    </w:lvl>
    <w:lvl w:ilvl="8">
      <w:start w:val="1"/>
      <w:numFmt w:val="bullet"/>
      <w:suff w:val="tab"/>
      <w:lvlText w:val="▪"/>
      <w:lvlJc w:val="left"/>
      <w:pPr/>
      <w:rPr>
        <w:b w:val="1"/>
        <w:bCs w:val="1"/>
        <w:i w:val="1"/>
        <w:iCs w:val="1"/>
        <w:position w:val="0"/>
      </w:rPr>
    </w:lvl>
  </w:abstractNum>
  <w:abstractNum w:abstractNumId="112">
    <w:multiLevelType w:val="multilevel"/>
    <w:styleLink w:val="List 16"/>
    <w:lvl w:ilvl="0">
      <w:start w:val="0"/>
      <w:numFmt w:val="bullet"/>
      <w:suff w:val="tab"/>
      <w:lvlText w:val="•"/>
      <w:lvlJc w:val="left"/>
      <w:pPr/>
      <w:rPr>
        <w:b w:val="1"/>
        <w:bCs w:val="1"/>
        <w:i w:val="1"/>
        <w:iCs w:val="1"/>
        <w:position w:val="0"/>
      </w:rPr>
    </w:lvl>
    <w:lvl w:ilvl="1">
      <w:start w:val="1"/>
      <w:numFmt w:val="bullet"/>
      <w:suff w:val="tab"/>
      <w:lvlText w:val="◦"/>
      <w:lvlJc w:val="left"/>
      <w:pPr/>
      <w:rPr>
        <w:b w:val="1"/>
        <w:bCs w:val="1"/>
        <w:i w:val="1"/>
        <w:iCs w:val="1"/>
        <w:position w:val="0"/>
      </w:rPr>
    </w:lvl>
    <w:lvl w:ilvl="2">
      <w:start w:val="1"/>
      <w:numFmt w:val="bullet"/>
      <w:suff w:val="tab"/>
      <w:lvlText w:val="▪"/>
      <w:lvlJc w:val="left"/>
      <w:pPr/>
      <w:rPr>
        <w:b w:val="1"/>
        <w:bCs w:val="1"/>
        <w:i w:val="1"/>
        <w:iCs w:val="1"/>
        <w:position w:val="0"/>
      </w:rPr>
    </w:lvl>
    <w:lvl w:ilvl="3">
      <w:start w:val="1"/>
      <w:numFmt w:val="bullet"/>
      <w:suff w:val="tab"/>
      <w:lvlText w:val="•"/>
      <w:lvlJc w:val="left"/>
      <w:pPr/>
      <w:rPr>
        <w:b w:val="1"/>
        <w:bCs w:val="1"/>
        <w:i w:val="1"/>
        <w:iCs w:val="1"/>
        <w:position w:val="0"/>
      </w:rPr>
    </w:lvl>
    <w:lvl w:ilvl="4">
      <w:start w:val="1"/>
      <w:numFmt w:val="bullet"/>
      <w:suff w:val="tab"/>
      <w:lvlText w:val="◦"/>
      <w:lvlJc w:val="left"/>
      <w:pPr/>
      <w:rPr>
        <w:b w:val="1"/>
        <w:bCs w:val="1"/>
        <w:i w:val="1"/>
        <w:iCs w:val="1"/>
        <w:position w:val="0"/>
      </w:rPr>
    </w:lvl>
    <w:lvl w:ilvl="5">
      <w:start w:val="1"/>
      <w:numFmt w:val="bullet"/>
      <w:suff w:val="tab"/>
      <w:lvlText w:val="▪"/>
      <w:lvlJc w:val="left"/>
      <w:pPr/>
      <w:rPr>
        <w:b w:val="1"/>
        <w:bCs w:val="1"/>
        <w:i w:val="1"/>
        <w:iCs w:val="1"/>
        <w:position w:val="0"/>
      </w:rPr>
    </w:lvl>
    <w:lvl w:ilvl="6">
      <w:start w:val="1"/>
      <w:numFmt w:val="bullet"/>
      <w:suff w:val="tab"/>
      <w:lvlText w:val="•"/>
      <w:lvlJc w:val="left"/>
      <w:pPr/>
      <w:rPr>
        <w:b w:val="1"/>
        <w:bCs w:val="1"/>
        <w:i w:val="1"/>
        <w:iCs w:val="1"/>
        <w:position w:val="0"/>
      </w:rPr>
    </w:lvl>
    <w:lvl w:ilvl="7">
      <w:start w:val="1"/>
      <w:numFmt w:val="bullet"/>
      <w:suff w:val="tab"/>
      <w:lvlText w:val="◦"/>
      <w:lvlJc w:val="left"/>
      <w:pPr/>
      <w:rPr>
        <w:b w:val="1"/>
        <w:bCs w:val="1"/>
        <w:i w:val="1"/>
        <w:iCs w:val="1"/>
        <w:position w:val="0"/>
      </w:rPr>
    </w:lvl>
    <w:lvl w:ilvl="8">
      <w:start w:val="1"/>
      <w:numFmt w:val="bullet"/>
      <w:suff w:val="tab"/>
      <w:lvlText w:val="▪"/>
      <w:lvlJc w:val="left"/>
      <w:pPr/>
      <w:rPr>
        <w:b w:val="1"/>
        <w:bCs w:val="1"/>
        <w:i w:val="1"/>
        <w:iCs w:val="1"/>
        <w:position w:val="0"/>
      </w:rPr>
    </w:lvl>
  </w:abstractNum>
  <w:abstractNum w:abstractNumId="113">
    <w:multiLevelType w:val="multilevel"/>
    <w:lvl w:ilvl="0">
      <w:start w:val="1"/>
      <w:numFmt w:val="bullet"/>
      <w:suff w:val="tab"/>
      <w:lvlText w:val="•"/>
      <w:lvlJc w:val="left"/>
      <w:pPr/>
      <w:rPr>
        <w:position w:val="0"/>
      </w:rPr>
    </w:lvl>
    <w:lvl w:ilvl="1">
      <w:start w:val="1"/>
      <w:numFmt w:val="bullet"/>
      <w:suff w:val="tab"/>
      <w:lvlText w:val="◦"/>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
      <w:lvlJc w:val="left"/>
      <w:pPr/>
      <w:rPr>
        <w:position w:val="0"/>
      </w:rPr>
    </w:lvl>
    <w:lvl w:ilvl="8">
      <w:start w:val="1"/>
      <w:numFmt w:val="bullet"/>
      <w:suff w:val="tab"/>
      <w:lvlText w:val="▪"/>
      <w:lvlJc w:val="left"/>
      <w:pPr/>
      <w:rPr>
        <w:position w:val="0"/>
      </w:rPr>
    </w:lvl>
  </w:abstractNum>
  <w:abstractNum w:abstractNumId="114">
    <w:multiLevelType w:val="multilevel"/>
    <w:styleLink w:val="List 17"/>
    <w:lvl w:ilvl="0">
      <w:start w:val="1"/>
      <w:numFmt w:val="bullet"/>
      <w:suff w:val="tab"/>
      <w:lvlText w:val="•"/>
      <w:lvlJc w:val="left"/>
      <w:pPr/>
      <w:rPr>
        <w:position w:val="0"/>
      </w:rPr>
    </w:lvl>
    <w:lvl w:ilvl="1">
      <w:start w:val="0"/>
      <w:numFmt w:val="bullet"/>
      <w:suff w:val="tab"/>
      <w:lvlText w:val="◦"/>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
      <w:lvlJc w:val="left"/>
      <w:pPr/>
      <w:rPr>
        <w:position w:val="0"/>
      </w:rPr>
    </w:lvl>
    <w:lvl w:ilvl="8">
      <w:start w:val="1"/>
      <w:numFmt w:val="bullet"/>
      <w:suff w:val="tab"/>
      <w:lvlText w:val="▪"/>
      <w:lvlJc w:val="left"/>
      <w:pPr/>
      <w:rPr>
        <w:position w:val="0"/>
      </w:rPr>
    </w:lvl>
  </w:abstractNum>
  <w:abstractNum w:abstractNumId="115">
    <w:multiLevelType w:val="multilevel"/>
    <w:lvl w:ilvl="0">
      <w:start w:val="1"/>
      <w:numFmt w:val="bullet"/>
      <w:suff w:val="tab"/>
      <w:lvlText w:val="•"/>
      <w:lvlJc w:val="left"/>
      <w:pPr/>
      <w:rPr>
        <w:b w:val="1"/>
        <w:bCs w:val="1"/>
        <w:i w:val="1"/>
        <w:iCs w:val="1"/>
        <w:position w:val="0"/>
      </w:rPr>
    </w:lvl>
    <w:lvl w:ilvl="1">
      <w:start w:val="1"/>
      <w:numFmt w:val="bullet"/>
      <w:suff w:val="tab"/>
      <w:lvlText w:val="◦"/>
      <w:lvlJc w:val="left"/>
      <w:pPr/>
      <w:rPr>
        <w:b w:val="1"/>
        <w:bCs w:val="1"/>
        <w:i w:val="1"/>
        <w:iCs w:val="1"/>
        <w:position w:val="0"/>
      </w:rPr>
    </w:lvl>
    <w:lvl w:ilvl="2">
      <w:start w:val="1"/>
      <w:numFmt w:val="bullet"/>
      <w:suff w:val="tab"/>
      <w:lvlText w:val="▪"/>
      <w:lvlJc w:val="left"/>
      <w:pPr/>
      <w:rPr>
        <w:b w:val="1"/>
        <w:bCs w:val="1"/>
        <w:i w:val="1"/>
        <w:iCs w:val="1"/>
        <w:position w:val="0"/>
      </w:rPr>
    </w:lvl>
    <w:lvl w:ilvl="3">
      <w:start w:val="1"/>
      <w:numFmt w:val="bullet"/>
      <w:suff w:val="tab"/>
      <w:lvlText w:val="•"/>
      <w:lvlJc w:val="left"/>
      <w:pPr/>
      <w:rPr>
        <w:b w:val="1"/>
        <w:bCs w:val="1"/>
        <w:i w:val="1"/>
        <w:iCs w:val="1"/>
        <w:position w:val="0"/>
      </w:rPr>
    </w:lvl>
    <w:lvl w:ilvl="4">
      <w:start w:val="1"/>
      <w:numFmt w:val="bullet"/>
      <w:suff w:val="tab"/>
      <w:lvlText w:val="◦"/>
      <w:lvlJc w:val="left"/>
      <w:pPr/>
      <w:rPr>
        <w:b w:val="1"/>
        <w:bCs w:val="1"/>
        <w:i w:val="1"/>
        <w:iCs w:val="1"/>
        <w:position w:val="0"/>
      </w:rPr>
    </w:lvl>
    <w:lvl w:ilvl="5">
      <w:start w:val="1"/>
      <w:numFmt w:val="bullet"/>
      <w:suff w:val="tab"/>
      <w:lvlText w:val="▪"/>
      <w:lvlJc w:val="left"/>
      <w:pPr/>
      <w:rPr>
        <w:b w:val="1"/>
        <w:bCs w:val="1"/>
        <w:i w:val="1"/>
        <w:iCs w:val="1"/>
        <w:position w:val="0"/>
      </w:rPr>
    </w:lvl>
    <w:lvl w:ilvl="6">
      <w:start w:val="1"/>
      <w:numFmt w:val="bullet"/>
      <w:suff w:val="tab"/>
      <w:lvlText w:val="•"/>
      <w:lvlJc w:val="left"/>
      <w:pPr/>
      <w:rPr>
        <w:b w:val="1"/>
        <w:bCs w:val="1"/>
        <w:i w:val="1"/>
        <w:iCs w:val="1"/>
        <w:position w:val="0"/>
      </w:rPr>
    </w:lvl>
    <w:lvl w:ilvl="7">
      <w:start w:val="1"/>
      <w:numFmt w:val="bullet"/>
      <w:suff w:val="tab"/>
      <w:lvlText w:val="◦"/>
      <w:lvlJc w:val="left"/>
      <w:pPr/>
      <w:rPr>
        <w:b w:val="1"/>
        <w:bCs w:val="1"/>
        <w:i w:val="1"/>
        <w:iCs w:val="1"/>
        <w:position w:val="0"/>
      </w:rPr>
    </w:lvl>
    <w:lvl w:ilvl="8">
      <w:start w:val="1"/>
      <w:numFmt w:val="bullet"/>
      <w:suff w:val="tab"/>
      <w:lvlText w:val="▪"/>
      <w:lvlJc w:val="left"/>
      <w:pPr/>
      <w:rPr>
        <w:b w:val="1"/>
        <w:bCs w:val="1"/>
        <w:i w:val="1"/>
        <w:iCs w:val="1"/>
        <w:position w:val="0"/>
      </w:rPr>
    </w:lvl>
  </w:abstractNum>
  <w:abstractNum w:abstractNumId="116">
    <w:multiLevelType w:val="multilevel"/>
    <w:lvl w:ilvl="0">
      <w:start w:val="1"/>
      <w:numFmt w:val="bullet"/>
      <w:suff w:val="tab"/>
      <w:lvlText w:val="•"/>
      <w:lvlJc w:val="left"/>
      <w:pPr/>
      <w:rPr>
        <w:position w:val="0"/>
      </w:rPr>
    </w:lvl>
    <w:lvl w:ilvl="1">
      <w:start w:val="1"/>
      <w:numFmt w:val="bullet"/>
      <w:suff w:val="tab"/>
      <w:lvlText w:val="◦"/>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
      <w:lvlJc w:val="left"/>
      <w:pPr/>
      <w:rPr>
        <w:position w:val="0"/>
      </w:rPr>
    </w:lvl>
    <w:lvl w:ilvl="8">
      <w:start w:val="1"/>
      <w:numFmt w:val="bullet"/>
      <w:suff w:val="tab"/>
      <w:lvlText w:val="▪"/>
      <w:lvlJc w:val="left"/>
      <w:pPr/>
      <w:rPr>
        <w:position w:val="0"/>
      </w:rPr>
    </w:lvl>
  </w:abstractNum>
  <w:abstractNum w:abstractNumId="117">
    <w:multiLevelType w:val="multilevel"/>
    <w:styleLink w:val="List 18"/>
    <w:lvl w:ilvl="0">
      <w:start w:val="0"/>
      <w:numFmt w:val="bullet"/>
      <w:suff w:val="tab"/>
      <w:lvlText w:val="•"/>
      <w:lvlJc w:val="left"/>
      <w:pPr/>
      <w:rPr>
        <w:b w:val="1"/>
        <w:bCs w:val="1"/>
        <w:i w:val="1"/>
        <w:iCs w:val="1"/>
        <w:position w:val="0"/>
      </w:rPr>
    </w:lvl>
    <w:lvl w:ilvl="1">
      <w:start w:val="1"/>
      <w:numFmt w:val="bullet"/>
      <w:suff w:val="tab"/>
      <w:lvlText w:val="◦"/>
      <w:lvlJc w:val="left"/>
      <w:pPr/>
      <w:rPr>
        <w:b w:val="1"/>
        <w:bCs w:val="1"/>
        <w:i w:val="1"/>
        <w:iCs w:val="1"/>
        <w:position w:val="0"/>
      </w:rPr>
    </w:lvl>
    <w:lvl w:ilvl="2">
      <w:start w:val="1"/>
      <w:numFmt w:val="bullet"/>
      <w:suff w:val="tab"/>
      <w:lvlText w:val="▪"/>
      <w:lvlJc w:val="left"/>
      <w:pPr/>
      <w:rPr>
        <w:b w:val="1"/>
        <w:bCs w:val="1"/>
        <w:i w:val="1"/>
        <w:iCs w:val="1"/>
        <w:position w:val="0"/>
      </w:rPr>
    </w:lvl>
    <w:lvl w:ilvl="3">
      <w:start w:val="1"/>
      <w:numFmt w:val="bullet"/>
      <w:suff w:val="tab"/>
      <w:lvlText w:val="•"/>
      <w:lvlJc w:val="left"/>
      <w:pPr/>
      <w:rPr>
        <w:b w:val="1"/>
        <w:bCs w:val="1"/>
        <w:i w:val="1"/>
        <w:iCs w:val="1"/>
        <w:position w:val="0"/>
      </w:rPr>
    </w:lvl>
    <w:lvl w:ilvl="4">
      <w:start w:val="1"/>
      <w:numFmt w:val="bullet"/>
      <w:suff w:val="tab"/>
      <w:lvlText w:val="◦"/>
      <w:lvlJc w:val="left"/>
      <w:pPr/>
      <w:rPr>
        <w:b w:val="1"/>
        <w:bCs w:val="1"/>
        <w:i w:val="1"/>
        <w:iCs w:val="1"/>
        <w:position w:val="0"/>
      </w:rPr>
    </w:lvl>
    <w:lvl w:ilvl="5">
      <w:start w:val="1"/>
      <w:numFmt w:val="bullet"/>
      <w:suff w:val="tab"/>
      <w:lvlText w:val="▪"/>
      <w:lvlJc w:val="left"/>
      <w:pPr/>
      <w:rPr>
        <w:b w:val="1"/>
        <w:bCs w:val="1"/>
        <w:i w:val="1"/>
        <w:iCs w:val="1"/>
        <w:position w:val="0"/>
      </w:rPr>
    </w:lvl>
    <w:lvl w:ilvl="6">
      <w:start w:val="1"/>
      <w:numFmt w:val="bullet"/>
      <w:suff w:val="tab"/>
      <w:lvlText w:val="•"/>
      <w:lvlJc w:val="left"/>
      <w:pPr/>
      <w:rPr>
        <w:b w:val="1"/>
        <w:bCs w:val="1"/>
        <w:i w:val="1"/>
        <w:iCs w:val="1"/>
        <w:position w:val="0"/>
      </w:rPr>
    </w:lvl>
    <w:lvl w:ilvl="7">
      <w:start w:val="1"/>
      <w:numFmt w:val="bullet"/>
      <w:suff w:val="tab"/>
      <w:lvlText w:val="◦"/>
      <w:lvlJc w:val="left"/>
      <w:pPr/>
      <w:rPr>
        <w:b w:val="1"/>
        <w:bCs w:val="1"/>
        <w:i w:val="1"/>
        <w:iCs w:val="1"/>
        <w:position w:val="0"/>
      </w:rPr>
    </w:lvl>
    <w:lvl w:ilvl="8">
      <w:start w:val="1"/>
      <w:numFmt w:val="bullet"/>
      <w:suff w:val="tab"/>
      <w:lvlText w:val="▪"/>
      <w:lvlJc w:val="left"/>
      <w:pPr/>
      <w:rPr>
        <w:b w:val="1"/>
        <w:bCs w:val="1"/>
        <w:i w:val="1"/>
        <w:iCs w:val="1"/>
        <w:position w:val="0"/>
      </w:rPr>
    </w:lvl>
  </w:abstractNum>
  <w:abstractNum w:abstractNumId="118">
    <w:multiLevelType w:val="multilevel"/>
    <w:lvl w:ilvl="0">
      <w:start w:val="1"/>
      <w:numFmt w:val="bullet"/>
      <w:suff w:val="tab"/>
      <w:lvlText w:val="•"/>
      <w:lvlJc w:val="left"/>
      <w:pPr/>
      <w:rPr>
        <w:i w:val="1"/>
        <w:iCs w:val="1"/>
        <w:position w:val="0"/>
      </w:rPr>
    </w:lvl>
    <w:lvl w:ilvl="1">
      <w:start w:val="1"/>
      <w:numFmt w:val="bullet"/>
      <w:suff w:val="tab"/>
      <w:lvlText w:val="o"/>
      <w:lvlJc w:val="left"/>
      <w:pPr/>
      <w:rPr>
        <w:i w:val="1"/>
        <w:iCs w:val="1"/>
        <w:position w:val="0"/>
      </w:rPr>
    </w:lvl>
    <w:lvl w:ilvl="2">
      <w:start w:val="1"/>
      <w:numFmt w:val="bullet"/>
      <w:suff w:val="tab"/>
      <w:lvlText w:val="▪"/>
      <w:lvlJc w:val="left"/>
      <w:pPr/>
      <w:rPr>
        <w:i w:val="1"/>
        <w:iCs w:val="1"/>
        <w:position w:val="0"/>
      </w:rPr>
    </w:lvl>
    <w:lvl w:ilvl="3">
      <w:start w:val="1"/>
      <w:numFmt w:val="bullet"/>
      <w:suff w:val="tab"/>
      <w:lvlText w:val="•"/>
      <w:lvlJc w:val="left"/>
      <w:pPr/>
      <w:rPr>
        <w:i w:val="1"/>
        <w:iCs w:val="1"/>
        <w:position w:val="0"/>
      </w:rPr>
    </w:lvl>
    <w:lvl w:ilvl="4">
      <w:start w:val="1"/>
      <w:numFmt w:val="bullet"/>
      <w:suff w:val="tab"/>
      <w:lvlText w:val="o"/>
      <w:lvlJc w:val="left"/>
      <w:pPr/>
      <w:rPr>
        <w:i w:val="1"/>
        <w:iCs w:val="1"/>
        <w:position w:val="0"/>
      </w:rPr>
    </w:lvl>
    <w:lvl w:ilvl="5">
      <w:start w:val="1"/>
      <w:numFmt w:val="bullet"/>
      <w:suff w:val="tab"/>
      <w:lvlText w:val="▪"/>
      <w:lvlJc w:val="left"/>
      <w:pPr/>
      <w:rPr>
        <w:i w:val="1"/>
        <w:iCs w:val="1"/>
        <w:position w:val="0"/>
      </w:rPr>
    </w:lvl>
    <w:lvl w:ilvl="6">
      <w:start w:val="1"/>
      <w:numFmt w:val="bullet"/>
      <w:suff w:val="tab"/>
      <w:lvlText w:val="•"/>
      <w:lvlJc w:val="left"/>
      <w:pPr/>
      <w:rPr>
        <w:i w:val="1"/>
        <w:iCs w:val="1"/>
        <w:position w:val="0"/>
      </w:rPr>
    </w:lvl>
    <w:lvl w:ilvl="7">
      <w:start w:val="1"/>
      <w:numFmt w:val="bullet"/>
      <w:suff w:val="tab"/>
      <w:lvlText w:val="o"/>
      <w:lvlJc w:val="left"/>
      <w:pPr/>
      <w:rPr>
        <w:i w:val="1"/>
        <w:iCs w:val="1"/>
        <w:position w:val="0"/>
      </w:rPr>
    </w:lvl>
    <w:lvl w:ilvl="8">
      <w:start w:val="1"/>
      <w:numFmt w:val="bullet"/>
      <w:suff w:val="tab"/>
      <w:lvlText w:val="▪"/>
      <w:lvlJc w:val="left"/>
      <w:pPr/>
      <w:rPr>
        <w:i w:val="1"/>
        <w:iCs w:val="1"/>
        <w:position w:val="0"/>
      </w:rPr>
    </w:lvl>
  </w:abstractNum>
  <w:abstractNum w:abstractNumId="119">
    <w:multiLevelType w:val="multilevel"/>
    <w:lvl w:ilvl="0">
      <w:start w:val="1"/>
      <w:numFmt w:val="bullet"/>
      <w:suff w:val="tab"/>
      <w:lvlText w:val="•"/>
      <w:lvlJc w:val="left"/>
      <w:pPr/>
      <w:rPr>
        <w:position w:val="0"/>
      </w:rPr>
    </w:lvl>
    <w:lvl w:ilvl="1">
      <w:start w:val="1"/>
      <w:numFmt w:val="bullet"/>
      <w:suff w:val="tab"/>
      <w:lvlText w:val="o"/>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o"/>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o"/>
      <w:lvlJc w:val="left"/>
      <w:pPr/>
      <w:rPr>
        <w:position w:val="0"/>
      </w:rPr>
    </w:lvl>
    <w:lvl w:ilvl="8">
      <w:start w:val="1"/>
      <w:numFmt w:val="bullet"/>
      <w:suff w:val="tab"/>
      <w:lvlText w:val="▪"/>
      <w:lvlJc w:val="left"/>
      <w:pPr/>
      <w:rPr>
        <w:position w:val="0"/>
      </w:rPr>
    </w:lvl>
  </w:abstractNum>
  <w:abstractNum w:abstractNumId="120">
    <w:multiLevelType w:val="multilevel"/>
    <w:styleLink w:val="List 19"/>
    <w:lvl w:ilvl="0">
      <w:start w:val="1"/>
      <w:numFmt w:val="bullet"/>
      <w:suff w:val="tab"/>
      <w:lvlText w:val="•"/>
      <w:lvlJc w:val="left"/>
      <w:pPr/>
      <w:rPr>
        <w:i w:val="1"/>
        <w:iCs w:val="1"/>
        <w:position w:val="0"/>
      </w:rPr>
    </w:lvl>
    <w:lvl w:ilvl="1">
      <w:start w:val="0"/>
      <w:numFmt w:val="bullet"/>
      <w:suff w:val="tab"/>
      <w:lvlText w:val="o"/>
      <w:lvlJc w:val="left"/>
      <w:pPr/>
      <w:rPr>
        <w:i w:val="1"/>
        <w:iCs w:val="1"/>
        <w:position w:val="0"/>
      </w:rPr>
    </w:lvl>
    <w:lvl w:ilvl="2">
      <w:start w:val="1"/>
      <w:numFmt w:val="bullet"/>
      <w:suff w:val="tab"/>
      <w:lvlText w:val="▪"/>
      <w:lvlJc w:val="left"/>
      <w:pPr/>
      <w:rPr>
        <w:i w:val="1"/>
        <w:iCs w:val="1"/>
        <w:position w:val="0"/>
      </w:rPr>
    </w:lvl>
    <w:lvl w:ilvl="3">
      <w:start w:val="1"/>
      <w:numFmt w:val="bullet"/>
      <w:suff w:val="tab"/>
      <w:lvlText w:val="•"/>
      <w:lvlJc w:val="left"/>
      <w:pPr/>
      <w:rPr>
        <w:i w:val="1"/>
        <w:iCs w:val="1"/>
        <w:position w:val="0"/>
      </w:rPr>
    </w:lvl>
    <w:lvl w:ilvl="4">
      <w:start w:val="1"/>
      <w:numFmt w:val="bullet"/>
      <w:suff w:val="tab"/>
      <w:lvlText w:val="o"/>
      <w:lvlJc w:val="left"/>
      <w:pPr/>
      <w:rPr>
        <w:i w:val="1"/>
        <w:iCs w:val="1"/>
        <w:position w:val="0"/>
      </w:rPr>
    </w:lvl>
    <w:lvl w:ilvl="5">
      <w:start w:val="1"/>
      <w:numFmt w:val="bullet"/>
      <w:suff w:val="tab"/>
      <w:lvlText w:val="▪"/>
      <w:lvlJc w:val="left"/>
      <w:pPr/>
      <w:rPr>
        <w:i w:val="1"/>
        <w:iCs w:val="1"/>
        <w:position w:val="0"/>
      </w:rPr>
    </w:lvl>
    <w:lvl w:ilvl="6">
      <w:start w:val="1"/>
      <w:numFmt w:val="bullet"/>
      <w:suff w:val="tab"/>
      <w:lvlText w:val="•"/>
      <w:lvlJc w:val="left"/>
      <w:pPr/>
      <w:rPr>
        <w:i w:val="1"/>
        <w:iCs w:val="1"/>
        <w:position w:val="0"/>
      </w:rPr>
    </w:lvl>
    <w:lvl w:ilvl="7">
      <w:start w:val="1"/>
      <w:numFmt w:val="bullet"/>
      <w:suff w:val="tab"/>
      <w:lvlText w:val="o"/>
      <w:lvlJc w:val="left"/>
      <w:pPr/>
      <w:rPr>
        <w:i w:val="1"/>
        <w:iCs w:val="1"/>
        <w:position w:val="0"/>
      </w:rPr>
    </w:lvl>
    <w:lvl w:ilvl="8">
      <w:start w:val="1"/>
      <w:numFmt w:val="bullet"/>
      <w:suff w:val="tab"/>
      <w:lvlText w:val="▪"/>
      <w:lvlJc w:val="left"/>
      <w:pPr/>
      <w:rPr>
        <w:i w:val="1"/>
        <w:iCs w:val="1"/>
        <w:position w:val="0"/>
      </w:rPr>
    </w:lvl>
  </w:abstractNum>
  <w:abstractNum w:abstractNumId="121">
    <w:multiLevelType w:val="multilevel"/>
    <w:styleLink w:val="List 19"/>
    <w:lvl w:ilvl="0">
      <w:start w:val="1"/>
      <w:numFmt w:val="bullet"/>
      <w:suff w:val="tab"/>
      <w:lvlText w:val="•"/>
      <w:lvlJc w:val="left"/>
      <w:pPr/>
      <w:rPr>
        <w:i w:val="1"/>
        <w:iCs w:val="1"/>
        <w:position w:val="0"/>
        <w:rtl w:val="0"/>
        <w:lang w:val="pt-PT"/>
      </w:rPr>
    </w:lvl>
    <w:lvl w:ilvl="1">
      <w:start w:val="0"/>
      <w:numFmt w:val="bullet"/>
      <w:suff w:val="tab"/>
      <w:lvlText w:val="o"/>
      <w:lvlJc w:val="left"/>
      <w:pPr/>
      <w:rPr>
        <w:i w:val="1"/>
        <w:iCs w:val="1"/>
        <w:position w:val="0"/>
        <w:rtl w:val="0"/>
        <w:lang w:val="pt-PT"/>
      </w:rPr>
    </w:lvl>
    <w:lvl w:ilvl="2">
      <w:start w:val="1"/>
      <w:numFmt w:val="bullet"/>
      <w:suff w:val="tab"/>
      <w:lvlText w:val="▪"/>
      <w:lvlJc w:val="left"/>
      <w:pPr/>
      <w:rPr>
        <w:i w:val="1"/>
        <w:iCs w:val="1"/>
        <w:position w:val="0"/>
        <w:rtl w:val="0"/>
        <w:lang w:val="pt-PT"/>
      </w:rPr>
    </w:lvl>
    <w:lvl w:ilvl="3">
      <w:start w:val="1"/>
      <w:numFmt w:val="bullet"/>
      <w:suff w:val="tab"/>
      <w:lvlText w:val="•"/>
      <w:lvlJc w:val="left"/>
      <w:pPr/>
      <w:rPr>
        <w:i w:val="1"/>
        <w:iCs w:val="1"/>
        <w:position w:val="0"/>
        <w:rtl w:val="0"/>
        <w:lang w:val="pt-PT"/>
      </w:rPr>
    </w:lvl>
    <w:lvl w:ilvl="4">
      <w:start w:val="1"/>
      <w:numFmt w:val="bullet"/>
      <w:suff w:val="tab"/>
      <w:lvlText w:val="o"/>
      <w:lvlJc w:val="left"/>
      <w:pPr/>
      <w:rPr>
        <w:i w:val="1"/>
        <w:iCs w:val="1"/>
        <w:position w:val="0"/>
        <w:rtl w:val="0"/>
        <w:lang w:val="pt-PT"/>
      </w:rPr>
    </w:lvl>
    <w:lvl w:ilvl="5">
      <w:start w:val="1"/>
      <w:numFmt w:val="bullet"/>
      <w:suff w:val="tab"/>
      <w:lvlText w:val="▪"/>
      <w:lvlJc w:val="left"/>
      <w:pPr/>
      <w:rPr>
        <w:i w:val="1"/>
        <w:iCs w:val="1"/>
        <w:position w:val="0"/>
        <w:rtl w:val="0"/>
        <w:lang w:val="pt-PT"/>
      </w:rPr>
    </w:lvl>
    <w:lvl w:ilvl="6">
      <w:start w:val="1"/>
      <w:numFmt w:val="bullet"/>
      <w:suff w:val="tab"/>
      <w:lvlText w:val="•"/>
      <w:lvlJc w:val="left"/>
      <w:pPr/>
      <w:rPr>
        <w:i w:val="1"/>
        <w:iCs w:val="1"/>
        <w:position w:val="0"/>
        <w:rtl w:val="0"/>
        <w:lang w:val="pt-PT"/>
      </w:rPr>
    </w:lvl>
    <w:lvl w:ilvl="7">
      <w:start w:val="1"/>
      <w:numFmt w:val="bullet"/>
      <w:suff w:val="tab"/>
      <w:lvlText w:val="o"/>
      <w:lvlJc w:val="left"/>
      <w:pPr/>
      <w:rPr>
        <w:i w:val="1"/>
        <w:iCs w:val="1"/>
        <w:position w:val="0"/>
        <w:rtl w:val="0"/>
        <w:lang w:val="pt-PT"/>
      </w:rPr>
    </w:lvl>
    <w:lvl w:ilvl="8">
      <w:start w:val="1"/>
      <w:numFmt w:val="bullet"/>
      <w:suff w:val="tab"/>
      <w:lvlText w:val="▪"/>
      <w:lvlJc w:val="left"/>
      <w:pPr/>
      <w:rPr>
        <w:i w:val="1"/>
        <w:iCs w:val="1"/>
        <w:position w:val="0"/>
        <w:rtl w:val="0"/>
        <w:lang w:val="pt-PT"/>
      </w:rPr>
    </w:lvl>
  </w:abstractNum>
  <w:abstractNum w:abstractNumId="122">
    <w:multiLevelType w:val="multilevel"/>
    <w:lvl w:ilvl="0">
      <w:start w:val="1"/>
      <w:numFmt w:val="bullet"/>
      <w:suff w:val="tab"/>
      <w:lvlText w:val="•"/>
      <w:lvlJc w:val="left"/>
      <w:pPr/>
      <w:rPr>
        <w:b w:val="1"/>
        <w:bCs w:val="1"/>
        <w:i w:val="1"/>
        <w:iCs w:val="1"/>
        <w:position w:val="0"/>
      </w:rPr>
    </w:lvl>
    <w:lvl w:ilvl="1">
      <w:start w:val="1"/>
      <w:numFmt w:val="bullet"/>
      <w:suff w:val="tab"/>
      <w:lvlText w:val="◦"/>
      <w:lvlJc w:val="left"/>
      <w:pPr/>
      <w:rPr>
        <w:b w:val="1"/>
        <w:bCs w:val="1"/>
        <w:i w:val="1"/>
        <w:iCs w:val="1"/>
        <w:position w:val="0"/>
      </w:rPr>
    </w:lvl>
    <w:lvl w:ilvl="2">
      <w:start w:val="1"/>
      <w:numFmt w:val="bullet"/>
      <w:suff w:val="tab"/>
      <w:lvlText w:val="▪"/>
      <w:lvlJc w:val="left"/>
      <w:pPr/>
      <w:rPr>
        <w:b w:val="1"/>
        <w:bCs w:val="1"/>
        <w:i w:val="1"/>
        <w:iCs w:val="1"/>
        <w:position w:val="0"/>
      </w:rPr>
    </w:lvl>
    <w:lvl w:ilvl="3">
      <w:start w:val="1"/>
      <w:numFmt w:val="bullet"/>
      <w:suff w:val="tab"/>
      <w:lvlText w:val="•"/>
      <w:lvlJc w:val="left"/>
      <w:pPr/>
      <w:rPr>
        <w:b w:val="1"/>
        <w:bCs w:val="1"/>
        <w:i w:val="1"/>
        <w:iCs w:val="1"/>
        <w:position w:val="0"/>
      </w:rPr>
    </w:lvl>
    <w:lvl w:ilvl="4">
      <w:start w:val="1"/>
      <w:numFmt w:val="bullet"/>
      <w:suff w:val="tab"/>
      <w:lvlText w:val="◦"/>
      <w:lvlJc w:val="left"/>
      <w:pPr/>
      <w:rPr>
        <w:b w:val="1"/>
        <w:bCs w:val="1"/>
        <w:i w:val="1"/>
        <w:iCs w:val="1"/>
        <w:position w:val="0"/>
      </w:rPr>
    </w:lvl>
    <w:lvl w:ilvl="5">
      <w:start w:val="1"/>
      <w:numFmt w:val="bullet"/>
      <w:suff w:val="tab"/>
      <w:lvlText w:val="▪"/>
      <w:lvlJc w:val="left"/>
      <w:pPr/>
      <w:rPr>
        <w:b w:val="1"/>
        <w:bCs w:val="1"/>
        <w:i w:val="1"/>
        <w:iCs w:val="1"/>
        <w:position w:val="0"/>
      </w:rPr>
    </w:lvl>
    <w:lvl w:ilvl="6">
      <w:start w:val="1"/>
      <w:numFmt w:val="bullet"/>
      <w:suff w:val="tab"/>
      <w:lvlText w:val="•"/>
      <w:lvlJc w:val="left"/>
      <w:pPr/>
      <w:rPr>
        <w:b w:val="1"/>
        <w:bCs w:val="1"/>
        <w:i w:val="1"/>
        <w:iCs w:val="1"/>
        <w:position w:val="0"/>
      </w:rPr>
    </w:lvl>
    <w:lvl w:ilvl="7">
      <w:start w:val="1"/>
      <w:numFmt w:val="bullet"/>
      <w:suff w:val="tab"/>
      <w:lvlText w:val="◦"/>
      <w:lvlJc w:val="left"/>
      <w:pPr/>
      <w:rPr>
        <w:b w:val="1"/>
        <w:bCs w:val="1"/>
        <w:i w:val="1"/>
        <w:iCs w:val="1"/>
        <w:position w:val="0"/>
      </w:rPr>
    </w:lvl>
    <w:lvl w:ilvl="8">
      <w:start w:val="1"/>
      <w:numFmt w:val="bullet"/>
      <w:suff w:val="tab"/>
      <w:lvlText w:val="▪"/>
      <w:lvlJc w:val="left"/>
      <w:pPr/>
      <w:rPr>
        <w:b w:val="1"/>
        <w:bCs w:val="1"/>
        <w:i w:val="1"/>
        <w:iCs w:val="1"/>
        <w:position w:val="0"/>
      </w:rPr>
    </w:lvl>
  </w:abstractNum>
  <w:abstractNum w:abstractNumId="123">
    <w:multiLevelType w:val="multilevel"/>
    <w:lvl w:ilvl="0">
      <w:start w:val="1"/>
      <w:numFmt w:val="bullet"/>
      <w:suff w:val="tab"/>
      <w:lvlText w:val="•"/>
      <w:lvlJc w:val="left"/>
      <w:pPr/>
      <w:rPr>
        <w:position w:val="0"/>
      </w:rPr>
    </w:lvl>
    <w:lvl w:ilvl="1">
      <w:start w:val="1"/>
      <w:numFmt w:val="bullet"/>
      <w:suff w:val="tab"/>
      <w:lvlText w:val="◦"/>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
      <w:lvlJc w:val="left"/>
      <w:pPr/>
      <w:rPr>
        <w:position w:val="0"/>
      </w:rPr>
    </w:lvl>
    <w:lvl w:ilvl="8">
      <w:start w:val="1"/>
      <w:numFmt w:val="bullet"/>
      <w:suff w:val="tab"/>
      <w:lvlText w:val="▪"/>
      <w:lvlJc w:val="left"/>
      <w:pPr/>
      <w:rPr>
        <w:position w:val="0"/>
      </w:rPr>
    </w:lvl>
  </w:abstractNum>
  <w:abstractNum w:abstractNumId="124">
    <w:multiLevelType w:val="multilevel"/>
    <w:styleLink w:val="List 20"/>
    <w:lvl w:ilvl="0">
      <w:start w:val="0"/>
      <w:numFmt w:val="bullet"/>
      <w:suff w:val="tab"/>
      <w:lvlText w:val="•"/>
      <w:lvlJc w:val="left"/>
      <w:pPr/>
      <w:rPr>
        <w:b w:val="1"/>
        <w:bCs w:val="1"/>
        <w:i w:val="1"/>
        <w:iCs w:val="1"/>
        <w:position w:val="0"/>
      </w:rPr>
    </w:lvl>
    <w:lvl w:ilvl="1">
      <w:start w:val="1"/>
      <w:numFmt w:val="bullet"/>
      <w:suff w:val="tab"/>
      <w:lvlText w:val="◦"/>
      <w:lvlJc w:val="left"/>
      <w:pPr/>
      <w:rPr>
        <w:b w:val="1"/>
        <w:bCs w:val="1"/>
        <w:i w:val="1"/>
        <w:iCs w:val="1"/>
        <w:position w:val="0"/>
      </w:rPr>
    </w:lvl>
    <w:lvl w:ilvl="2">
      <w:start w:val="1"/>
      <w:numFmt w:val="bullet"/>
      <w:suff w:val="tab"/>
      <w:lvlText w:val="▪"/>
      <w:lvlJc w:val="left"/>
      <w:pPr/>
      <w:rPr>
        <w:b w:val="1"/>
        <w:bCs w:val="1"/>
        <w:i w:val="1"/>
        <w:iCs w:val="1"/>
        <w:position w:val="0"/>
      </w:rPr>
    </w:lvl>
    <w:lvl w:ilvl="3">
      <w:start w:val="1"/>
      <w:numFmt w:val="bullet"/>
      <w:suff w:val="tab"/>
      <w:lvlText w:val="•"/>
      <w:lvlJc w:val="left"/>
      <w:pPr/>
      <w:rPr>
        <w:b w:val="1"/>
        <w:bCs w:val="1"/>
        <w:i w:val="1"/>
        <w:iCs w:val="1"/>
        <w:position w:val="0"/>
      </w:rPr>
    </w:lvl>
    <w:lvl w:ilvl="4">
      <w:start w:val="1"/>
      <w:numFmt w:val="bullet"/>
      <w:suff w:val="tab"/>
      <w:lvlText w:val="◦"/>
      <w:lvlJc w:val="left"/>
      <w:pPr/>
      <w:rPr>
        <w:b w:val="1"/>
        <w:bCs w:val="1"/>
        <w:i w:val="1"/>
        <w:iCs w:val="1"/>
        <w:position w:val="0"/>
      </w:rPr>
    </w:lvl>
    <w:lvl w:ilvl="5">
      <w:start w:val="1"/>
      <w:numFmt w:val="bullet"/>
      <w:suff w:val="tab"/>
      <w:lvlText w:val="▪"/>
      <w:lvlJc w:val="left"/>
      <w:pPr/>
      <w:rPr>
        <w:b w:val="1"/>
        <w:bCs w:val="1"/>
        <w:i w:val="1"/>
        <w:iCs w:val="1"/>
        <w:position w:val="0"/>
      </w:rPr>
    </w:lvl>
    <w:lvl w:ilvl="6">
      <w:start w:val="1"/>
      <w:numFmt w:val="bullet"/>
      <w:suff w:val="tab"/>
      <w:lvlText w:val="•"/>
      <w:lvlJc w:val="left"/>
      <w:pPr/>
      <w:rPr>
        <w:b w:val="1"/>
        <w:bCs w:val="1"/>
        <w:i w:val="1"/>
        <w:iCs w:val="1"/>
        <w:position w:val="0"/>
      </w:rPr>
    </w:lvl>
    <w:lvl w:ilvl="7">
      <w:start w:val="1"/>
      <w:numFmt w:val="bullet"/>
      <w:suff w:val="tab"/>
      <w:lvlText w:val="◦"/>
      <w:lvlJc w:val="left"/>
      <w:pPr/>
      <w:rPr>
        <w:b w:val="1"/>
        <w:bCs w:val="1"/>
        <w:i w:val="1"/>
        <w:iCs w:val="1"/>
        <w:position w:val="0"/>
      </w:rPr>
    </w:lvl>
    <w:lvl w:ilvl="8">
      <w:start w:val="1"/>
      <w:numFmt w:val="bullet"/>
      <w:suff w:val="tab"/>
      <w:lvlText w:val="▪"/>
      <w:lvlJc w:val="left"/>
      <w:pPr/>
      <w:rPr>
        <w:b w:val="1"/>
        <w:bCs w:val="1"/>
        <w:i w:val="1"/>
        <w:iCs w:val="1"/>
        <w:position w:val="0"/>
      </w:rPr>
    </w:lvl>
  </w:abstractNum>
  <w:abstractNum w:abstractNumId="125">
    <w:multiLevelType w:val="multilevel"/>
    <w:lvl w:ilvl="0">
      <w:start w:val="1"/>
      <w:numFmt w:val="decimal"/>
      <w:suff w:val="tab"/>
      <w:lvlText w:val="%1."/>
      <w:lvlJc w:val="left"/>
      <w:pPr/>
      <w:rPr>
        <w:i w:val="1"/>
        <w:iCs w:val="1"/>
        <w:position w:val="0"/>
      </w:rPr>
    </w:lvl>
    <w:lvl w:ilvl="1">
      <w:start w:val="1"/>
      <w:numFmt w:val="bullet"/>
      <w:suff w:val="tab"/>
      <w:lvlText w:val="o"/>
      <w:lvlJc w:val="left"/>
      <w:pPr/>
      <w:rPr>
        <w:i w:val="1"/>
        <w:iCs w:val="1"/>
        <w:position w:val="0"/>
      </w:rPr>
    </w:lvl>
    <w:lvl w:ilvl="2">
      <w:start w:val="1"/>
      <w:numFmt w:val="bullet"/>
      <w:suff w:val="tab"/>
      <w:lvlText w:val="▪"/>
      <w:lvlJc w:val="left"/>
      <w:pPr/>
      <w:rPr>
        <w:i w:val="1"/>
        <w:iCs w:val="1"/>
        <w:position w:val="0"/>
      </w:rPr>
    </w:lvl>
    <w:lvl w:ilvl="3">
      <w:start w:val="1"/>
      <w:numFmt w:val="bullet"/>
      <w:suff w:val="tab"/>
      <w:lvlText w:val="•"/>
      <w:lvlJc w:val="left"/>
      <w:pPr/>
      <w:rPr>
        <w:i w:val="1"/>
        <w:iCs w:val="1"/>
        <w:position w:val="0"/>
      </w:rPr>
    </w:lvl>
    <w:lvl w:ilvl="4">
      <w:start w:val="1"/>
      <w:numFmt w:val="bullet"/>
      <w:suff w:val="tab"/>
      <w:lvlText w:val="o"/>
      <w:lvlJc w:val="left"/>
      <w:pPr/>
      <w:rPr>
        <w:i w:val="1"/>
        <w:iCs w:val="1"/>
        <w:position w:val="0"/>
      </w:rPr>
    </w:lvl>
    <w:lvl w:ilvl="5">
      <w:start w:val="1"/>
      <w:numFmt w:val="bullet"/>
      <w:suff w:val="tab"/>
      <w:lvlText w:val="▪"/>
      <w:lvlJc w:val="left"/>
      <w:pPr/>
      <w:rPr>
        <w:i w:val="1"/>
        <w:iCs w:val="1"/>
        <w:position w:val="0"/>
      </w:rPr>
    </w:lvl>
    <w:lvl w:ilvl="6">
      <w:start w:val="1"/>
      <w:numFmt w:val="bullet"/>
      <w:suff w:val="tab"/>
      <w:lvlText w:val="•"/>
      <w:lvlJc w:val="left"/>
      <w:pPr/>
      <w:rPr>
        <w:i w:val="1"/>
        <w:iCs w:val="1"/>
        <w:position w:val="0"/>
      </w:rPr>
    </w:lvl>
    <w:lvl w:ilvl="7">
      <w:start w:val="1"/>
      <w:numFmt w:val="bullet"/>
      <w:suff w:val="tab"/>
      <w:lvlText w:val="o"/>
      <w:lvlJc w:val="left"/>
      <w:pPr/>
      <w:rPr>
        <w:i w:val="1"/>
        <w:iCs w:val="1"/>
        <w:position w:val="0"/>
      </w:rPr>
    </w:lvl>
    <w:lvl w:ilvl="8">
      <w:start w:val="1"/>
      <w:numFmt w:val="bullet"/>
      <w:suff w:val="tab"/>
      <w:lvlText w:val="▪"/>
      <w:lvlJc w:val="left"/>
      <w:pPr/>
      <w:rPr>
        <w:i w:val="1"/>
        <w:iCs w:val="1"/>
        <w:position w:val="0"/>
      </w:rPr>
    </w:lvl>
  </w:abstractNum>
  <w:abstractNum w:abstractNumId="126">
    <w:multiLevelType w:val="multilevel"/>
    <w:styleLink w:val="Imported Style 2"/>
    <w:lvl w:ilvl="0">
      <w:start w:val="1"/>
      <w:numFmt w:val="decimal"/>
      <w:suff w:val="tab"/>
      <w:lvlText w:val="%1."/>
      <w:lvlJc w:val="left"/>
      <w:pPr/>
      <w:rPr>
        <w:i w:val="1"/>
        <w:iCs w:val="1"/>
        <w:position w:val="0"/>
      </w:rPr>
    </w:lvl>
    <w:lvl w:ilvl="1">
      <w:start w:val="0"/>
      <w:numFmt w:val="bullet"/>
      <w:suff w:val="tab"/>
      <w:lvlText w:val="o"/>
      <w:lvlJc w:val="left"/>
      <w:pPr/>
      <w:rPr>
        <w:i w:val="1"/>
        <w:iCs w:val="1"/>
        <w:position w:val="0"/>
      </w:rPr>
    </w:lvl>
    <w:lvl w:ilvl="2">
      <w:start w:val="1"/>
      <w:numFmt w:val="bullet"/>
      <w:suff w:val="tab"/>
      <w:lvlText w:val="▪"/>
      <w:lvlJc w:val="left"/>
      <w:pPr/>
      <w:rPr>
        <w:i w:val="1"/>
        <w:iCs w:val="1"/>
        <w:position w:val="0"/>
      </w:rPr>
    </w:lvl>
    <w:lvl w:ilvl="3">
      <w:start w:val="1"/>
      <w:numFmt w:val="bullet"/>
      <w:suff w:val="tab"/>
      <w:lvlText w:val="•"/>
      <w:lvlJc w:val="left"/>
      <w:pPr/>
      <w:rPr>
        <w:i w:val="1"/>
        <w:iCs w:val="1"/>
        <w:position w:val="0"/>
      </w:rPr>
    </w:lvl>
    <w:lvl w:ilvl="4">
      <w:start w:val="1"/>
      <w:numFmt w:val="bullet"/>
      <w:suff w:val="tab"/>
      <w:lvlText w:val="o"/>
      <w:lvlJc w:val="left"/>
      <w:pPr/>
      <w:rPr>
        <w:i w:val="1"/>
        <w:iCs w:val="1"/>
        <w:position w:val="0"/>
      </w:rPr>
    </w:lvl>
    <w:lvl w:ilvl="5">
      <w:start w:val="1"/>
      <w:numFmt w:val="bullet"/>
      <w:suff w:val="tab"/>
      <w:lvlText w:val="▪"/>
      <w:lvlJc w:val="left"/>
      <w:pPr/>
      <w:rPr>
        <w:i w:val="1"/>
        <w:iCs w:val="1"/>
        <w:position w:val="0"/>
      </w:rPr>
    </w:lvl>
    <w:lvl w:ilvl="6">
      <w:start w:val="1"/>
      <w:numFmt w:val="bullet"/>
      <w:suff w:val="tab"/>
      <w:lvlText w:val="•"/>
      <w:lvlJc w:val="left"/>
      <w:pPr/>
      <w:rPr>
        <w:i w:val="1"/>
        <w:iCs w:val="1"/>
        <w:position w:val="0"/>
      </w:rPr>
    </w:lvl>
    <w:lvl w:ilvl="7">
      <w:start w:val="1"/>
      <w:numFmt w:val="bullet"/>
      <w:suff w:val="tab"/>
      <w:lvlText w:val="o"/>
      <w:lvlJc w:val="left"/>
      <w:pPr/>
      <w:rPr>
        <w:i w:val="1"/>
        <w:iCs w:val="1"/>
        <w:position w:val="0"/>
      </w:rPr>
    </w:lvl>
    <w:lvl w:ilvl="8">
      <w:start w:val="1"/>
      <w:numFmt w:val="bullet"/>
      <w:suff w:val="tab"/>
      <w:lvlText w:val="▪"/>
      <w:lvlJc w:val="left"/>
      <w:pPr/>
      <w:rPr>
        <w:i w:val="1"/>
        <w:iCs w:val="1"/>
        <w:position w:val="0"/>
      </w:rPr>
    </w:lvl>
  </w:abstractNum>
  <w:abstractNum w:abstractNumId="127">
    <w:multiLevelType w:val="multilevel"/>
    <w:styleLink w:val="Imported Style 2"/>
    <w:lvl w:ilvl="0">
      <w:start w:val="1"/>
      <w:numFmt w:val="decimal"/>
      <w:suff w:val="tab"/>
      <w:lvlText w:val="%1."/>
      <w:lvlJc w:val="left"/>
      <w:pPr/>
      <w:rPr>
        <w:b w:val="1"/>
        <w:bCs w:val="1"/>
        <w:i w:val="1"/>
        <w:iCs w:val="1"/>
        <w:position w:val="0"/>
      </w:rPr>
    </w:lvl>
    <w:lvl w:ilvl="1">
      <w:start w:val="0"/>
      <w:numFmt w:val="bullet"/>
      <w:suff w:val="tab"/>
      <w:lvlText w:val="o"/>
      <w:lvlJc w:val="left"/>
      <w:pPr/>
      <w:rPr>
        <w:b w:val="1"/>
        <w:bCs w:val="1"/>
        <w:i w:val="1"/>
        <w:iCs w:val="1"/>
        <w:position w:val="0"/>
      </w:rPr>
    </w:lvl>
    <w:lvl w:ilvl="2">
      <w:start w:val="1"/>
      <w:numFmt w:val="bullet"/>
      <w:suff w:val="tab"/>
      <w:lvlText w:val="▪"/>
      <w:lvlJc w:val="left"/>
      <w:pPr/>
      <w:rPr>
        <w:b w:val="1"/>
        <w:bCs w:val="1"/>
        <w:i w:val="1"/>
        <w:iCs w:val="1"/>
        <w:position w:val="0"/>
      </w:rPr>
    </w:lvl>
    <w:lvl w:ilvl="3">
      <w:start w:val="1"/>
      <w:numFmt w:val="bullet"/>
      <w:suff w:val="tab"/>
      <w:lvlText w:val="•"/>
      <w:lvlJc w:val="left"/>
      <w:pPr/>
      <w:rPr>
        <w:b w:val="1"/>
        <w:bCs w:val="1"/>
        <w:i w:val="1"/>
        <w:iCs w:val="1"/>
        <w:position w:val="0"/>
      </w:rPr>
    </w:lvl>
    <w:lvl w:ilvl="4">
      <w:start w:val="1"/>
      <w:numFmt w:val="bullet"/>
      <w:suff w:val="tab"/>
      <w:lvlText w:val="o"/>
      <w:lvlJc w:val="left"/>
      <w:pPr/>
      <w:rPr>
        <w:b w:val="1"/>
        <w:bCs w:val="1"/>
        <w:i w:val="1"/>
        <w:iCs w:val="1"/>
        <w:position w:val="0"/>
      </w:rPr>
    </w:lvl>
    <w:lvl w:ilvl="5">
      <w:start w:val="1"/>
      <w:numFmt w:val="bullet"/>
      <w:suff w:val="tab"/>
      <w:lvlText w:val="▪"/>
      <w:lvlJc w:val="left"/>
      <w:pPr/>
      <w:rPr>
        <w:b w:val="1"/>
        <w:bCs w:val="1"/>
        <w:i w:val="1"/>
        <w:iCs w:val="1"/>
        <w:position w:val="0"/>
      </w:rPr>
    </w:lvl>
    <w:lvl w:ilvl="6">
      <w:start w:val="1"/>
      <w:numFmt w:val="bullet"/>
      <w:suff w:val="tab"/>
      <w:lvlText w:val="•"/>
      <w:lvlJc w:val="left"/>
      <w:pPr/>
      <w:rPr>
        <w:b w:val="1"/>
        <w:bCs w:val="1"/>
        <w:i w:val="1"/>
        <w:iCs w:val="1"/>
        <w:position w:val="0"/>
      </w:rPr>
    </w:lvl>
    <w:lvl w:ilvl="7">
      <w:start w:val="1"/>
      <w:numFmt w:val="bullet"/>
      <w:suff w:val="tab"/>
      <w:lvlText w:val="o"/>
      <w:lvlJc w:val="left"/>
      <w:pPr/>
      <w:rPr>
        <w:b w:val="1"/>
        <w:bCs w:val="1"/>
        <w:i w:val="1"/>
        <w:iCs w:val="1"/>
        <w:position w:val="0"/>
      </w:rPr>
    </w:lvl>
    <w:lvl w:ilvl="8">
      <w:start w:val="1"/>
      <w:numFmt w:val="bullet"/>
      <w:suff w:val="tab"/>
      <w:lvlText w:val="▪"/>
      <w:lvlJc w:val="left"/>
      <w:pPr/>
      <w:rPr>
        <w:b w:val="1"/>
        <w:bCs w:val="1"/>
        <w:i w:val="1"/>
        <w:iCs w:val="1"/>
        <w:position w:val="0"/>
      </w:rPr>
    </w:lvl>
  </w:abstractNum>
  <w:abstractNum w:abstractNumId="128">
    <w:multiLevelType w:val="multilevel"/>
    <w:styleLink w:val="Imported Style 2"/>
    <w:lvl w:ilvl="0">
      <w:start w:val="1"/>
      <w:numFmt w:val="decimal"/>
      <w:suff w:val="tab"/>
      <w:lvlText w:val="%1."/>
      <w:lvlJc w:val="left"/>
      <w:pPr/>
      <w:rPr>
        <w:b w:val="1"/>
        <w:bCs w:val="1"/>
        <w:i w:val="1"/>
        <w:iCs w:val="1"/>
        <w:position w:val="0"/>
      </w:rPr>
    </w:lvl>
    <w:lvl w:ilvl="1">
      <w:start w:val="0"/>
      <w:numFmt w:val="bullet"/>
      <w:suff w:val="tab"/>
      <w:lvlText w:val="o"/>
      <w:lvlJc w:val="left"/>
      <w:pPr/>
      <w:rPr>
        <w:b w:val="1"/>
        <w:bCs w:val="1"/>
        <w:i w:val="1"/>
        <w:iCs w:val="1"/>
        <w:position w:val="0"/>
      </w:rPr>
    </w:lvl>
    <w:lvl w:ilvl="2">
      <w:start w:val="1"/>
      <w:numFmt w:val="bullet"/>
      <w:suff w:val="tab"/>
      <w:lvlText w:val="▪"/>
      <w:lvlJc w:val="left"/>
      <w:pPr/>
      <w:rPr>
        <w:b w:val="1"/>
        <w:bCs w:val="1"/>
        <w:i w:val="1"/>
        <w:iCs w:val="1"/>
        <w:position w:val="0"/>
      </w:rPr>
    </w:lvl>
    <w:lvl w:ilvl="3">
      <w:start w:val="1"/>
      <w:numFmt w:val="bullet"/>
      <w:suff w:val="tab"/>
      <w:lvlText w:val="•"/>
      <w:lvlJc w:val="left"/>
      <w:pPr/>
      <w:rPr>
        <w:b w:val="1"/>
        <w:bCs w:val="1"/>
        <w:i w:val="1"/>
        <w:iCs w:val="1"/>
        <w:position w:val="0"/>
      </w:rPr>
    </w:lvl>
    <w:lvl w:ilvl="4">
      <w:start w:val="1"/>
      <w:numFmt w:val="bullet"/>
      <w:suff w:val="tab"/>
      <w:lvlText w:val="o"/>
      <w:lvlJc w:val="left"/>
      <w:pPr/>
      <w:rPr>
        <w:b w:val="1"/>
        <w:bCs w:val="1"/>
        <w:i w:val="1"/>
        <w:iCs w:val="1"/>
        <w:position w:val="0"/>
      </w:rPr>
    </w:lvl>
    <w:lvl w:ilvl="5">
      <w:start w:val="1"/>
      <w:numFmt w:val="bullet"/>
      <w:suff w:val="tab"/>
      <w:lvlText w:val="▪"/>
      <w:lvlJc w:val="left"/>
      <w:pPr/>
      <w:rPr>
        <w:b w:val="1"/>
        <w:bCs w:val="1"/>
        <w:i w:val="1"/>
        <w:iCs w:val="1"/>
        <w:position w:val="0"/>
      </w:rPr>
    </w:lvl>
    <w:lvl w:ilvl="6">
      <w:start w:val="1"/>
      <w:numFmt w:val="bullet"/>
      <w:suff w:val="tab"/>
      <w:lvlText w:val="•"/>
      <w:lvlJc w:val="left"/>
      <w:pPr/>
      <w:rPr>
        <w:b w:val="1"/>
        <w:bCs w:val="1"/>
        <w:i w:val="1"/>
        <w:iCs w:val="1"/>
        <w:position w:val="0"/>
      </w:rPr>
    </w:lvl>
    <w:lvl w:ilvl="7">
      <w:start w:val="1"/>
      <w:numFmt w:val="bullet"/>
      <w:suff w:val="tab"/>
      <w:lvlText w:val="o"/>
      <w:lvlJc w:val="left"/>
      <w:pPr/>
      <w:rPr>
        <w:b w:val="1"/>
        <w:bCs w:val="1"/>
        <w:i w:val="1"/>
        <w:iCs w:val="1"/>
        <w:position w:val="0"/>
      </w:rPr>
    </w:lvl>
    <w:lvl w:ilvl="8">
      <w:start w:val="1"/>
      <w:numFmt w:val="bullet"/>
      <w:suff w:val="tab"/>
      <w:lvlText w:val="▪"/>
      <w:lvlJc w:val="left"/>
      <w:pPr/>
      <w:rPr>
        <w:b w:val="1"/>
        <w:bCs w:val="1"/>
        <w:i w:val="1"/>
        <w:iCs w:val="1"/>
        <w:position w:val="0"/>
      </w:rPr>
    </w:lvl>
  </w:abstractNum>
  <w:abstractNum w:abstractNumId="129">
    <w:multiLevelType w:val="multilevel"/>
    <w:lvl w:ilvl="0">
      <w:start w:val="1"/>
      <w:numFmt w:val="bullet"/>
      <w:suff w:val="tab"/>
      <w:lvlText w:val="•"/>
      <w:lvlJc w:val="left"/>
      <w:pPr/>
      <w:rPr>
        <w:b w:val="1"/>
        <w:bCs w:val="1"/>
        <w:i w:val="1"/>
        <w:iCs w:val="1"/>
        <w:position w:val="0"/>
        <w:rtl w:val="0"/>
      </w:rPr>
    </w:lvl>
    <w:lvl w:ilvl="1">
      <w:start w:val="1"/>
      <w:numFmt w:val="bullet"/>
      <w:suff w:val="tab"/>
      <w:lvlText w:val="◦"/>
      <w:lvlJc w:val="left"/>
      <w:pPr/>
      <w:rPr>
        <w:b w:val="1"/>
        <w:bCs w:val="1"/>
        <w:i w:val="1"/>
        <w:iCs w:val="1"/>
        <w:position w:val="0"/>
        <w:rtl w:val="0"/>
      </w:rPr>
    </w:lvl>
    <w:lvl w:ilvl="2">
      <w:start w:val="1"/>
      <w:numFmt w:val="bullet"/>
      <w:suff w:val="tab"/>
      <w:lvlText w:val="▪"/>
      <w:lvlJc w:val="left"/>
      <w:pPr/>
      <w:rPr>
        <w:b w:val="1"/>
        <w:bCs w:val="1"/>
        <w:i w:val="1"/>
        <w:iCs w:val="1"/>
        <w:position w:val="0"/>
        <w:rtl w:val="0"/>
      </w:rPr>
    </w:lvl>
    <w:lvl w:ilvl="3">
      <w:start w:val="1"/>
      <w:numFmt w:val="bullet"/>
      <w:suff w:val="tab"/>
      <w:lvlText w:val="•"/>
      <w:lvlJc w:val="left"/>
      <w:pPr/>
      <w:rPr>
        <w:b w:val="1"/>
        <w:bCs w:val="1"/>
        <w:i w:val="1"/>
        <w:iCs w:val="1"/>
        <w:position w:val="0"/>
        <w:rtl w:val="0"/>
      </w:rPr>
    </w:lvl>
    <w:lvl w:ilvl="4">
      <w:start w:val="1"/>
      <w:numFmt w:val="bullet"/>
      <w:suff w:val="tab"/>
      <w:lvlText w:val="◦"/>
      <w:lvlJc w:val="left"/>
      <w:pPr/>
      <w:rPr>
        <w:b w:val="1"/>
        <w:bCs w:val="1"/>
        <w:i w:val="1"/>
        <w:iCs w:val="1"/>
        <w:position w:val="0"/>
        <w:rtl w:val="0"/>
      </w:rPr>
    </w:lvl>
    <w:lvl w:ilvl="5">
      <w:start w:val="1"/>
      <w:numFmt w:val="bullet"/>
      <w:suff w:val="tab"/>
      <w:lvlText w:val="▪"/>
      <w:lvlJc w:val="left"/>
      <w:pPr/>
      <w:rPr>
        <w:b w:val="1"/>
        <w:bCs w:val="1"/>
        <w:i w:val="1"/>
        <w:iCs w:val="1"/>
        <w:position w:val="0"/>
        <w:rtl w:val="0"/>
      </w:rPr>
    </w:lvl>
    <w:lvl w:ilvl="6">
      <w:start w:val="1"/>
      <w:numFmt w:val="bullet"/>
      <w:suff w:val="tab"/>
      <w:lvlText w:val="•"/>
      <w:lvlJc w:val="left"/>
      <w:pPr/>
      <w:rPr>
        <w:b w:val="1"/>
        <w:bCs w:val="1"/>
        <w:i w:val="1"/>
        <w:iCs w:val="1"/>
        <w:position w:val="0"/>
        <w:rtl w:val="0"/>
      </w:rPr>
    </w:lvl>
    <w:lvl w:ilvl="7">
      <w:start w:val="1"/>
      <w:numFmt w:val="bullet"/>
      <w:suff w:val="tab"/>
      <w:lvlText w:val="◦"/>
      <w:lvlJc w:val="left"/>
      <w:pPr/>
      <w:rPr>
        <w:b w:val="1"/>
        <w:bCs w:val="1"/>
        <w:i w:val="1"/>
        <w:iCs w:val="1"/>
        <w:position w:val="0"/>
        <w:rtl w:val="0"/>
      </w:rPr>
    </w:lvl>
    <w:lvl w:ilvl="8">
      <w:start w:val="1"/>
      <w:numFmt w:val="bullet"/>
      <w:suff w:val="tab"/>
      <w:lvlText w:val="▪"/>
      <w:lvlJc w:val="left"/>
      <w:pPr/>
      <w:rPr>
        <w:b w:val="1"/>
        <w:bCs w:val="1"/>
        <w:i w:val="1"/>
        <w:iCs w:val="1"/>
        <w:position w:val="0"/>
        <w:rtl w:val="0"/>
      </w:rPr>
    </w:lvl>
  </w:abstractNum>
  <w:abstractNum w:abstractNumId="130">
    <w:multiLevelType w:val="multilevel"/>
    <w:lvl w:ilvl="0">
      <w:start w:val="1"/>
      <w:numFmt w:val="bullet"/>
      <w:suff w:val="tab"/>
      <w:lvlText w:val="•"/>
      <w:lvlJc w:val="left"/>
      <w:pPr/>
      <w:rPr>
        <w:position w:val="0"/>
      </w:rPr>
    </w:lvl>
    <w:lvl w:ilvl="1">
      <w:start w:val="1"/>
      <w:numFmt w:val="bullet"/>
      <w:suff w:val="tab"/>
      <w:lvlText w:val="◦"/>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
      <w:lvlJc w:val="left"/>
      <w:pPr/>
      <w:rPr>
        <w:position w:val="0"/>
      </w:rPr>
    </w:lvl>
    <w:lvl w:ilvl="8">
      <w:start w:val="1"/>
      <w:numFmt w:val="bullet"/>
      <w:suff w:val="tab"/>
      <w:lvlText w:val="▪"/>
      <w:lvlJc w:val="left"/>
      <w:pPr/>
      <w:rPr>
        <w:position w:val="0"/>
      </w:rPr>
    </w:lvl>
  </w:abstractNum>
  <w:abstractNum w:abstractNumId="131">
    <w:multiLevelType w:val="multilevel"/>
    <w:styleLink w:val="List 21"/>
    <w:lvl w:ilvl="0">
      <w:start w:val="0"/>
      <w:numFmt w:val="bullet"/>
      <w:suff w:val="tab"/>
      <w:lvlText w:val="•"/>
      <w:lvlJc w:val="left"/>
      <w:pPr/>
      <w:rPr>
        <w:b w:val="1"/>
        <w:bCs w:val="1"/>
        <w:i w:val="1"/>
        <w:iCs w:val="1"/>
        <w:position w:val="0"/>
        <w:rtl w:val="0"/>
      </w:rPr>
    </w:lvl>
    <w:lvl w:ilvl="1">
      <w:start w:val="1"/>
      <w:numFmt w:val="bullet"/>
      <w:suff w:val="tab"/>
      <w:lvlText w:val="◦"/>
      <w:lvlJc w:val="left"/>
      <w:pPr/>
      <w:rPr>
        <w:b w:val="1"/>
        <w:bCs w:val="1"/>
        <w:i w:val="1"/>
        <w:iCs w:val="1"/>
        <w:position w:val="0"/>
        <w:rtl w:val="0"/>
      </w:rPr>
    </w:lvl>
    <w:lvl w:ilvl="2">
      <w:start w:val="1"/>
      <w:numFmt w:val="bullet"/>
      <w:suff w:val="tab"/>
      <w:lvlText w:val="▪"/>
      <w:lvlJc w:val="left"/>
      <w:pPr/>
      <w:rPr>
        <w:b w:val="1"/>
        <w:bCs w:val="1"/>
        <w:i w:val="1"/>
        <w:iCs w:val="1"/>
        <w:position w:val="0"/>
        <w:rtl w:val="0"/>
      </w:rPr>
    </w:lvl>
    <w:lvl w:ilvl="3">
      <w:start w:val="1"/>
      <w:numFmt w:val="bullet"/>
      <w:suff w:val="tab"/>
      <w:lvlText w:val="•"/>
      <w:lvlJc w:val="left"/>
      <w:pPr/>
      <w:rPr>
        <w:b w:val="1"/>
        <w:bCs w:val="1"/>
        <w:i w:val="1"/>
        <w:iCs w:val="1"/>
        <w:position w:val="0"/>
        <w:rtl w:val="0"/>
      </w:rPr>
    </w:lvl>
    <w:lvl w:ilvl="4">
      <w:start w:val="1"/>
      <w:numFmt w:val="bullet"/>
      <w:suff w:val="tab"/>
      <w:lvlText w:val="◦"/>
      <w:lvlJc w:val="left"/>
      <w:pPr/>
      <w:rPr>
        <w:b w:val="1"/>
        <w:bCs w:val="1"/>
        <w:i w:val="1"/>
        <w:iCs w:val="1"/>
        <w:position w:val="0"/>
        <w:rtl w:val="0"/>
      </w:rPr>
    </w:lvl>
    <w:lvl w:ilvl="5">
      <w:start w:val="1"/>
      <w:numFmt w:val="bullet"/>
      <w:suff w:val="tab"/>
      <w:lvlText w:val="▪"/>
      <w:lvlJc w:val="left"/>
      <w:pPr/>
      <w:rPr>
        <w:b w:val="1"/>
        <w:bCs w:val="1"/>
        <w:i w:val="1"/>
        <w:iCs w:val="1"/>
        <w:position w:val="0"/>
        <w:rtl w:val="0"/>
      </w:rPr>
    </w:lvl>
    <w:lvl w:ilvl="6">
      <w:start w:val="1"/>
      <w:numFmt w:val="bullet"/>
      <w:suff w:val="tab"/>
      <w:lvlText w:val="•"/>
      <w:lvlJc w:val="left"/>
      <w:pPr/>
      <w:rPr>
        <w:b w:val="1"/>
        <w:bCs w:val="1"/>
        <w:i w:val="1"/>
        <w:iCs w:val="1"/>
        <w:position w:val="0"/>
        <w:rtl w:val="0"/>
      </w:rPr>
    </w:lvl>
    <w:lvl w:ilvl="7">
      <w:start w:val="1"/>
      <w:numFmt w:val="bullet"/>
      <w:suff w:val="tab"/>
      <w:lvlText w:val="◦"/>
      <w:lvlJc w:val="left"/>
      <w:pPr/>
      <w:rPr>
        <w:b w:val="1"/>
        <w:bCs w:val="1"/>
        <w:i w:val="1"/>
        <w:iCs w:val="1"/>
        <w:position w:val="0"/>
        <w:rtl w:val="0"/>
      </w:rPr>
    </w:lvl>
    <w:lvl w:ilvl="8">
      <w:start w:val="1"/>
      <w:numFmt w:val="bullet"/>
      <w:suff w:val="tab"/>
      <w:lvlText w:val="▪"/>
      <w:lvlJc w:val="left"/>
      <w:pPr/>
      <w:rPr>
        <w:b w:val="1"/>
        <w:bCs w:val="1"/>
        <w:i w:val="1"/>
        <w:iCs w:val="1"/>
        <w:position w:val="0"/>
        <w:rtl w:val="0"/>
      </w:rPr>
    </w:lvl>
  </w:abstractNum>
  <w:abstractNum w:abstractNumId="132">
    <w:multiLevelType w:val="multilevel"/>
    <w:styleLink w:val="Imported Style 2"/>
    <w:lvl w:ilvl="0">
      <w:start w:val="1"/>
      <w:numFmt w:val="decimal"/>
      <w:suff w:val="tab"/>
      <w:lvlText w:val="%1."/>
      <w:lvlJc w:val="left"/>
      <w:pPr/>
      <w:rPr>
        <w:position w:val="0"/>
      </w:rPr>
    </w:lvl>
    <w:lvl w:ilvl="1">
      <w:start w:val="0"/>
      <w:numFmt w:val="bullet"/>
      <w:suff w:val="tab"/>
      <w:lvlText w:val="o"/>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o"/>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o"/>
      <w:lvlJc w:val="left"/>
      <w:pPr/>
      <w:rPr>
        <w:position w:val="0"/>
      </w:rPr>
    </w:lvl>
    <w:lvl w:ilvl="8">
      <w:start w:val="1"/>
      <w:numFmt w:val="bullet"/>
      <w:suff w:val="tab"/>
      <w:lvlText w:val="▪"/>
      <w:lvlJc w:val="left"/>
      <w:pPr/>
      <w:rPr>
        <w:position w:val="0"/>
      </w:rPr>
    </w:lvl>
  </w:abstractNum>
  <w:abstractNum w:abstractNumId="133">
    <w:multiLevelType w:val="multilevel"/>
    <w:lvl w:ilvl="0">
      <w:start w:val="1"/>
      <w:numFmt w:val="bullet"/>
      <w:suff w:val="tab"/>
      <w:lvlText w:val="•"/>
      <w:lvlJc w:val="left"/>
      <w:pPr/>
      <w:rPr>
        <w:b w:val="1"/>
        <w:bCs w:val="1"/>
        <w:i w:val="1"/>
        <w:iCs w:val="1"/>
        <w:position w:val="0"/>
        <w:rtl w:val="0"/>
      </w:rPr>
    </w:lvl>
    <w:lvl w:ilvl="1">
      <w:start w:val="1"/>
      <w:numFmt w:val="bullet"/>
      <w:suff w:val="tab"/>
      <w:lvlText w:val="◦"/>
      <w:lvlJc w:val="left"/>
      <w:pPr/>
      <w:rPr>
        <w:b w:val="1"/>
        <w:bCs w:val="1"/>
        <w:i w:val="1"/>
        <w:iCs w:val="1"/>
        <w:position w:val="0"/>
        <w:rtl w:val="0"/>
      </w:rPr>
    </w:lvl>
    <w:lvl w:ilvl="2">
      <w:start w:val="1"/>
      <w:numFmt w:val="bullet"/>
      <w:suff w:val="tab"/>
      <w:lvlText w:val="▪"/>
      <w:lvlJc w:val="left"/>
      <w:pPr/>
      <w:rPr>
        <w:b w:val="1"/>
        <w:bCs w:val="1"/>
        <w:i w:val="1"/>
        <w:iCs w:val="1"/>
        <w:position w:val="0"/>
        <w:rtl w:val="0"/>
      </w:rPr>
    </w:lvl>
    <w:lvl w:ilvl="3">
      <w:start w:val="1"/>
      <w:numFmt w:val="bullet"/>
      <w:suff w:val="tab"/>
      <w:lvlText w:val="•"/>
      <w:lvlJc w:val="left"/>
      <w:pPr/>
      <w:rPr>
        <w:b w:val="1"/>
        <w:bCs w:val="1"/>
        <w:i w:val="1"/>
        <w:iCs w:val="1"/>
        <w:position w:val="0"/>
        <w:rtl w:val="0"/>
      </w:rPr>
    </w:lvl>
    <w:lvl w:ilvl="4">
      <w:start w:val="1"/>
      <w:numFmt w:val="bullet"/>
      <w:suff w:val="tab"/>
      <w:lvlText w:val="◦"/>
      <w:lvlJc w:val="left"/>
      <w:pPr/>
      <w:rPr>
        <w:b w:val="1"/>
        <w:bCs w:val="1"/>
        <w:i w:val="1"/>
        <w:iCs w:val="1"/>
        <w:position w:val="0"/>
        <w:rtl w:val="0"/>
      </w:rPr>
    </w:lvl>
    <w:lvl w:ilvl="5">
      <w:start w:val="1"/>
      <w:numFmt w:val="bullet"/>
      <w:suff w:val="tab"/>
      <w:lvlText w:val="▪"/>
      <w:lvlJc w:val="left"/>
      <w:pPr/>
      <w:rPr>
        <w:b w:val="1"/>
        <w:bCs w:val="1"/>
        <w:i w:val="1"/>
        <w:iCs w:val="1"/>
        <w:position w:val="0"/>
        <w:rtl w:val="0"/>
      </w:rPr>
    </w:lvl>
    <w:lvl w:ilvl="6">
      <w:start w:val="1"/>
      <w:numFmt w:val="bullet"/>
      <w:suff w:val="tab"/>
      <w:lvlText w:val="•"/>
      <w:lvlJc w:val="left"/>
      <w:pPr/>
      <w:rPr>
        <w:b w:val="1"/>
        <w:bCs w:val="1"/>
        <w:i w:val="1"/>
        <w:iCs w:val="1"/>
        <w:position w:val="0"/>
        <w:rtl w:val="0"/>
      </w:rPr>
    </w:lvl>
    <w:lvl w:ilvl="7">
      <w:start w:val="1"/>
      <w:numFmt w:val="bullet"/>
      <w:suff w:val="tab"/>
      <w:lvlText w:val="◦"/>
      <w:lvlJc w:val="left"/>
      <w:pPr/>
      <w:rPr>
        <w:b w:val="1"/>
        <w:bCs w:val="1"/>
        <w:i w:val="1"/>
        <w:iCs w:val="1"/>
        <w:position w:val="0"/>
        <w:rtl w:val="0"/>
      </w:rPr>
    </w:lvl>
    <w:lvl w:ilvl="8">
      <w:start w:val="1"/>
      <w:numFmt w:val="bullet"/>
      <w:suff w:val="tab"/>
      <w:lvlText w:val="▪"/>
      <w:lvlJc w:val="left"/>
      <w:pPr/>
      <w:rPr>
        <w:b w:val="1"/>
        <w:bCs w:val="1"/>
        <w:i w:val="1"/>
        <w:iCs w:val="1"/>
        <w:position w:val="0"/>
        <w:rtl w:val="0"/>
      </w:rPr>
    </w:lvl>
  </w:abstractNum>
  <w:abstractNum w:abstractNumId="134">
    <w:multiLevelType w:val="multilevel"/>
    <w:lvl w:ilvl="0">
      <w:start w:val="1"/>
      <w:numFmt w:val="bullet"/>
      <w:suff w:val="tab"/>
      <w:lvlText w:val="•"/>
      <w:lvlJc w:val="left"/>
      <w:pPr/>
      <w:rPr>
        <w:position w:val="0"/>
      </w:rPr>
    </w:lvl>
    <w:lvl w:ilvl="1">
      <w:start w:val="1"/>
      <w:numFmt w:val="bullet"/>
      <w:suff w:val="tab"/>
      <w:lvlText w:val="◦"/>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
      <w:lvlJc w:val="left"/>
      <w:pPr/>
      <w:rPr>
        <w:position w:val="0"/>
      </w:rPr>
    </w:lvl>
    <w:lvl w:ilvl="8">
      <w:start w:val="1"/>
      <w:numFmt w:val="bullet"/>
      <w:suff w:val="tab"/>
      <w:lvlText w:val="▪"/>
      <w:lvlJc w:val="left"/>
      <w:pPr/>
      <w:rPr>
        <w:position w:val="0"/>
      </w:rPr>
    </w:lvl>
  </w:abstractNum>
  <w:abstractNum w:abstractNumId="135">
    <w:multiLevelType w:val="multilevel"/>
    <w:styleLink w:val="List 22"/>
    <w:lvl w:ilvl="0">
      <w:start w:val="0"/>
      <w:numFmt w:val="bullet"/>
      <w:suff w:val="tab"/>
      <w:lvlText w:val="•"/>
      <w:lvlJc w:val="left"/>
      <w:pPr/>
      <w:rPr>
        <w:b w:val="1"/>
        <w:bCs w:val="1"/>
        <w:i w:val="1"/>
        <w:iCs w:val="1"/>
        <w:position w:val="0"/>
        <w:rtl w:val="0"/>
      </w:rPr>
    </w:lvl>
    <w:lvl w:ilvl="1">
      <w:start w:val="1"/>
      <w:numFmt w:val="bullet"/>
      <w:suff w:val="tab"/>
      <w:lvlText w:val="◦"/>
      <w:lvlJc w:val="left"/>
      <w:pPr/>
      <w:rPr>
        <w:b w:val="1"/>
        <w:bCs w:val="1"/>
        <w:i w:val="1"/>
        <w:iCs w:val="1"/>
        <w:position w:val="0"/>
        <w:rtl w:val="0"/>
      </w:rPr>
    </w:lvl>
    <w:lvl w:ilvl="2">
      <w:start w:val="1"/>
      <w:numFmt w:val="bullet"/>
      <w:suff w:val="tab"/>
      <w:lvlText w:val="▪"/>
      <w:lvlJc w:val="left"/>
      <w:pPr/>
      <w:rPr>
        <w:b w:val="1"/>
        <w:bCs w:val="1"/>
        <w:i w:val="1"/>
        <w:iCs w:val="1"/>
        <w:position w:val="0"/>
        <w:rtl w:val="0"/>
      </w:rPr>
    </w:lvl>
    <w:lvl w:ilvl="3">
      <w:start w:val="1"/>
      <w:numFmt w:val="bullet"/>
      <w:suff w:val="tab"/>
      <w:lvlText w:val="•"/>
      <w:lvlJc w:val="left"/>
      <w:pPr/>
      <w:rPr>
        <w:b w:val="1"/>
        <w:bCs w:val="1"/>
        <w:i w:val="1"/>
        <w:iCs w:val="1"/>
        <w:position w:val="0"/>
        <w:rtl w:val="0"/>
      </w:rPr>
    </w:lvl>
    <w:lvl w:ilvl="4">
      <w:start w:val="1"/>
      <w:numFmt w:val="bullet"/>
      <w:suff w:val="tab"/>
      <w:lvlText w:val="◦"/>
      <w:lvlJc w:val="left"/>
      <w:pPr/>
      <w:rPr>
        <w:b w:val="1"/>
        <w:bCs w:val="1"/>
        <w:i w:val="1"/>
        <w:iCs w:val="1"/>
        <w:position w:val="0"/>
        <w:rtl w:val="0"/>
      </w:rPr>
    </w:lvl>
    <w:lvl w:ilvl="5">
      <w:start w:val="1"/>
      <w:numFmt w:val="bullet"/>
      <w:suff w:val="tab"/>
      <w:lvlText w:val="▪"/>
      <w:lvlJc w:val="left"/>
      <w:pPr/>
      <w:rPr>
        <w:b w:val="1"/>
        <w:bCs w:val="1"/>
        <w:i w:val="1"/>
        <w:iCs w:val="1"/>
        <w:position w:val="0"/>
        <w:rtl w:val="0"/>
      </w:rPr>
    </w:lvl>
    <w:lvl w:ilvl="6">
      <w:start w:val="1"/>
      <w:numFmt w:val="bullet"/>
      <w:suff w:val="tab"/>
      <w:lvlText w:val="•"/>
      <w:lvlJc w:val="left"/>
      <w:pPr/>
      <w:rPr>
        <w:b w:val="1"/>
        <w:bCs w:val="1"/>
        <w:i w:val="1"/>
        <w:iCs w:val="1"/>
        <w:position w:val="0"/>
        <w:rtl w:val="0"/>
      </w:rPr>
    </w:lvl>
    <w:lvl w:ilvl="7">
      <w:start w:val="1"/>
      <w:numFmt w:val="bullet"/>
      <w:suff w:val="tab"/>
      <w:lvlText w:val="◦"/>
      <w:lvlJc w:val="left"/>
      <w:pPr/>
      <w:rPr>
        <w:b w:val="1"/>
        <w:bCs w:val="1"/>
        <w:i w:val="1"/>
        <w:iCs w:val="1"/>
        <w:position w:val="0"/>
        <w:rtl w:val="0"/>
      </w:rPr>
    </w:lvl>
    <w:lvl w:ilvl="8">
      <w:start w:val="1"/>
      <w:numFmt w:val="bullet"/>
      <w:suff w:val="tab"/>
      <w:lvlText w:val="▪"/>
      <w:lvlJc w:val="left"/>
      <w:pPr/>
      <w:rPr>
        <w:b w:val="1"/>
        <w:bCs w:val="1"/>
        <w:i w:val="1"/>
        <w:iCs w:val="1"/>
        <w:position w:val="0"/>
        <w:rtl w:val="0"/>
      </w:rPr>
    </w:lvl>
  </w:abstractNum>
  <w:abstractNum w:abstractNumId="136">
    <w:multiLevelType w:val="multilevel"/>
    <w:lvl w:ilvl="0">
      <w:start w:val="1"/>
      <w:numFmt w:val="bullet"/>
      <w:suff w:val="tab"/>
      <w:lvlText w:val="•"/>
      <w:lvlJc w:val="left"/>
      <w:pPr/>
      <w:rPr>
        <w:b w:val="1"/>
        <w:bCs w:val="1"/>
        <w:i w:val="1"/>
        <w:iCs w:val="1"/>
        <w:position w:val="0"/>
        <w:rtl w:val="0"/>
      </w:rPr>
    </w:lvl>
    <w:lvl w:ilvl="1">
      <w:start w:val="1"/>
      <w:numFmt w:val="bullet"/>
      <w:suff w:val="tab"/>
      <w:lvlText w:val="◦"/>
      <w:lvlJc w:val="left"/>
      <w:pPr/>
      <w:rPr>
        <w:b w:val="1"/>
        <w:bCs w:val="1"/>
        <w:i w:val="1"/>
        <w:iCs w:val="1"/>
        <w:position w:val="0"/>
        <w:rtl w:val="0"/>
      </w:rPr>
    </w:lvl>
    <w:lvl w:ilvl="2">
      <w:start w:val="1"/>
      <w:numFmt w:val="bullet"/>
      <w:suff w:val="tab"/>
      <w:lvlText w:val="▪"/>
      <w:lvlJc w:val="left"/>
      <w:pPr/>
      <w:rPr>
        <w:b w:val="1"/>
        <w:bCs w:val="1"/>
        <w:i w:val="1"/>
        <w:iCs w:val="1"/>
        <w:position w:val="0"/>
        <w:rtl w:val="0"/>
      </w:rPr>
    </w:lvl>
    <w:lvl w:ilvl="3">
      <w:start w:val="1"/>
      <w:numFmt w:val="bullet"/>
      <w:suff w:val="tab"/>
      <w:lvlText w:val="•"/>
      <w:lvlJc w:val="left"/>
      <w:pPr/>
      <w:rPr>
        <w:b w:val="1"/>
        <w:bCs w:val="1"/>
        <w:i w:val="1"/>
        <w:iCs w:val="1"/>
        <w:position w:val="0"/>
        <w:rtl w:val="0"/>
      </w:rPr>
    </w:lvl>
    <w:lvl w:ilvl="4">
      <w:start w:val="1"/>
      <w:numFmt w:val="bullet"/>
      <w:suff w:val="tab"/>
      <w:lvlText w:val="◦"/>
      <w:lvlJc w:val="left"/>
      <w:pPr/>
      <w:rPr>
        <w:b w:val="1"/>
        <w:bCs w:val="1"/>
        <w:i w:val="1"/>
        <w:iCs w:val="1"/>
        <w:position w:val="0"/>
        <w:rtl w:val="0"/>
      </w:rPr>
    </w:lvl>
    <w:lvl w:ilvl="5">
      <w:start w:val="1"/>
      <w:numFmt w:val="bullet"/>
      <w:suff w:val="tab"/>
      <w:lvlText w:val="▪"/>
      <w:lvlJc w:val="left"/>
      <w:pPr/>
      <w:rPr>
        <w:b w:val="1"/>
        <w:bCs w:val="1"/>
        <w:i w:val="1"/>
        <w:iCs w:val="1"/>
        <w:position w:val="0"/>
        <w:rtl w:val="0"/>
      </w:rPr>
    </w:lvl>
    <w:lvl w:ilvl="6">
      <w:start w:val="1"/>
      <w:numFmt w:val="bullet"/>
      <w:suff w:val="tab"/>
      <w:lvlText w:val="•"/>
      <w:lvlJc w:val="left"/>
      <w:pPr/>
      <w:rPr>
        <w:b w:val="1"/>
        <w:bCs w:val="1"/>
        <w:i w:val="1"/>
        <w:iCs w:val="1"/>
        <w:position w:val="0"/>
        <w:rtl w:val="0"/>
      </w:rPr>
    </w:lvl>
    <w:lvl w:ilvl="7">
      <w:start w:val="1"/>
      <w:numFmt w:val="bullet"/>
      <w:suff w:val="tab"/>
      <w:lvlText w:val="◦"/>
      <w:lvlJc w:val="left"/>
      <w:pPr/>
      <w:rPr>
        <w:b w:val="1"/>
        <w:bCs w:val="1"/>
        <w:i w:val="1"/>
        <w:iCs w:val="1"/>
        <w:position w:val="0"/>
        <w:rtl w:val="0"/>
      </w:rPr>
    </w:lvl>
    <w:lvl w:ilvl="8">
      <w:start w:val="1"/>
      <w:numFmt w:val="bullet"/>
      <w:suff w:val="tab"/>
      <w:lvlText w:val="▪"/>
      <w:lvlJc w:val="left"/>
      <w:pPr/>
      <w:rPr>
        <w:b w:val="1"/>
        <w:bCs w:val="1"/>
        <w:i w:val="1"/>
        <w:iCs w:val="1"/>
        <w:position w:val="0"/>
        <w:rtl w:val="0"/>
      </w:rPr>
    </w:lvl>
  </w:abstractNum>
  <w:abstractNum w:abstractNumId="137">
    <w:multiLevelType w:val="multilevel"/>
    <w:lvl w:ilvl="0">
      <w:start w:val="1"/>
      <w:numFmt w:val="bullet"/>
      <w:suff w:val="tab"/>
      <w:lvlText w:val="•"/>
      <w:lvlJc w:val="left"/>
      <w:pPr/>
      <w:rPr>
        <w:position w:val="0"/>
      </w:rPr>
    </w:lvl>
    <w:lvl w:ilvl="1">
      <w:start w:val="1"/>
      <w:numFmt w:val="bullet"/>
      <w:suff w:val="tab"/>
      <w:lvlText w:val="◦"/>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
      <w:lvlJc w:val="left"/>
      <w:pPr/>
      <w:rPr>
        <w:position w:val="0"/>
      </w:rPr>
    </w:lvl>
    <w:lvl w:ilvl="8">
      <w:start w:val="1"/>
      <w:numFmt w:val="bullet"/>
      <w:suff w:val="tab"/>
      <w:lvlText w:val="▪"/>
      <w:lvlJc w:val="left"/>
      <w:pPr/>
      <w:rPr>
        <w:position w:val="0"/>
      </w:rPr>
    </w:lvl>
  </w:abstractNum>
  <w:abstractNum w:abstractNumId="138">
    <w:multiLevelType w:val="multilevel"/>
    <w:styleLink w:val="List 23"/>
    <w:lvl w:ilvl="0">
      <w:start w:val="0"/>
      <w:numFmt w:val="bullet"/>
      <w:suff w:val="tab"/>
      <w:lvlText w:val="•"/>
      <w:lvlJc w:val="left"/>
      <w:pPr/>
      <w:rPr>
        <w:b w:val="1"/>
        <w:bCs w:val="1"/>
        <w:i w:val="1"/>
        <w:iCs w:val="1"/>
        <w:position w:val="0"/>
        <w:rtl w:val="0"/>
      </w:rPr>
    </w:lvl>
    <w:lvl w:ilvl="1">
      <w:start w:val="1"/>
      <w:numFmt w:val="bullet"/>
      <w:suff w:val="tab"/>
      <w:lvlText w:val="◦"/>
      <w:lvlJc w:val="left"/>
      <w:pPr/>
      <w:rPr>
        <w:b w:val="1"/>
        <w:bCs w:val="1"/>
        <w:i w:val="1"/>
        <w:iCs w:val="1"/>
        <w:position w:val="0"/>
        <w:rtl w:val="0"/>
      </w:rPr>
    </w:lvl>
    <w:lvl w:ilvl="2">
      <w:start w:val="1"/>
      <w:numFmt w:val="bullet"/>
      <w:suff w:val="tab"/>
      <w:lvlText w:val="▪"/>
      <w:lvlJc w:val="left"/>
      <w:pPr/>
      <w:rPr>
        <w:b w:val="1"/>
        <w:bCs w:val="1"/>
        <w:i w:val="1"/>
        <w:iCs w:val="1"/>
        <w:position w:val="0"/>
        <w:rtl w:val="0"/>
      </w:rPr>
    </w:lvl>
    <w:lvl w:ilvl="3">
      <w:start w:val="1"/>
      <w:numFmt w:val="bullet"/>
      <w:suff w:val="tab"/>
      <w:lvlText w:val="•"/>
      <w:lvlJc w:val="left"/>
      <w:pPr/>
      <w:rPr>
        <w:b w:val="1"/>
        <w:bCs w:val="1"/>
        <w:i w:val="1"/>
        <w:iCs w:val="1"/>
        <w:position w:val="0"/>
        <w:rtl w:val="0"/>
      </w:rPr>
    </w:lvl>
    <w:lvl w:ilvl="4">
      <w:start w:val="1"/>
      <w:numFmt w:val="bullet"/>
      <w:suff w:val="tab"/>
      <w:lvlText w:val="◦"/>
      <w:lvlJc w:val="left"/>
      <w:pPr/>
      <w:rPr>
        <w:b w:val="1"/>
        <w:bCs w:val="1"/>
        <w:i w:val="1"/>
        <w:iCs w:val="1"/>
        <w:position w:val="0"/>
        <w:rtl w:val="0"/>
      </w:rPr>
    </w:lvl>
    <w:lvl w:ilvl="5">
      <w:start w:val="1"/>
      <w:numFmt w:val="bullet"/>
      <w:suff w:val="tab"/>
      <w:lvlText w:val="▪"/>
      <w:lvlJc w:val="left"/>
      <w:pPr/>
      <w:rPr>
        <w:b w:val="1"/>
        <w:bCs w:val="1"/>
        <w:i w:val="1"/>
        <w:iCs w:val="1"/>
        <w:position w:val="0"/>
        <w:rtl w:val="0"/>
      </w:rPr>
    </w:lvl>
    <w:lvl w:ilvl="6">
      <w:start w:val="1"/>
      <w:numFmt w:val="bullet"/>
      <w:suff w:val="tab"/>
      <w:lvlText w:val="•"/>
      <w:lvlJc w:val="left"/>
      <w:pPr/>
      <w:rPr>
        <w:b w:val="1"/>
        <w:bCs w:val="1"/>
        <w:i w:val="1"/>
        <w:iCs w:val="1"/>
        <w:position w:val="0"/>
        <w:rtl w:val="0"/>
      </w:rPr>
    </w:lvl>
    <w:lvl w:ilvl="7">
      <w:start w:val="1"/>
      <w:numFmt w:val="bullet"/>
      <w:suff w:val="tab"/>
      <w:lvlText w:val="◦"/>
      <w:lvlJc w:val="left"/>
      <w:pPr/>
      <w:rPr>
        <w:b w:val="1"/>
        <w:bCs w:val="1"/>
        <w:i w:val="1"/>
        <w:iCs w:val="1"/>
        <w:position w:val="0"/>
        <w:rtl w:val="0"/>
      </w:rPr>
    </w:lvl>
    <w:lvl w:ilvl="8">
      <w:start w:val="1"/>
      <w:numFmt w:val="bullet"/>
      <w:suff w:val="tab"/>
      <w:lvlText w:val="▪"/>
      <w:lvlJc w:val="left"/>
      <w:pPr/>
      <w:rPr>
        <w:b w:val="1"/>
        <w:bCs w:val="1"/>
        <w:i w:val="1"/>
        <w:iCs w:val="1"/>
        <w:position w:val="0"/>
        <w:rtl w:val="0"/>
      </w:rPr>
    </w:lvl>
  </w:abstractNum>
  <w:abstractNum w:abstractNumId="139">
    <w:multiLevelType w:val="multilevel"/>
    <w:lvl w:ilvl="0">
      <w:start w:val="1"/>
      <w:numFmt w:val="bullet"/>
      <w:suff w:val="tab"/>
      <w:lvlText w:val="•"/>
      <w:lvlJc w:val="left"/>
      <w:pPr/>
      <w:rPr>
        <w:b w:val="1"/>
        <w:bCs w:val="1"/>
        <w:i w:val="1"/>
        <w:iCs w:val="1"/>
        <w:position w:val="0"/>
        <w:rtl w:val="0"/>
      </w:rPr>
    </w:lvl>
    <w:lvl w:ilvl="1">
      <w:start w:val="1"/>
      <w:numFmt w:val="bullet"/>
      <w:suff w:val="tab"/>
      <w:lvlText w:val="◦"/>
      <w:lvlJc w:val="left"/>
      <w:pPr/>
      <w:rPr>
        <w:b w:val="1"/>
        <w:bCs w:val="1"/>
        <w:i w:val="1"/>
        <w:iCs w:val="1"/>
        <w:position w:val="0"/>
        <w:rtl w:val="0"/>
      </w:rPr>
    </w:lvl>
    <w:lvl w:ilvl="2">
      <w:start w:val="1"/>
      <w:numFmt w:val="bullet"/>
      <w:suff w:val="tab"/>
      <w:lvlText w:val="▪"/>
      <w:lvlJc w:val="left"/>
      <w:pPr/>
      <w:rPr>
        <w:b w:val="1"/>
        <w:bCs w:val="1"/>
        <w:i w:val="1"/>
        <w:iCs w:val="1"/>
        <w:position w:val="0"/>
        <w:rtl w:val="0"/>
      </w:rPr>
    </w:lvl>
    <w:lvl w:ilvl="3">
      <w:start w:val="1"/>
      <w:numFmt w:val="bullet"/>
      <w:suff w:val="tab"/>
      <w:lvlText w:val="•"/>
      <w:lvlJc w:val="left"/>
      <w:pPr/>
      <w:rPr>
        <w:b w:val="1"/>
        <w:bCs w:val="1"/>
        <w:i w:val="1"/>
        <w:iCs w:val="1"/>
        <w:position w:val="0"/>
        <w:rtl w:val="0"/>
      </w:rPr>
    </w:lvl>
    <w:lvl w:ilvl="4">
      <w:start w:val="1"/>
      <w:numFmt w:val="bullet"/>
      <w:suff w:val="tab"/>
      <w:lvlText w:val="◦"/>
      <w:lvlJc w:val="left"/>
      <w:pPr/>
      <w:rPr>
        <w:b w:val="1"/>
        <w:bCs w:val="1"/>
        <w:i w:val="1"/>
        <w:iCs w:val="1"/>
        <w:position w:val="0"/>
        <w:rtl w:val="0"/>
      </w:rPr>
    </w:lvl>
    <w:lvl w:ilvl="5">
      <w:start w:val="1"/>
      <w:numFmt w:val="bullet"/>
      <w:suff w:val="tab"/>
      <w:lvlText w:val="▪"/>
      <w:lvlJc w:val="left"/>
      <w:pPr/>
      <w:rPr>
        <w:b w:val="1"/>
        <w:bCs w:val="1"/>
        <w:i w:val="1"/>
        <w:iCs w:val="1"/>
        <w:position w:val="0"/>
        <w:rtl w:val="0"/>
      </w:rPr>
    </w:lvl>
    <w:lvl w:ilvl="6">
      <w:start w:val="1"/>
      <w:numFmt w:val="bullet"/>
      <w:suff w:val="tab"/>
      <w:lvlText w:val="•"/>
      <w:lvlJc w:val="left"/>
      <w:pPr/>
      <w:rPr>
        <w:b w:val="1"/>
        <w:bCs w:val="1"/>
        <w:i w:val="1"/>
        <w:iCs w:val="1"/>
        <w:position w:val="0"/>
        <w:rtl w:val="0"/>
      </w:rPr>
    </w:lvl>
    <w:lvl w:ilvl="7">
      <w:start w:val="1"/>
      <w:numFmt w:val="bullet"/>
      <w:suff w:val="tab"/>
      <w:lvlText w:val="◦"/>
      <w:lvlJc w:val="left"/>
      <w:pPr/>
      <w:rPr>
        <w:b w:val="1"/>
        <w:bCs w:val="1"/>
        <w:i w:val="1"/>
        <w:iCs w:val="1"/>
        <w:position w:val="0"/>
        <w:rtl w:val="0"/>
      </w:rPr>
    </w:lvl>
    <w:lvl w:ilvl="8">
      <w:start w:val="1"/>
      <w:numFmt w:val="bullet"/>
      <w:suff w:val="tab"/>
      <w:lvlText w:val="▪"/>
      <w:lvlJc w:val="left"/>
      <w:pPr/>
      <w:rPr>
        <w:b w:val="1"/>
        <w:bCs w:val="1"/>
        <w:i w:val="1"/>
        <w:iCs w:val="1"/>
        <w:position w:val="0"/>
        <w:rtl w:val="0"/>
      </w:rPr>
    </w:lvl>
  </w:abstractNum>
  <w:abstractNum w:abstractNumId="140">
    <w:multiLevelType w:val="multilevel"/>
    <w:lvl w:ilvl="0">
      <w:start w:val="1"/>
      <w:numFmt w:val="bullet"/>
      <w:suff w:val="tab"/>
      <w:lvlText w:val="•"/>
      <w:lvlJc w:val="left"/>
      <w:pPr/>
      <w:rPr>
        <w:position w:val="0"/>
      </w:rPr>
    </w:lvl>
    <w:lvl w:ilvl="1">
      <w:start w:val="1"/>
      <w:numFmt w:val="bullet"/>
      <w:suff w:val="tab"/>
      <w:lvlText w:val="◦"/>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
      <w:lvlJc w:val="left"/>
      <w:pPr/>
      <w:rPr>
        <w:position w:val="0"/>
      </w:rPr>
    </w:lvl>
    <w:lvl w:ilvl="8">
      <w:start w:val="1"/>
      <w:numFmt w:val="bullet"/>
      <w:suff w:val="tab"/>
      <w:lvlText w:val="▪"/>
      <w:lvlJc w:val="left"/>
      <w:pPr/>
      <w:rPr>
        <w:position w:val="0"/>
      </w:rPr>
    </w:lvl>
  </w:abstractNum>
  <w:abstractNum w:abstractNumId="141">
    <w:multiLevelType w:val="multilevel"/>
    <w:styleLink w:val="List 24"/>
    <w:lvl w:ilvl="0">
      <w:start w:val="0"/>
      <w:numFmt w:val="bullet"/>
      <w:suff w:val="tab"/>
      <w:lvlText w:val="•"/>
      <w:lvlJc w:val="left"/>
      <w:pPr/>
      <w:rPr>
        <w:b w:val="1"/>
        <w:bCs w:val="1"/>
        <w:i w:val="1"/>
        <w:iCs w:val="1"/>
        <w:position w:val="0"/>
        <w:rtl w:val="0"/>
      </w:rPr>
    </w:lvl>
    <w:lvl w:ilvl="1">
      <w:start w:val="1"/>
      <w:numFmt w:val="bullet"/>
      <w:suff w:val="tab"/>
      <w:lvlText w:val="◦"/>
      <w:lvlJc w:val="left"/>
      <w:pPr/>
      <w:rPr>
        <w:b w:val="1"/>
        <w:bCs w:val="1"/>
        <w:i w:val="1"/>
        <w:iCs w:val="1"/>
        <w:position w:val="0"/>
        <w:rtl w:val="0"/>
      </w:rPr>
    </w:lvl>
    <w:lvl w:ilvl="2">
      <w:start w:val="1"/>
      <w:numFmt w:val="bullet"/>
      <w:suff w:val="tab"/>
      <w:lvlText w:val="▪"/>
      <w:lvlJc w:val="left"/>
      <w:pPr/>
      <w:rPr>
        <w:b w:val="1"/>
        <w:bCs w:val="1"/>
        <w:i w:val="1"/>
        <w:iCs w:val="1"/>
        <w:position w:val="0"/>
        <w:rtl w:val="0"/>
      </w:rPr>
    </w:lvl>
    <w:lvl w:ilvl="3">
      <w:start w:val="1"/>
      <w:numFmt w:val="bullet"/>
      <w:suff w:val="tab"/>
      <w:lvlText w:val="•"/>
      <w:lvlJc w:val="left"/>
      <w:pPr/>
      <w:rPr>
        <w:b w:val="1"/>
        <w:bCs w:val="1"/>
        <w:i w:val="1"/>
        <w:iCs w:val="1"/>
        <w:position w:val="0"/>
        <w:rtl w:val="0"/>
      </w:rPr>
    </w:lvl>
    <w:lvl w:ilvl="4">
      <w:start w:val="1"/>
      <w:numFmt w:val="bullet"/>
      <w:suff w:val="tab"/>
      <w:lvlText w:val="◦"/>
      <w:lvlJc w:val="left"/>
      <w:pPr/>
      <w:rPr>
        <w:b w:val="1"/>
        <w:bCs w:val="1"/>
        <w:i w:val="1"/>
        <w:iCs w:val="1"/>
        <w:position w:val="0"/>
        <w:rtl w:val="0"/>
      </w:rPr>
    </w:lvl>
    <w:lvl w:ilvl="5">
      <w:start w:val="1"/>
      <w:numFmt w:val="bullet"/>
      <w:suff w:val="tab"/>
      <w:lvlText w:val="▪"/>
      <w:lvlJc w:val="left"/>
      <w:pPr/>
      <w:rPr>
        <w:b w:val="1"/>
        <w:bCs w:val="1"/>
        <w:i w:val="1"/>
        <w:iCs w:val="1"/>
        <w:position w:val="0"/>
        <w:rtl w:val="0"/>
      </w:rPr>
    </w:lvl>
    <w:lvl w:ilvl="6">
      <w:start w:val="1"/>
      <w:numFmt w:val="bullet"/>
      <w:suff w:val="tab"/>
      <w:lvlText w:val="•"/>
      <w:lvlJc w:val="left"/>
      <w:pPr/>
      <w:rPr>
        <w:b w:val="1"/>
        <w:bCs w:val="1"/>
        <w:i w:val="1"/>
        <w:iCs w:val="1"/>
        <w:position w:val="0"/>
        <w:rtl w:val="0"/>
      </w:rPr>
    </w:lvl>
    <w:lvl w:ilvl="7">
      <w:start w:val="1"/>
      <w:numFmt w:val="bullet"/>
      <w:suff w:val="tab"/>
      <w:lvlText w:val="◦"/>
      <w:lvlJc w:val="left"/>
      <w:pPr/>
      <w:rPr>
        <w:b w:val="1"/>
        <w:bCs w:val="1"/>
        <w:i w:val="1"/>
        <w:iCs w:val="1"/>
        <w:position w:val="0"/>
        <w:rtl w:val="0"/>
      </w:rPr>
    </w:lvl>
    <w:lvl w:ilvl="8">
      <w:start w:val="1"/>
      <w:numFmt w:val="bullet"/>
      <w:suff w:val="tab"/>
      <w:lvlText w:val="▪"/>
      <w:lvlJc w:val="left"/>
      <w:pPr/>
      <w:rPr>
        <w:b w:val="1"/>
        <w:bCs w:val="1"/>
        <w:i w:val="1"/>
        <w:iCs w:val="1"/>
        <w:position w:val="0"/>
        <w:rtl w:val="0"/>
      </w:rPr>
    </w:lvl>
  </w:abstractNum>
  <w:abstractNum w:abstractNumId="142">
    <w:multiLevelType w:val="multilevel"/>
    <w:lvl w:ilvl="0">
      <w:start w:val="1"/>
      <w:numFmt w:val="bullet"/>
      <w:suff w:val="tab"/>
      <w:lvlText w:val="•"/>
      <w:lvlJc w:val="left"/>
      <w:pPr/>
      <w:rPr>
        <w:b w:val="1"/>
        <w:bCs w:val="1"/>
        <w:i w:val="1"/>
        <w:iCs w:val="1"/>
        <w:position w:val="0"/>
      </w:rPr>
    </w:lvl>
    <w:lvl w:ilvl="1">
      <w:start w:val="1"/>
      <w:numFmt w:val="bullet"/>
      <w:suff w:val="tab"/>
      <w:lvlText w:val="◦"/>
      <w:lvlJc w:val="left"/>
      <w:pPr/>
      <w:rPr>
        <w:b w:val="1"/>
        <w:bCs w:val="1"/>
        <w:i w:val="1"/>
        <w:iCs w:val="1"/>
        <w:position w:val="0"/>
      </w:rPr>
    </w:lvl>
    <w:lvl w:ilvl="2">
      <w:start w:val="1"/>
      <w:numFmt w:val="bullet"/>
      <w:suff w:val="tab"/>
      <w:lvlText w:val="▪"/>
      <w:lvlJc w:val="left"/>
      <w:pPr/>
      <w:rPr>
        <w:b w:val="1"/>
        <w:bCs w:val="1"/>
        <w:i w:val="1"/>
        <w:iCs w:val="1"/>
        <w:position w:val="0"/>
      </w:rPr>
    </w:lvl>
    <w:lvl w:ilvl="3">
      <w:start w:val="1"/>
      <w:numFmt w:val="bullet"/>
      <w:suff w:val="tab"/>
      <w:lvlText w:val="•"/>
      <w:lvlJc w:val="left"/>
      <w:pPr/>
      <w:rPr>
        <w:b w:val="1"/>
        <w:bCs w:val="1"/>
        <w:i w:val="1"/>
        <w:iCs w:val="1"/>
        <w:position w:val="0"/>
      </w:rPr>
    </w:lvl>
    <w:lvl w:ilvl="4">
      <w:start w:val="1"/>
      <w:numFmt w:val="bullet"/>
      <w:suff w:val="tab"/>
      <w:lvlText w:val="◦"/>
      <w:lvlJc w:val="left"/>
      <w:pPr/>
      <w:rPr>
        <w:b w:val="1"/>
        <w:bCs w:val="1"/>
        <w:i w:val="1"/>
        <w:iCs w:val="1"/>
        <w:position w:val="0"/>
      </w:rPr>
    </w:lvl>
    <w:lvl w:ilvl="5">
      <w:start w:val="1"/>
      <w:numFmt w:val="bullet"/>
      <w:suff w:val="tab"/>
      <w:lvlText w:val="▪"/>
      <w:lvlJc w:val="left"/>
      <w:pPr/>
      <w:rPr>
        <w:b w:val="1"/>
        <w:bCs w:val="1"/>
        <w:i w:val="1"/>
        <w:iCs w:val="1"/>
        <w:position w:val="0"/>
      </w:rPr>
    </w:lvl>
    <w:lvl w:ilvl="6">
      <w:start w:val="1"/>
      <w:numFmt w:val="bullet"/>
      <w:suff w:val="tab"/>
      <w:lvlText w:val="•"/>
      <w:lvlJc w:val="left"/>
      <w:pPr/>
      <w:rPr>
        <w:b w:val="1"/>
        <w:bCs w:val="1"/>
        <w:i w:val="1"/>
        <w:iCs w:val="1"/>
        <w:position w:val="0"/>
      </w:rPr>
    </w:lvl>
    <w:lvl w:ilvl="7">
      <w:start w:val="1"/>
      <w:numFmt w:val="bullet"/>
      <w:suff w:val="tab"/>
      <w:lvlText w:val="◦"/>
      <w:lvlJc w:val="left"/>
      <w:pPr/>
      <w:rPr>
        <w:b w:val="1"/>
        <w:bCs w:val="1"/>
        <w:i w:val="1"/>
        <w:iCs w:val="1"/>
        <w:position w:val="0"/>
      </w:rPr>
    </w:lvl>
    <w:lvl w:ilvl="8">
      <w:start w:val="1"/>
      <w:numFmt w:val="bullet"/>
      <w:suff w:val="tab"/>
      <w:lvlText w:val="▪"/>
      <w:lvlJc w:val="left"/>
      <w:pPr/>
      <w:rPr>
        <w:b w:val="1"/>
        <w:bCs w:val="1"/>
        <w:i w:val="1"/>
        <w:iCs w:val="1"/>
        <w:position w:val="0"/>
      </w:rPr>
    </w:lvl>
  </w:abstractNum>
  <w:abstractNum w:abstractNumId="143">
    <w:multiLevelType w:val="multilevel"/>
    <w:lvl w:ilvl="0">
      <w:start w:val="1"/>
      <w:numFmt w:val="bullet"/>
      <w:suff w:val="tab"/>
      <w:lvlText w:val="•"/>
      <w:lvlJc w:val="left"/>
      <w:pPr/>
      <w:rPr>
        <w:position w:val="0"/>
      </w:rPr>
    </w:lvl>
    <w:lvl w:ilvl="1">
      <w:start w:val="1"/>
      <w:numFmt w:val="bullet"/>
      <w:suff w:val="tab"/>
      <w:lvlText w:val="◦"/>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
      <w:lvlJc w:val="left"/>
      <w:pPr/>
      <w:rPr>
        <w:position w:val="0"/>
      </w:rPr>
    </w:lvl>
    <w:lvl w:ilvl="8">
      <w:start w:val="1"/>
      <w:numFmt w:val="bullet"/>
      <w:suff w:val="tab"/>
      <w:lvlText w:val="▪"/>
      <w:lvlJc w:val="left"/>
      <w:pPr/>
      <w:rPr>
        <w:position w:val="0"/>
      </w:rPr>
    </w:lvl>
  </w:abstractNum>
  <w:abstractNum w:abstractNumId="144">
    <w:multiLevelType w:val="multilevel"/>
    <w:styleLink w:val="List 25"/>
    <w:lvl w:ilvl="0">
      <w:start w:val="0"/>
      <w:numFmt w:val="bullet"/>
      <w:suff w:val="tab"/>
      <w:lvlText w:val="•"/>
      <w:lvlJc w:val="left"/>
      <w:pPr/>
      <w:rPr>
        <w:b w:val="1"/>
        <w:bCs w:val="1"/>
        <w:i w:val="1"/>
        <w:iCs w:val="1"/>
        <w:position w:val="0"/>
      </w:rPr>
    </w:lvl>
    <w:lvl w:ilvl="1">
      <w:start w:val="1"/>
      <w:numFmt w:val="bullet"/>
      <w:suff w:val="tab"/>
      <w:lvlText w:val="◦"/>
      <w:lvlJc w:val="left"/>
      <w:pPr/>
      <w:rPr>
        <w:b w:val="1"/>
        <w:bCs w:val="1"/>
        <w:i w:val="1"/>
        <w:iCs w:val="1"/>
        <w:position w:val="0"/>
      </w:rPr>
    </w:lvl>
    <w:lvl w:ilvl="2">
      <w:start w:val="1"/>
      <w:numFmt w:val="bullet"/>
      <w:suff w:val="tab"/>
      <w:lvlText w:val="▪"/>
      <w:lvlJc w:val="left"/>
      <w:pPr/>
      <w:rPr>
        <w:b w:val="1"/>
        <w:bCs w:val="1"/>
        <w:i w:val="1"/>
        <w:iCs w:val="1"/>
        <w:position w:val="0"/>
      </w:rPr>
    </w:lvl>
    <w:lvl w:ilvl="3">
      <w:start w:val="1"/>
      <w:numFmt w:val="bullet"/>
      <w:suff w:val="tab"/>
      <w:lvlText w:val="•"/>
      <w:lvlJc w:val="left"/>
      <w:pPr/>
      <w:rPr>
        <w:b w:val="1"/>
        <w:bCs w:val="1"/>
        <w:i w:val="1"/>
        <w:iCs w:val="1"/>
        <w:position w:val="0"/>
      </w:rPr>
    </w:lvl>
    <w:lvl w:ilvl="4">
      <w:start w:val="1"/>
      <w:numFmt w:val="bullet"/>
      <w:suff w:val="tab"/>
      <w:lvlText w:val="◦"/>
      <w:lvlJc w:val="left"/>
      <w:pPr/>
      <w:rPr>
        <w:b w:val="1"/>
        <w:bCs w:val="1"/>
        <w:i w:val="1"/>
        <w:iCs w:val="1"/>
        <w:position w:val="0"/>
      </w:rPr>
    </w:lvl>
    <w:lvl w:ilvl="5">
      <w:start w:val="1"/>
      <w:numFmt w:val="bullet"/>
      <w:suff w:val="tab"/>
      <w:lvlText w:val="▪"/>
      <w:lvlJc w:val="left"/>
      <w:pPr/>
      <w:rPr>
        <w:b w:val="1"/>
        <w:bCs w:val="1"/>
        <w:i w:val="1"/>
        <w:iCs w:val="1"/>
        <w:position w:val="0"/>
      </w:rPr>
    </w:lvl>
    <w:lvl w:ilvl="6">
      <w:start w:val="1"/>
      <w:numFmt w:val="bullet"/>
      <w:suff w:val="tab"/>
      <w:lvlText w:val="•"/>
      <w:lvlJc w:val="left"/>
      <w:pPr/>
      <w:rPr>
        <w:b w:val="1"/>
        <w:bCs w:val="1"/>
        <w:i w:val="1"/>
        <w:iCs w:val="1"/>
        <w:position w:val="0"/>
      </w:rPr>
    </w:lvl>
    <w:lvl w:ilvl="7">
      <w:start w:val="1"/>
      <w:numFmt w:val="bullet"/>
      <w:suff w:val="tab"/>
      <w:lvlText w:val="◦"/>
      <w:lvlJc w:val="left"/>
      <w:pPr/>
      <w:rPr>
        <w:b w:val="1"/>
        <w:bCs w:val="1"/>
        <w:i w:val="1"/>
        <w:iCs w:val="1"/>
        <w:position w:val="0"/>
      </w:rPr>
    </w:lvl>
    <w:lvl w:ilvl="8">
      <w:start w:val="1"/>
      <w:numFmt w:val="bullet"/>
      <w:suff w:val="tab"/>
      <w:lvlText w:val="▪"/>
      <w:lvlJc w:val="left"/>
      <w:pPr/>
      <w:rPr>
        <w:b w:val="1"/>
        <w:bCs w:val="1"/>
        <w:i w:val="1"/>
        <w:iCs w:val="1"/>
        <w:position w:val="0"/>
      </w:rPr>
    </w:lvl>
  </w:abstractNum>
  <w:abstractNum w:abstractNumId="145">
    <w:multiLevelType w:val="multilevel"/>
    <w:styleLink w:val="List 25"/>
    <w:lvl w:ilvl="0">
      <w:start w:val="0"/>
      <w:numFmt w:val="bullet"/>
      <w:suff w:val="tab"/>
      <w:lvlText w:val="•"/>
      <w:lvlJc w:val="left"/>
      <w:pPr/>
      <w:rPr>
        <w:b w:val="1"/>
        <w:bCs w:val="1"/>
        <w:i w:val="1"/>
        <w:iCs w:val="1"/>
        <w:position w:val="0"/>
        <w:rtl w:val="0"/>
      </w:rPr>
    </w:lvl>
    <w:lvl w:ilvl="1">
      <w:start w:val="1"/>
      <w:numFmt w:val="bullet"/>
      <w:suff w:val="tab"/>
      <w:lvlText w:val="◦"/>
      <w:lvlJc w:val="left"/>
      <w:pPr/>
      <w:rPr>
        <w:b w:val="1"/>
        <w:bCs w:val="1"/>
        <w:i w:val="1"/>
        <w:iCs w:val="1"/>
        <w:position w:val="0"/>
        <w:rtl w:val="0"/>
      </w:rPr>
    </w:lvl>
    <w:lvl w:ilvl="2">
      <w:start w:val="1"/>
      <w:numFmt w:val="bullet"/>
      <w:suff w:val="tab"/>
      <w:lvlText w:val="▪"/>
      <w:lvlJc w:val="left"/>
      <w:pPr/>
      <w:rPr>
        <w:b w:val="1"/>
        <w:bCs w:val="1"/>
        <w:i w:val="1"/>
        <w:iCs w:val="1"/>
        <w:position w:val="0"/>
        <w:rtl w:val="0"/>
      </w:rPr>
    </w:lvl>
    <w:lvl w:ilvl="3">
      <w:start w:val="1"/>
      <w:numFmt w:val="bullet"/>
      <w:suff w:val="tab"/>
      <w:lvlText w:val="•"/>
      <w:lvlJc w:val="left"/>
      <w:pPr/>
      <w:rPr>
        <w:b w:val="1"/>
        <w:bCs w:val="1"/>
        <w:i w:val="1"/>
        <w:iCs w:val="1"/>
        <w:position w:val="0"/>
        <w:rtl w:val="0"/>
      </w:rPr>
    </w:lvl>
    <w:lvl w:ilvl="4">
      <w:start w:val="1"/>
      <w:numFmt w:val="bullet"/>
      <w:suff w:val="tab"/>
      <w:lvlText w:val="◦"/>
      <w:lvlJc w:val="left"/>
      <w:pPr/>
      <w:rPr>
        <w:b w:val="1"/>
        <w:bCs w:val="1"/>
        <w:i w:val="1"/>
        <w:iCs w:val="1"/>
        <w:position w:val="0"/>
        <w:rtl w:val="0"/>
      </w:rPr>
    </w:lvl>
    <w:lvl w:ilvl="5">
      <w:start w:val="1"/>
      <w:numFmt w:val="bullet"/>
      <w:suff w:val="tab"/>
      <w:lvlText w:val="▪"/>
      <w:lvlJc w:val="left"/>
      <w:pPr/>
      <w:rPr>
        <w:b w:val="1"/>
        <w:bCs w:val="1"/>
        <w:i w:val="1"/>
        <w:iCs w:val="1"/>
        <w:position w:val="0"/>
        <w:rtl w:val="0"/>
      </w:rPr>
    </w:lvl>
    <w:lvl w:ilvl="6">
      <w:start w:val="1"/>
      <w:numFmt w:val="bullet"/>
      <w:suff w:val="tab"/>
      <w:lvlText w:val="•"/>
      <w:lvlJc w:val="left"/>
      <w:pPr/>
      <w:rPr>
        <w:b w:val="1"/>
        <w:bCs w:val="1"/>
        <w:i w:val="1"/>
        <w:iCs w:val="1"/>
        <w:position w:val="0"/>
        <w:rtl w:val="0"/>
      </w:rPr>
    </w:lvl>
    <w:lvl w:ilvl="7">
      <w:start w:val="1"/>
      <w:numFmt w:val="bullet"/>
      <w:suff w:val="tab"/>
      <w:lvlText w:val="◦"/>
      <w:lvlJc w:val="left"/>
      <w:pPr/>
      <w:rPr>
        <w:b w:val="1"/>
        <w:bCs w:val="1"/>
        <w:i w:val="1"/>
        <w:iCs w:val="1"/>
        <w:position w:val="0"/>
        <w:rtl w:val="0"/>
      </w:rPr>
    </w:lvl>
    <w:lvl w:ilvl="8">
      <w:start w:val="1"/>
      <w:numFmt w:val="bullet"/>
      <w:suff w:val="tab"/>
      <w:lvlText w:val="▪"/>
      <w:lvlJc w:val="left"/>
      <w:pPr/>
      <w:rPr>
        <w:b w:val="1"/>
        <w:bCs w:val="1"/>
        <w:i w:val="1"/>
        <w:iCs w:val="1"/>
        <w:position w:val="0"/>
        <w:rtl w:val="0"/>
      </w:rPr>
    </w:lvl>
  </w:abstractNum>
  <w:abstractNum w:abstractNumId="146">
    <w:multiLevelType w:val="multilevel"/>
    <w:lvl w:ilvl="0">
      <w:start w:val="1"/>
      <w:numFmt w:val="bullet"/>
      <w:suff w:val="tab"/>
      <w:lvlText w:val="•"/>
      <w:lvlJc w:val="left"/>
      <w:pPr/>
      <w:rPr>
        <w:position w:val="0"/>
        <w:rtl w:val="0"/>
      </w:rPr>
    </w:lvl>
    <w:lvl w:ilvl="1">
      <w:start w:val="1"/>
      <w:numFmt w:val="bullet"/>
      <w:suff w:val="tab"/>
      <w:lvlText w:val="o"/>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o"/>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o"/>
      <w:lvlJc w:val="left"/>
      <w:pPr/>
      <w:rPr>
        <w:position w:val="0"/>
        <w:rtl w:val="0"/>
      </w:rPr>
    </w:lvl>
    <w:lvl w:ilvl="8">
      <w:start w:val="1"/>
      <w:numFmt w:val="bullet"/>
      <w:suff w:val="tab"/>
      <w:lvlText w:val="▪"/>
      <w:lvlJc w:val="left"/>
      <w:pPr/>
      <w:rPr>
        <w:position w:val="0"/>
        <w:rtl w:val="0"/>
      </w:rPr>
    </w:lvl>
  </w:abstractNum>
  <w:abstractNum w:abstractNumId="147">
    <w:multiLevelType w:val="multilevel"/>
    <w:lvl w:ilvl="0">
      <w:start w:val="1"/>
      <w:numFmt w:val="bullet"/>
      <w:suff w:val="tab"/>
      <w:lvlText w:val="•"/>
      <w:lvlJc w:val="left"/>
      <w:pPr/>
      <w:rPr>
        <w:position w:val="0"/>
      </w:rPr>
    </w:lvl>
    <w:lvl w:ilvl="1">
      <w:start w:val="1"/>
      <w:numFmt w:val="bullet"/>
      <w:suff w:val="tab"/>
      <w:lvlText w:val="o"/>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o"/>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o"/>
      <w:lvlJc w:val="left"/>
      <w:pPr/>
      <w:rPr>
        <w:position w:val="0"/>
      </w:rPr>
    </w:lvl>
    <w:lvl w:ilvl="8">
      <w:start w:val="1"/>
      <w:numFmt w:val="bullet"/>
      <w:suff w:val="tab"/>
      <w:lvlText w:val="▪"/>
      <w:lvlJc w:val="left"/>
      <w:pPr/>
      <w:rPr>
        <w:position w:val="0"/>
      </w:rPr>
    </w:lvl>
  </w:abstractNum>
  <w:abstractNum w:abstractNumId="148">
    <w:multiLevelType w:val="multilevel"/>
    <w:styleLink w:val="List 26"/>
    <w:lvl w:ilvl="0">
      <w:start w:val="1"/>
      <w:numFmt w:val="bullet"/>
      <w:suff w:val="tab"/>
      <w:lvlText w:val="•"/>
      <w:lvlJc w:val="left"/>
      <w:pPr/>
      <w:rPr>
        <w:position w:val="0"/>
        <w:rtl w:val="0"/>
      </w:rPr>
    </w:lvl>
    <w:lvl w:ilvl="1">
      <w:start w:val="0"/>
      <w:numFmt w:val="bullet"/>
      <w:suff w:val="tab"/>
      <w:lvlText w:val="o"/>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o"/>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o"/>
      <w:lvlJc w:val="left"/>
      <w:pPr/>
      <w:rPr>
        <w:position w:val="0"/>
        <w:rtl w:val="0"/>
      </w:rPr>
    </w:lvl>
    <w:lvl w:ilvl="8">
      <w:start w:val="1"/>
      <w:numFmt w:val="bullet"/>
      <w:suff w:val="tab"/>
      <w:lvlText w:val="▪"/>
      <w:lvlJc w:val="left"/>
      <w:pPr/>
      <w:rPr>
        <w:position w:val="0"/>
        <w:rtl w:val="0"/>
      </w:rPr>
    </w:lvl>
  </w:abstractNum>
  <w:abstractNum w:abstractNumId="149">
    <w:multiLevelType w:val="multilevel"/>
    <w:styleLink w:val="List 13"/>
    <w:lvl w:ilvl="0">
      <w:start w:val="1"/>
      <w:numFmt w:val="decimal"/>
      <w:suff w:val="tab"/>
      <w:lvlText w:val="%1."/>
      <w:lvlJc w:val="left"/>
      <w:pPr/>
      <w:rPr>
        <w:position w:val="0"/>
        <w:rtl w:val="0"/>
      </w:rPr>
    </w:lvl>
    <w:lvl w:ilvl="1">
      <w:start w:val="1"/>
      <w:numFmt w:val="decimal"/>
      <w:suff w:val="tab"/>
      <w:lvlText w:val="%1.%2."/>
      <w:lvlJc w:val="left"/>
      <w:pPr/>
      <w:rPr>
        <w:position w:val="0"/>
        <w:rtl w:val="0"/>
      </w:rPr>
    </w:lvl>
    <w:lvl w:ilvl="2">
      <w:start w:val="1"/>
      <w:numFmt w:val="decimal"/>
      <w:suff w:val="tab"/>
      <w:lvlText w:val="%1.%2.%3."/>
      <w:lvlJc w:val="left"/>
      <w:pPr/>
      <w:rPr>
        <w:position w:val="0"/>
        <w:rtl w:val="0"/>
      </w:rPr>
    </w:lvl>
    <w:lvl w:ilvl="3">
      <w:start w:val="1"/>
      <w:numFmt w:val="decimal"/>
      <w:suff w:val="tab"/>
      <w:lvlText w:val="%1.%2.%3.%4."/>
      <w:lvlJc w:val="left"/>
      <w:pPr/>
      <w:rPr>
        <w:position w:val="0"/>
        <w:rtl w:val="0"/>
      </w:rPr>
    </w:lvl>
    <w:lvl w:ilvl="4">
      <w:start w:val="1"/>
      <w:numFmt w:val="decimal"/>
      <w:suff w:val="tab"/>
      <w:lvlText w:val="%1.%2.%3.%4.%5."/>
      <w:lvlJc w:val="left"/>
      <w:pPr/>
      <w:rPr>
        <w:position w:val="0"/>
        <w:rtl w:val="0"/>
      </w:rPr>
    </w:lvl>
    <w:lvl w:ilvl="5">
      <w:start w:val="1"/>
      <w:numFmt w:val="decimal"/>
      <w:suff w:val="tab"/>
      <w:lvlText w:val="%1.%2.%3.%4.%5.%6."/>
      <w:lvlJc w:val="left"/>
      <w:pPr/>
      <w:rPr>
        <w:position w:val="0"/>
        <w:rtl w:val="0"/>
      </w:rPr>
    </w:lvl>
    <w:lvl w:ilvl="6">
      <w:start w:val="1"/>
      <w:numFmt w:val="decimal"/>
      <w:suff w:val="tab"/>
      <w:lvlText w:val="%1.%2.%3.%4.%5.%6.%7."/>
      <w:lvlJc w:val="left"/>
      <w:pPr/>
      <w:rPr>
        <w:position w:val="0"/>
        <w:rtl w:val="0"/>
      </w:rPr>
    </w:lvl>
    <w:lvl w:ilvl="7">
      <w:start w:val="1"/>
      <w:numFmt w:val="decimal"/>
      <w:suff w:val="tab"/>
      <w:lvlText w:val="%1.%2.%3.%4.%5.%6.%7.%8."/>
      <w:lvlJc w:val="left"/>
      <w:pPr/>
      <w:rPr>
        <w:position w:val="0"/>
        <w:rtl w:val="0"/>
      </w:rPr>
    </w:lvl>
    <w:lvl w:ilvl="8">
      <w:start w:val="1"/>
      <w:numFmt w:val="decimal"/>
      <w:suff w:val="tab"/>
      <w:lvlText w:val="%1.%2.%3.%4.%5.%6.%7.%8.%9."/>
      <w:lvlJc w:val="left"/>
      <w:pPr/>
      <w:rPr>
        <w:position w:val="0"/>
        <w:rtl w:val="0"/>
      </w:rPr>
    </w:lvl>
  </w:abstractNum>
  <w:abstractNum w:abstractNumId="150">
    <w:multiLevelType w:val="multilevel"/>
    <w:lvl w:ilvl="0">
      <w:start w:val="1"/>
      <w:numFmt w:val="bullet"/>
      <w:suff w:val="tab"/>
      <w:lvlText w:val="•"/>
      <w:lvlJc w:val="left"/>
      <w:pPr/>
      <w:rPr>
        <w:position w:val="0"/>
        <w:rtl w:val="0"/>
      </w:rPr>
    </w:lvl>
    <w:lvl w:ilvl="1">
      <w:start w:val="1"/>
      <w:numFmt w:val="bullet"/>
      <w:suff w:val="tab"/>
      <w:lvlText w:val="◦"/>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
      <w:lvlJc w:val="left"/>
      <w:pPr/>
      <w:rPr>
        <w:position w:val="0"/>
        <w:rtl w:val="0"/>
      </w:rPr>
    </w:lvl>
    <w:lvl w:ilvl="8">
      <w:start w:val="1"/>
      <w:numFmt w:val="bullet"/>
      <w:suff w:val="tab"/>
      <w:lvlText w:val="▪"/>
      <w:lvlJc w:val="left"/>
      <w:pPr/>
      <w:rPr>
        <w:position w:val="0"/>
        <w:rtl w:val="0"/>
      </w:rPr>
    </w:lvl>
  </w:abstractNum>
  <w:abstractNum w:abstractNumId="151">
    <w:multiLevelType w:val="multilevel"/>
    <w:lvl w:ilvl="0">
      <w:start w:val="1"/>
      <w:numFmt w:val="bullet"/>
      <w:suff w:val="tab"/>
      <w:lvlText w:val="•"/>
      <w:lvlJc w:val="left"/>
      <w:pPr/>
      <w:rPr>
        <w:position w:val="0"/>
      </w:rPr>
    </w:lvl>
    <w:lvl w:ilvl="1">
      <w:start w:val="1"/>
      <w:numFmt w:val="bullet"/>
      <w:suff w:val="tab"/>
      <w:lvlText w:val="◦"/>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
      <w:lvlJc w:val="left"/>
      <w:pPr/>
      <w:rPr>
        <w:position w:val="0"/>
      </w:rPr>
    </w:lvl>
    <w:lvl w:ilvl="8">
      <w:start w:val="1"/>
      <w:numFmt w:val="bullet"/>
      <w:suff w:val="tab"/>
      <w:lvlText w:val="▪"/>
      <w:lvlJc w:val="left"/>
      <w:pPr/>
      <w:rPr>
        <w:position w:val="0"/>
      </w:rPr>
    </w:lvl>
  </w:abstractNum>
  <w:abstractNum w:abstractNumId="152">
    <w:multiLevelType w:val="multilevel"/>
    <w:styleLink w:val="List 27"/>
    <w:lvl w:ilvl="0">
      <w:start w:val="0"/>
      <w:numFmt w:val="bullet"/>
      <w:suff w:val="tab"/>
      <w:lvlText w:val="•"/>
      <w:lvlJc w:val="left"/>
      <w:pPr/>
      <w:rPr>
        <w:position w:val="0"/>
        <w:rtl w:val="0"/>
      </w:rPr>
    </w:lvl>
    <w:lvl w:ilvl="1">
      <w:start w:val="1"/>
      <w:numFmt w:val="bullet"/>
      <w:suff w:val="tab"/>
      <w:lvlText w:val="◦"/>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
      <w:lvlJc w:val="left"/>
      <w:pPr/>
      <w:rPr>
        <w:position w:val="0"/>
        <w:rtl w:val="0"/>
      </w:rPr>
    </w:lvl>
    <w:lvl w:ilvl="8">
      <w:start w:val="1"/>
      <w:numFmt w:val="bullet"/>
      <w:suff w:val="tab"/>
      <w:lvlText w:val="▪"/>
      <w:lvlJc w:val="left"/>
      <w:pPr/>
      <w:rPr>
        <w:position w:val="0"/>
        <w:rtl w:val="0"/>
      </w:rPr>
    </w:lvl>
  </w:abstractNum>
  <w:abstractNum w:abstractNumId="153">
    <w:multiLevelType w:val="multilevel"/>
    <w:styleLink w:val="List 27"/>
    <w:lvl w:ilvl="0">
      <w:start w:val="0"/>
      <w:numFmt w:val="bullet"/>
      <w:suff w:val="tab"/>
      <w:lvlText w:val="•"/>
      <w:lvlJc w:val="left"/>
      <w:pPr/>
      <w:rPr>
        <w:position w:val="0"/>
        <w:rtl w:val="0"/>
      </w:rPr>
    </w:lvl>
    <w:lvl w:ilvl="1">
      <w:start w:val="1"/>
      <w:numFmt w:val="bullet"/>
      <w:suff w:val="tab"/>
      <w:lvlText w:val="◦"/>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
      <w:lvlJc w:val="left"/>
      <w:pPr/>
      <w:rPr>
        <w:position w:val="0"/>
        <w:rtl w:val="0"/>
      </w:rPr>
    </w:lvl>
    <w:lvl w:ilvl="8">
      <w:start w:val="1"/>
      <w:numFmt w:val="bullet"/>
      <w:suff w:val="tab"/>
      <w:lvlText w:val="▪"/>
      <w:lvlJc w:val="left"/>
      <w:pPr/>
      <w:rPr>
        <w:position w:val="0"/>
        <w:rtl w:val="0"/>
      </w:rPr>
    </w:lvl>
  </w:abstractNum>
  <w:abstractNum w:abstractNumId="154">
    <w:multiLevelType w:val="multilevel"/>
    <w:styleLink w:val="List 27"/>
    <w:lvl w:ilvl="0">
      <w:start w:val="0"/>
      <w:numFmt w:val="bullet"/>
      <w:suff w:val="tab"/>
      <w:lvlText w:val="•"/>
      <w:lvlJc w:val="left"/>
      <w:pPr/>
      <w:rPr>
        <w:position w:val="0"/>
        <w:rtl w:val="0"/>
      </w:rPr>
    </w:lvl>
    <w:lvl w:ilvl="1">
      <w:start w:val="1"/>
      <w:numFmt w:val="bullet"/>
      <w:suff w:val="tab"/>
      <w:lvlText w:val="◦"/>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
      <w:lvlJc w:val="left"/>
      <w:pPr/>
      <w:rPr>
        <w:position w:val="0"/>
        <w:rtl w:val="0"/>
      </w:rPr>
    </w:lvl>
    <w:lvl w:ilvl="8">
      <w:start w:val="1"/>
      <w:numFmt w:val="bullet"/>
      <w:suff w:val="tab"/>
      <w:lvlText w:val="▪"/>
      <w:lvlJc w:val="left"/>
      <w:pPr/>
      <w:rPr>
        <w:position w:val="0"/>
        <w:rtl w:val="0"/>
      </w:rPr>
    </w:lvl>
  </w:abstractNum>
  <w:abstractNum w:abstractNumId="155">
    <w:multiLevelType w:val="multilevel"/>
    <w:styleLink w:val="List 27"/>
    <w:lvl w:ilvl="0">
      <w:start w:val="0"/>
      <w:numFmt w:val="bullet"/>
      <w:suff w:val="tab"/>
      <w:lvlText w:val="•"/>
      <w:lvlJc w:val="left"/>
      <w:pPr/>
      <w:rPr>
        <w:position w:val="0"/>
        <w:rtl w:val="0"/>
      </w:rPr>
    </w:lvl>
    <w:lvl w:ilvl="1">
      <w:start w:val="1"/>
      <w:numFmt w:val="bullet"/>
      <w:suff w:val="tab"/>
      <w:lvlText w:val="◦"/>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
      <w:lvlJc w:val="left"/>
      <w:pPr/>
      <w:rPr>
        <w:position w:val="0"/>
        <w:rtl w:val="0"/>
      </w:rPr>
    </w:lvl>
    <w:lvl w:ilvl="8">
      <w:start w:val="1"/>
      <w:numFmt w:val="bullet"/>
      <w:suff w:val="tab"/>
      <w:lvlText w:val="▪"/>
      <w:lvlJc w:val="left"/>
      <w:pPr/>
      <w:rPr>
        <w:position w:val="0"/>
        <w:rtl w:val="0"/>
      </w:rPr>
    </w:lvl>
  </w:abstractNum>
  <w:abstractNum w:abstractNumId="156">
    <w:multiLevelType w:val="multilevel"/>
    <w:styleLink w:val="List 27"/>
    <w:lvl w:ilvl="0">
      <w:start w:val="0"/>
      <w:numFmt w:val="bullet"/>
      <w:suff w:val="tab"/>
      <w:lvlText w:val="•"/>
      <w:lvlJc w:val="left"/>
      <w:pPr/>
      <w:rPr>
        <w:position w:val="0"/>
        <w:rtl w:val="0"/>
      </w:rPr>
    </w:lvl>
    <w:lvl w:ilvl="1">
      <w:start w:val="1"/>
      <w:numFmt w:val="bullet"/>
      <w:suff w:val="tab"/>
      <w:lvlText w:val="◦"/>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
      <w:lvlJc w:val="left"/>
      <w:pPr/>
      <w:rPr>
        <w:position w:val="0"/>
        <w:rtl w:val="0"/>
      </w:rPr>
    </w:lvl>
    <w:lvl w:ilvl="8">
      <w:start w:val="1"/>
      <w:numFmt w:val="bullet"/>
      <w:suff w:val="tab"/>
      <w:lvlText w:val="▪"/>
      <w:lvlJc w:val="left"/>
      <w:pPr/>
      <w:rPr>
        <w:position w:val="0"/>
        <w:rtl w:val="0"/>
      </w:rPr>
    </w:lvl>
  </w:abstractNum>
  <w:abstractNum w:abstractNumId="157">
    <w:multiLevelType w:val="multilevel"/>
    <w:lvl w:ilvl="0">
      <w:start w:val="1"/>
      <w:numFmt w:val="bullet"/>
      <w:suff w:val="tab"/>
      <w:lvlText w:val="•"/>
      <w:lvlJc w:val="left"/>
      <w:pPr/>
      <w:rPr>
        <w:position w:val="0"/>
        <w:rtl w:val="0"/>
      </w:rPr>
    </w:lvl>
    <w:lvl w:ilvl="1">
      <w:start w:val="1"/>
      <w:numFmt w:val="bullet"/>
      <w:suff w:val="tab"/>
      <w:lvlText w:val="◦"/>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
      <w:lvlJc w:val="left"/>
      <w:pPr/>
      <w:rPr>
        <w:position w:val="0"/>
        <w:rtl w:val="0"/>
      </w:rPr>
    </w:lvl>
    <w:lvl w:ilvl="8">
      <w:start w:val="1"/>
      <w:numFmt w:val="bullet"/>
      <w:suff w:val="tab"/>
      <w:lvlText w:val="▪"/>
      <w:lvlJc w:val="left"/>
      <w:pPr/>
      <w:rPr>
        <w:position w:val="0"/>
        <w:rtl w:val="0"/>
      </w:rPr>
    </w:lvl>
  </w:abstractNum>
  <w:abstractNum w:abstractNumId="158">
    <w:multiLevelType w:val="multilevel"/>
    <w:lvl w:ilvl="0">
      <w:start w:val="1"/>
      <w:numFmt w:val="bullet"/>
      <w:suff w:val="tab"/>
      <w:lvlText w:val="•"/>
      <w:lvlJc w:val="left"/>
      <w:pPr/>
      <w:rPr>
        <w:position w:val="0"/>
      </w:rPr>
    </w:lvl>
    <w:lvl w:ilvl="1">
      <w:start w:val="1"/>
      <w:numFmt w:val="bullet"/>
      <w:suff w:val="tab"/>
      <w:lvlText w:val="◦"/>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
      <w:lvlJc w:val="left"/>
      <w:pPr/>
      <w:rPr>
        <w:position w:val="0"/>
      </w:rPr>
    </w:lvl>
    <w:lvl w:ilvl="8">
      <w:start w:val="1"/>
      <w:numFmt w:val="bullet"/>
      <w:suff w:val="tab"/>
      <w:lvlText w:val="▪"/>
      <w:lvlJc w:val="left"/>
      <w:pPr/>
      <w:rPr>
        <w:position w:val="0"/>
      </w:rPr>
    </w:lvl>
  </w:abstractNum>
  <w:abstractNum w:abstractNumId="159">
    <w:multiLevelType w:val="multilevel"/>
    <w:styleLink w:val="List 28"/>
    <w:lvl w:ilvl="0">
      <w:start w:val="0"/>
      <w:numFmt w:val="bullet"/>
      <w:suff w:val="tab"/>
      <w:lvlText w:val="•"/>
      <w:lvlJc w:val="left"/>
      <w:pPr/>
      <w:rPr>
        <w:position w:val="0"/>
        <w:rtl w:val="0"/>
      </w:rPr>
    </w:lvl>
    <w:lvl w:ilvl="1">
      <w:start w:val="1"/>
      <w:numFmt w:val="bullet"/>
      <w:suff w:val="tab"/>
      <w:lvlText w:val="◦"/>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
      <w:lvlJc w:val="left"/>
      <w:pPr/>
      <w:rPr>
        <w:position w:val="0"/>
        <w:rtl w:val="0"/>
      </w:rPr>
    </w:lvl>
    <w:lvl w:ilvl="8">
      <w:start w:val="1"/>
      <w:numFmt w:val="bullet"/>
      <w:suff w:val="tab"/>
      <w:lvlText w:val="▪"/>
      <w:lvlJc w:val="left"/>
      <w:pPr/>
      <w:rPr>
        <w:position w:val="0"/>
        <w:rtl w:val="0"/>
      </w:rPr>
    </w:lvl>
  </w:abstractNum>
  <w:abstractNum w:abstractNumId="160">
    <w:multiLevelType w:val="multilevel"/>
    <w:styleLink w:val="List 28"/>
    <w:lvl w:ilvl="0">
      <w:start w:val="0"/>
      <w:numFmt w:val="bullet"/>
      <w:suff w:val="tab"/>
      <w:lvlText w:val="•"/>
      <w:lvlJc w:val="left"/>
      <w:pPr/>
      <w:rPr>
        <w:position w:val="0"/>
        <w:rtl w:val="0"/>
      </w:rPr>
    </w:lvl>
    <w:lvl w:ilvl="1">
      <w:start w:val="1"/>
      <w:numFmt w:val="bullet"/>
      <w:suff w:val="tab"/>
      <w:lvlText w:val="◦"/>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
      <w:lvlJc w:val="left"/>
      <w:pPr/>
      <w:rPr>
        <w:position w:val="0"/>
        <w:rtl w:val="0"/>
      </w:rPr>
    </w:lvl>
    <w:lvl w:ilvl="8">
      <w:start w:val="1"/>
      <w:numFmt w:val="bullet"/>
      <w:suff w:val="tab"/>
      <w:lvlText w:val="▪"/>
      <w:lvlJc w:val="left"/>
      <w:pPr/>
      <w:rPr>
        <w:position w:val="0"/>
        <w:rtl w:val="0"/>
      </w:rPr>
    </w:lvl>
  </w:abstractNum>
  <w:abstractNum w:abstractNumId="161">
    <w:multiLevelType w:val="multilevel"/>
    <w:styleLink w:val="List 28"/>
    <w:lvl w:ilvl="0">
      <w:start w:val="0"/>
      <w:numFmt w:val="bullet"/>
      <w:suff w:val="tab"/>
      <w:lvlText w:val="•"/>
      <w:lvlJc w:val="left"/>
      <w:pPr/>
      <w:rPr>
        <w:position w:val="0"/>
        <w:rtl w:val="0"/>
      </w:rPr>
    </w:lvl>
    <w:lvl w:ilvl="1">
      <w:start w:val="1"/>
      <w:numFmt w:val="bullet"/>
      <w:suff w:val="tab"/>
      <w:lvlText w:val="◦"/>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
      <w:lvlJc w:val="left"/>
      <w:pPr/>
      <w:rPr>
        <w:position w:val="0"/>
        <w:rtl w:val="0"/>
      </w:rPr>
    </w:lvl>
    <w:lvl w:ilvl="8">
      <w:start w:val="1"/>
      <w:numFmt w:val="bullet"/>
      <w:suff w:val="tab"/>
      <w:lvlText w:val="▪"/>
      <w:lvlJc w:val="left"/>
      <w:pPr/>
      <w:rPr>
        <w:position w:val="0"/>
        <w:rtl w:val="0"/>
      </w:rPr>
    </w:lvl>
  </w:abstractNum>
  <w:abstractNum w:abstractNumId="162">
    <w:multiLevelType w:val="multilevel"/>
    <w:styleLink w:val="List 0"/>
    <w:lvl w:ilvl="0">
      <w:start w:val="1"/>
      <w:numFmt w:val="decimal"/>
      <w:suff w:val="tab"/>
      <w:lvlText w:val="%1."/>
      <w:lvlJc w:val="left"/>
      <w:pPr/>
      <w:rPr>
        <w:position w:val="0"/>
        <w:rtl w:val="0"/>
      </w:rPr>
    </w:lvl>
    <w:lvl w:ilvl="1">
      <w:start w:val="1"/>
      <w:numFmt w:val="decimal"/>
      <w:suff w:val="tab"/>
      <w:lvlText w:val="%1.%2."/>
      <w:lvlJc w:val="left"/>
      <w:pPr/>
      <w:rPr>
        <w:position w:val="0"/>
        <w:rtl w:val="0"/>
      </w:rPr>
    </w:lvl>
    <w:lvl w:ilvl="2">
      <w:start w:val="1"/>
      <w:numFmt w:val="decimal"/>
      <w:suff w:val="tab"/>
      <w:lvlText w:val="%1.%2.%3."/>
      <w:lvlJc w:val="left"/>
      <w:pPr/>
      <w:rPr>
        <w:position w:val="0"/>
        <w:rtl w:val="0"/>
      </w:rPr>
    </w:lvl>
    <w:lvl w:ilvl="3">
      <w:start w:val="1"/>
      <w:numFmt w:val="decimal"/>
      <w:suff w:val="tab"/>
      <w:lvlText w:val="%1.%2.%3.%4."/>
      <w:lvlJc w:val="left"/>
      <w:pPr/>
      <w:rPr>
        <w:position w:val="0"/>
        <w:rtl w:val="0"/>
      </w:rPr>
    </w:lvl>
    <w:lvl w:ilvl="4">
      <w:start w:val="1"/>
      <w:numFmt w:val="decimal"/>
      <w:suff w:val="tab"/>
      <w:lvlText w:val="%1.%2.%3.%4.%5."/>
      <w:lvlJc w:val="left"/>
      <w:pPr/>
      <w:rPr>
        <w:position w:val="0"/>
        <w:rtl w:val="0"/>
      </w:rPr>
    </w:lvl>
    <w:lvl w:ilvl="5">
      <w:start w:val="1"/>
      <w:numFmt w:val="decimal"/>
      <w:suff w:val="tab"/>
      <w:lvlText w:val="%1.%2.%3.%4.%5.%6."/>
      <w:lvlJc w:val="left"/>
      <w:pPr/>
      <w:rPr>
        <w:position w:val="0"/>
        <w:rtl w:val="0"/>
      </w:rPr>
    </w:lvl>
    <w:lvl w:ilvl="6">
      <w:start w:val="1"/>
      <w:numFmt w:val="decimal"/>
      <w:suff w:val="tab"/>
      <w:lvlText w:val="%1.%2.%3.%4.%5.%6.%7."/>
      <w:lvlJc w:val="left"/>
      <w:pPr/>
      <w:rPr>
        <w:position w:val="0"/>
        <w:rtl w:val="0"/>
      </w:rPr>
    </w:lvl>
    <w:lvl w:ilvl="7">
      <w:start w:val="1"/>
      <w:numFmt w:val="decimal"/>
      <w:suff w:val="tab"/>
      <w:lvlText w:val="%1.%2.%3.%4.%5.%6.%7.%8."/>
      <w:lvlJc w:val="left"/>
      <w:pPr/>
      <w:rPr>
        <w:position w:val="0"/>
        <w:rtl w:val="0"/>
      </w:rPr>
    </w:lvl>
    <w:lvl w:ilvl="8">
      <w:start w:val="1"/>
      <w:numFmt w:val="decimal"/>
      <w:suff w:val="tab"/>
      <w:lvlText w:val="%1.%2.%3.%4.%5.%6.%7.%8.%9."/>
      <w:lvlJc w:val="left"/>
      <w:pPr/>
      <w:rPr>
        <w:position w:val="0"/>
        <w:rtl w:val="0"/>
      </w:rPr>
    </w:lvl>
  </w:abstractNum>
  <w:abstractNum w:abstractNumId="163">
    <w:multiLevelType w:val="multilevel"/>
    <w:lvl w:ilvl="0">
      <w:start w:val="1"/>
      <w:numFmt w:val="bullet"/>
      <w:suff w:val="tab"/>
      <w:lvlText w:val="•"/>
      <w:lvlJc w:val="left"/>
      <w:pPr/>
      <w:rPr>
        <w:position w:val="0"/>
        <w:rtl w:val="0"/>
      </w:rPr>
    </w:lvl>
    <w:lvl w:ilvl="1">
      <w:start w:val="1"/>
      <w:numFmt w:val="bullet"/>
      <w:suff w:val="tab"/>
      <w:lvlText w:val="◦"/>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
      <w:lvlJc w:val="left"/>
      <w:pPr/>
      <w:rPr>
        <w:position w:val="0"/>
        <w:rtl w:val="0"/>
      </w:rPr>
    </w:lvl>
    <w:lvl w:ilvl="8">
      <w:start w:val="1"/>
      <w:numFmt w:val="bullet"/>
      <w:suff w:val="tab"/>
      <w:lvlText w:val="▪"/>
      <w:lvlJc w:val="left"/>
      <w:pPr/>
      <w:rPr>
        <w:position w:val="0"/>
        <w:rtl w:val="0"/>
      </w:rPr>
    </w:lvl>
  </w:abstractNum>
  <w:abstractNum w:abstractNumId="164">
    <w:multiLevelType w:val="multilevel"/>
    <w:lvl w:ilvl="0">
      <w:start w:val="1"/>
      <w:numFmt w:val="bullet"/>
      <w:suff w:val="tab"/>
      <w:lvlText w:val="•"/>
      <w:lvlJc w:val="left"/>
      <w:pPr/>
      <w:rPr>
        <w:position w:val="0"/>
      </w:rPr>
    </w:lvl>
    <w:lvl w:ilvl="1">
      <w:start w:val="1"/>
      <w:numFmt w:val="bullet"/>
      <w:suff w:val="tab"/>
      <w:lvlText w:val="◦"/>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
      <w:lvlJc w:val="left"/>
      <w:pPr/>
      <w:rPr>
        <w:position w:val="0"/>
      </w:rPr>
    </w:lvl>
    <w:lvl w:ilvl="8">
      <w:start w:val="1"/>
      <w:numFmt w:val="bullet"/>
      <w:suff w:val="tab"/>
      <w:lvlText w:val="▪"/>
      <w:lvlJc w:val="left"/>
      <w:pPr/>
      <w:rPr>
        <w:position w:val="0"/>
      </w:rPr>
    </w:lvl>
  </w:abstractNum>
  <w:abstractNum w:abstractNumId="165">
    <w:multiLevelType w:val="multilevel"/>
    <w:styleLink w:val="List 29"/>
    <w:lvl w:ilvl="0">
      <w:start w:val="0"/>
      <w:numFmt w:val="bullet"/>
      <w:suff w:val="tab"/>
      <w:lvlText w:val="•"/>
      <w:lvlJc w:val="left"/>
      <w:pPr/>
      <w:rPr>
        <w:position w:val="0"/>
        <w:rtl w:val="0"/>
      </w:rPr>
    </w:lvl>
    <w:lvl w:ilvl="1">
      <w:start w:val="1"/>
      <w:numFmt w:val="bullet"/>
      <w:suff w:val="tab"/>
      <w:lvlText w:val="◦"/>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
      <w:lvlJc w:val="left"/>
      <w:pPr/>
      <w:rPr>
        <w:position w:val="0"/>
        <w:rtl w:val="0"/>
      </w:rPr>
    </w:lvl>
    <w:lvl w:ilvl="8">
      <w:start w:val="1"/>
      <w:numFmt w:val="bullet"/>
      <w:suff w:val="tab"/>
      <w:lvlText w:val="▪"/>
      <w:lvlJc w:val="left"/>
      <w:pPr/>
      <w:rPr>
        <w:position w:val="0"/>
        <w:rtl w:val="0"/>
      </w:rPr>
    </w:lvl>
  </w:abstractNum>
  <w:abstractNum w:abstractNumId="166">
    <w:multiLevelType w:val="multilevel"/>
    <w:styleLink w:val="List 29"/>
    <w:lvl w:ilvl="0">
      <w:start w:val="0"/>
      <w:numFmt w:val="bullet"/>
      <w:suff w:val="tab"/>
      <w:lvlText w:val="•"/>
      <w:lvlJc w:val="left"/>
      <w:pPr/>
      <w:rPr>
        <w:position w:val="0"/>
        <w:rtl w:val="0"/>
      </w:rPr>
    </w:lvl>
    <w:lvl w:ilvl="1">
      <w:start w:val="1"/>
      <w:numFmt w:val="bullet"/>
      <w:suff w:val="tab"/>
      <w:lvlText w:val="◦"/>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
      <w:lvlJc w:val="left"/>
      <w:pPr/>
      <w:rPr>
        <w:position w:val="0"/>
        <w:rtl w:val="0"/>
      </w:rPr>
    </w:lvl>
    <w:lvl w:ilvl="8">
      <w:start w:val="1"/>
      <w:numFmt w:val="bullet"/>
      <w:suff w:val="tab"/>
      <w:lvlText w:val="▪"/>
      <w:lvlJc w:val="left"/>
      <w:pPr/>
      <w:rPr>
        <w:position w:val="0"/>
        <w:rtl w:val="0"/>
      </w:rPr>
    </w:lvl>
  </w:abstractNum>
  <w:abstractNum w:abstractNumId="167">
    <w:multiLevelType w:val="multilevel"/>
    <w:lvl w:ilvl="0">
      <w:start w:val="1"/>
      <w:numFmt w:val="bullet"/>
      <w:suff w:val="tab"/>
      <w:lvlText w:val="•"/>
      <w:lvlJc w:val="left"/>
      <w:pPr/>
      <w:rPr>
        <w:position w:val="0"/>
        <w:rtl w:val="0"/>
      </w:rPr>
    </w:lvl>
    <w:lvl w:ilvl="1">
      <w:start w:val="1"/>
      <w:numFmt w:val="bullet"/>
      <w:suff w:val="tab"/>
      <w:lvlText w:val="◦"/>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
      <w:lvlJc w:val="left"/>
      <w:pPr/>
      <w:rPr>
        <w:position w:val="0"/>
        <w:rtl w:val="0"/>
      </w:rPr>
    </w:lvl>
    <w:lvl w:ilvl="8">
      <w:start w:val="1"/>
      <w:numFmt w:val="bullet"/>
      <w:suff w:val="tab"/>
      <w:lvlText w:val="▪"/>
      <w:lvlJc w:val="left"/>
      <w:pPr/>
      <w:rPr>
        <w:position w:val="0"/>
        <w:rtl w:val="0"/>
      </w:rPr>
    </w:lvl>
  </w:abstractNum>
  <w:abstractNum w:abstractNumId="168">
    <w:multiLevelType w:val="multilevel"/>
    <w:lvl w:ilvl="0">
      <w:start w:val="1"/>
      <w:numFmt w:val="bullet"/>
      <w:suff w:val="tab"/>
      <w:lvlText w:val="•"/>
      <w:lvlJc w:val="left"/>
      <w:pPr/>
      <w:rPr>
        <w:position w:val="0"/>
      </w:rPr>
    </w:lvl>
    <w:lvl w:ilvl="1">
      <w:start w:val="1"/>
      <w:numFmt w:val="bullet"/>
      <w:suff w:val="tab"/>
      <w:lvlText w:val="◦"/>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
      <w:lvlJc w:val="left"/>
      <w:pPr/>
      <w:rPr>
        <w:position w:val="0"/>
      </w:rPr>
    </w:lvl>
    <w:lvl w:ilvl="8">
      <w:start w:val="1"/>
      <w:numFmt w:val="bullet"/>
      <w:suff w:val="tab"/>
      <w:lvlText w:val="▪"/>
      <w:lvlJc w:val="left"/>
      <w:pPr/>
      <w:rPr>
        <w:position w:val="0"/>
      </w:rPr>
    </w:lvl>
  </w:abstractNum>
  <w:abstractNum w:abstractNumId="169">
    <w:multiLevelType w:val="multilevel"/>
    <w:styleLink w:val="List 30"/>
    <w:lvl w:ilvl="0">
      <w:start w:val="0"/>
      <w:numFmt w:val="bullet"/>
      <w:suff w:val="tab"/>
      <w:lvlText w:val="•"/>
      <w:lvlJc w:val="left"/>
      <w:pPr/>
      <w:rPr>
        <w:position w:val="0"/>
        <w:rtl w:val="0"/>
      </w:rPr>
    </w:lvl>
    <w:lvl w:ilvl="1">
      <w:start w:val="1"/>
      <w:numFmt w:val="bullet"/>
      <w:suff w:val="tab"/>
      <w:lvlText w:val="◦"/>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
      <w:lvlJc w:val="left"/>
      <w:pPr/>
      <w:rPr>
        <w:position w:val="0"/>
        <w:rtl w:val="0"/>
      </w:rPr>
    </w:lvl>
    <w:lvl w:ilvl="8">
      <w:start w:val="1"/>
      <w:numFmt w:val="bullet"/>
      <w:suff w:val="tab"/>
      <w:lvlText w:val="▪"/>
      <w:lvlJc w:val="left"/>
      <w:pPr/>
      <w:rPr>
        <w:position w:val="0"/>
        <w:rtl w:val="0"/>
      </w:rPr>
    </w:lvl>
  </w:abstractNum>
  <w:abstractNum w:abstractNumId="170">
    <w:multiLevelType w:val="multilevel"/>
    <w:styleLink w:val="List 30"/>
    <w:lvl w:ilvl="0">
      <w:start w:val="0"/>
      <w:numFmt w:val="bullet"/>
      <w:suff w:val="tab"/>
      <w:lvlText w:val="•"/>
      <w:lvlJc w:val="left"/>
      <w:pPr/>
      <w:rPr>
        <w:position w:val="0"/>
        <w:rtl w:val="0"/>
      </w:rPr>
    </w:lvl>
    <w:lvl w:ilvl="1">
      <w:start w:val="1"/>
      <w:numFmt w:val="bullet"/>
      <w:suff w:val="tab"/>
      <w:lvlText w:val="◦"/>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
      <w:lvlJc w:val="left"/>
      <w:pPr/>
      <w:rPr>
        <w:position w:val="0"/>
        <w:rtl w:val="0"/>
      </w:rPr>
    </w:lvl>
    <w:lvl w:ilvl="8">
      <w:start w:val="1"/>
      <w:numFmt w:val="bullet"/>
      <w:suff w:val="tab"/>
      <w:lvlText w:val="▪"/>
      <w:lvlJc w:val="left"/>
      <w:pPr/>
      <w:rPr>
        <w:position w:val="0"/>
        <w:rtl w:val="0"/>
      </w:rPr>
    </w:lvl>
  </w:abstractNum>
  <w:abstractNum w:abstractNumId="171">
    <w:multiLevelType w:val="multilevel"/>
    <w:styleLink w:val="List 30"/>
    <w:lvl w:ilvl="0">
      <w:start w:val="0"/>
      <w:numFmt w:val="bullet"/>
      <w:suff w:val="tab"/>
      <w:lvlText w:val="•"/>
      <w:lvlJc w:val="left"/>
      <w:pPr/>
      <w:rPr>
        <w:position w:val="0"/>
        <w:rtl w:val="0"/>
      </w:rPr>
    </w:lvl>
    <w:lvl w:ilvl="1">
      <w:start w:val="1"/>
      <w:numFmt w:val="bullet"/>
      <w:suff w:val="tab"/>
      <w:lvlText w:val="◦"/>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
      <w:lvlJc w:val="left"/>
      <w:pPr/>
      <w:rPr>
        <w:position w:val="0"/>
        <w:rtl w:val="0"/>
      </w:rPr>
    </w:lvl>
    <w:lvl w:ilvl="8">
      <w:start w:val="1"/>
      <w:numFmt w:val="bullet"/>
      <w:suff w:val="tab"/>
      <w:lvlText w:val="▪"/>
      <w:lvlJc w:val="left"/>
      <w:pPr/>
      <w:rPr>
        <w:position w:val="0"/>
        <w:rtl w:val="0"/>
      </w:rPr>
    </w:lvl>
  </w:abstractNum>
  <w:abstractNum w:abstractNumId="172">
    <w:multiLevelType w:val="multilevel"/>
    <w:styleLink w:val="List 0"/>
    <w:lvl w:ilvl="0">
      <w:start w:val="1"/>
      <w:numFmt w:val="decimal"/>
      <w:suff w:val="tab"/>
      <w:lvlText w:val="%1."/>
      <w:lvlJc w:val="left"/>
      <w:pPr/>
      <w:rPr>
        <w:position w:val="0"/>
        <w:rtl w:val="0"/>
      </w:rPr>
    </w:lvl>
    <w:lvl w:ilvl="1">
      <w:start w:val="1"/>
      <w:numFmt w:val="decimal"/>
      <w:suff w:val="tab"/>
      <w:lvlText w:val="%1.%2."/>
      <w:lvlJc w:val="left"/>
      <w:pPr/>
      <w:rPr>
        <w:position w:val="0"/>
        <w:rtl w:val="0"/>
      </w:rPr>
    </w:lvl>
    <w:lvl w:ilvl="2">
      <w:start w:val="1"/>
      <w:numFmt w:val="decimal"/>
      <w:suff w:val="tab"/>
      <w:lvlText w:val="%1.%2.%3."/>
      <w:lvlJc w:val="left"/>
      <w:pPr/>
      <w:rPr>
        <w:position w:val="0"/>
        <w:rtl w:val="0"/>
      </w:rPr>
    </w:lvl>
    <w:lvl w:ilvl="3">
      <w:start w:val="1"/>
      <w:numFmt w:val="decimal"/>
      <w:suff w:val="tab"/>
      <w:lvlText w:val="%1.%2.%3.%4."/>
      <w:lvlJc w:val="left"/>
      <w:pPr/>
      <w:rPr>
        <w:position w:val="0"/>
        <w:rtl w:val="0"/>
      </w:rPr>
    </w:lvl>
    <w:lvl w:ilvl="4">
      <w:start w:val="1"/>
      <w:numFmt w:val="decimal"/>
      <w:suff w:val="tab"/>
      <w:lvlText w:val="%1.%2.%3.%4.%5."/>
      <w:lvlJc w:val="left"/>
      <w:pPr/>
      <w:rPr>
        <w:position w:val="0"/>
        <w:rtl w:val="0"/>
      </w:rPr>
    </w:lvl>
    <w:lvl w:ilvl="5">
      <w:start w:val="1"/>
      <w:numFmt w:val="decimal"/>
      <w:suff w:val="tab"/>
      <w:lvlText w:val="%1.%2.%3.%4.%5.%6."/>
      <w:lvlJc w:val="left"/>
      <w:pPr/>
      <w:rPr>
        <w:position w:val="0"/>
        <w:rtl w:val="0"/>
      </w:rPr>
    </w:lvl>
    <w:lvl w:ilvl="6">
      <w:start w:val="1"/>
      <w:numFmt w:val="decimal"/>
      <w:suff w:val="tab"/>
      <w:lvlText w:val="%1.%2.%3.%4.%5.%6.%7."/>
      <w:lvlJc w:val="left"/>
      <w:pPr/>
      <w:rPr>
        <w:position w:val="0"/>
        <w:rtl w:val="0"/>
      </w:rPr>
    </w:lvl>
    <w:lvl w:ilvl="7">
      <w:start w:val="1"/>
      <w:numFmt w:val="decimal"/>
      <w:suff w:val="tab"/>
      <w:lvlText w:val="%1.%2.%3.%4.%5.%6.%7.%8."/>
      <w:lvlJc w:val="left"/>
      <w:pPr/>
      <w:rPr>
        <w:position w:val="0"/>
        <w:rtl w:val="0"/>
      </w:rPr>
    </w:lvl>
    <w:lvl w:ilvl="8">
      <w:start w:val="1"/>
      <w:numFmt w:val="decimal"/>
      <w:suff w:val="tab"/>
      <w:lvlText w:val="%1.%2.%3.%4.%5.%6.%7.%8.%9."/>
      <w:lvlJc w:val="left"/>
      <w:pPr/>
      <w:rPr>
        <w:position w:val="0"/>
        <w:rtl w:val="0"/>
      </w:rPr>
    </w:lvl>
  </w:abstractNum>
  <w:abstractNum w:abstractNumId="173">
    <w:multiLevelType w:val="multilevel"/>
    <w:lvl w:ilvl="0">
      <w:start w:val="1"/>
      <w:numFmt w:val="bullet"/>
      <w:suff w:val="tab"/>
      <w:lvlText w:val="•"/>
      <w:lvlJc w:val="left"/>
      <w:pPr/>
      <w:rPr>
        <w:position w:val="0"/>
        <w:u w:color="ff0000"/>
      </w:rPr>
    </w:lvl>
    <w:lvl w:ilvl="1">
      <w:start w:val="1"/>
      <w:numFmt w:val="bullet"/>
      <w:suff w:val="tab"/>
      <w:lvlText w:val="◦"/>
      <w:lvlJc w:val="left"/>
      <w:pPr/>
      <w:rPr>
        <w:position w:val="0"/>
        <w:u w:color="ff0000"/>
      </w:rPr>
    </w:lvl>
    <w:lvl w:ilvl="2">
      <w:start w:val="1"/>
      <w:numFmt w:val="bullet"/>
      <w:suff w:val="tab"/>
      <w:lvlText w:val="▪"/>
      <w:lvlJc w:val="left"/>
      <w:pPr/>
      <w:rPr>
        <w:position w:val="0"/>
        <w:u w:color="ff0000"/>
      </w:rPr>
    </w:lvl>
    <w:lvl w:ilvl="3">
      <w:start w:val="1"/>
      <w:numFmt w:val="bullet"/>
      <w:suff w:val="tab"/>
      <w:lvlText w:val="•"/>
      <w:lvlJc w:val="left"/>
      <w:pPr/>
      <w:rPr>
        <w:position w:val="0"/>
        <w:u w:color="ff0000"/>
      </w:rPr>
    </w:lvl>
    <w:lvl w:ilvl="4">
      <w:start w:val="1"/>
      <w:numFmt w:val="bullet"/>
      <w:suff w:val="tab"/>
      <w:lvlText w:val="◦"/>
      <w:lvlJc w:val="left"/>
      <w:pPr/>
      <w:rPr>
        <w:position w:val="0"/>
        <w:u w:color="ff0000"/>
      </w:rPr>
    </w:lvl>
    <w:lvl w:ilvl="5">
      <w:start w:val="1"/>
      <w:numFmt w:val="bullet"/>
      <w:suff w:val="tab"/>
      <w:lvlText w:val="▪"/>
      <w:lvlJc w:val="left"/>
      <w:pPr/>
      <w:rPr>
        <w:position w:val="0"/>
        <w:u w:color="ff0000"/>
      </w:rPr>
    </w:lvl>
    <w:lvl w:ilvl="6">
      <w:start w:val="1"/>
      <w:numFmt w:val="bullet"/>
      <w:suff w:val="tab"/>
      <w:lvlText w:val="•"/>
      <w:lvlJc w:val="left"/>
      <w:pPr/>
      <w:rPr>
        <w:position w:val="0"/>
        <w:u w:color="ff0000"/>
      </w:rPr>
    </w:lvl>
    <w:lvl w:ilvl="7">
      <w:start w:val="1"/>
      <w:numFmt w:val="bullet"/>
      <w:suff w:val="tab"/>
      <w:lvlText w:val="◦"/>
      <w:lvlJc w:val="left"/>
      <w:pPr/>
      <w:rPr>
        <w:position w:val="0"/>
        <w:u w:color="ff0000"/>
      </w:rPr>
    </w:lvl>
    <w:lvl w:ilvl="8">
      <w:start w:val="1"/>
      <w:numFmt w:val="bullet"/>
      <w:suff w:val="tab"/>
      <w:lvlText w:val="▪"/>
      <w:lvlJc w:val="left"/>
      <w:pPr/>
      <w:rPr>
        <w:position w:val="0"/>
        <w:u w:color="ff0000"/>
      </w:rPr>
    </w:lvl>
  </w:abstractNum>
  <w:abstractNum w:abstractNumId="174">
    <w:multiLevelType w:val="multilevel"/>
    <w:lvl w:ilvl="0">
      <w:start w:val="1"/>
      <w:numFmt w:val="bullet"/>
      <w:suff w:val="tab"/>
      <w:lvlText w:val="•"/>
      <w:lvlJc w:val="left"/>
      <w:pPr/>
      <w:rPr>
        <w:position w:val="0"/>
      </w:rPr>
    </w:lvl>
    <w:lvl w:ilvl="1">
      <w:start w:val="1"/>
      <w:numFmt w:val="bullet"/>
      <w:suff w:val="tab"/>
      <w:lvlText w:val="◦"/>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
      <w:lvlJc w:val="left"/>
      <w:pPr/>
      <w:rPr>
        <w:position w:val="0"/>
      </w:rPr>
    </w:lvl>
    <w:lvl w:ilvl="8">
      <w:start w:val="1"/>
      <w:numFmt w:val="bullet"/>
      <w:suff w:val="tab"/>
      <w:lvlText w:val="▪"/>
      <w:lvlJc w:val="left"/>
      <w:pPr/>
      <w:rPr>
        <w:position w:val="0"/>
      </w:rPr>
    </w:lvl>
  </w:abstractNum>
  <w:abstractNum w:abstractNumId="175">
    <w:multiLevelType w:val="multilevel"/>
    <w:styleLink w:val="List 31"/>
    <w:lvl w:ilvl="0">
      <w:start w:val="0"/>
      <w:numFmt w:val="bullet"/>
      <w:suff w:val="tab"/>
      <w:lvlText w:val="•"/>
      <w:lvlJc w:val="left"/>
      <w:pPr/>
      <w:rPr>
        <w:position w:val="0"/>
        <w:u w:color="ff0000"/>
      </w:rPr>
    </w:lvl>
    <w:lvl w:ilvl="1">
      <w:start w:val="1"/>
      <w:numFmt w:val="bullet"/>
      <w:suff w:val="tab"/>
      <w:lvlText w:val="◦"/>
      <w:lvlJc w:val="left"/>
      <w:pPr/>
      <w:rPr>
        <w:position w:val="0"/>
        <w:u w:color="ff0000"/>
      </w:rPr>
    </w:lvl>
    <w:lvl w:ilvl="2">
      <w:start w:val="1"/>
      <w:numFmt w:val="bullet"/>
      <w:suff w:val="tab"/>
      <w:lvlText w:val="▪"/>
      <w:lvlJc w:val="left"/>
      <w:pPr/>
      <w:rPr>
        <w:position w:val="0"/>
        <w:u w:color="ff0000"/>
      </w:rPr>
    </w:lvl>
    <w:lvl w:ilvl="3">
      <w:start w:val="1"/>
      <w:numFmt w:val="bullet"/>
      <w:suff w:val="tab"/>
      <w:lvlText w:val="•"/>
      <w:lvlJc w:val="left"/>
      <w:pPr/>
      <w:rPr>
        <w:position w:val="0"/>
        <w:u w:color="ff0000"/>
      </w:rPr>
    </w:lvl>
    <w:lvl w:ilvl="4">
      <w:start w:val="1"/>
      <w:numFmt w:val="bullet"/>
      <w:suff w:val="tab"/>
      <w:lvlText w:val="◦"/>
      <w:lvlJc w:val="left"/>
      <w:pPr/>
      <w:rPr>
        <w:position w:val="0"/>
        <w:u w:color="ff0000"/>
      </w:rPr>
    </w:lvl>
    <w:lvl w:ilvl="5">
      <w:start w:val="1"/>
      <w:numFmt w:val="bullet"/>
      <w:suff w:val="tab"/>
      <w:lvlText w:val="▪"/>
      <w:lvlJc w:val="left"/>
      <w:pPr/>
      <w:rPr>
        <w:position w:val="0"/>
        <w:u w:color="ff0000"/>
      </w:rPr>
    </w:lvl>
    <w:lvl w:ilvl="6">
      <w:start w:val="1"/>
      <w:numFmt w:val="bullet"/>
      <w:suff w:val="tab"/>
      <w:lvlText w:val="•"/>
      <w:lvlJc w:val="left"/>
      <w:pPr/>
      <w:rPr>
        <w:position w:val="0"/>
        <w:u w:color="ff0000"/>
      </w:rPr>
    </w:lvl>
    <w:lvl w:ilvl="7">
      <w:start w:val="1"/>
      <w:numFmt w:val="bullet"/>
      <w:suff w:val="tab"/>
      <w:lvlText w:val="◦"/>
      <w:lvlJc w:val="left"/>
      <w:pPr/>
      <w:rPr>
        <w:position w:val="0"/>
        <w:u w:color="ff0000"/>
      </w:rPr>
    </w:lvl>
    <w:lvl w:ilvl="8">
      <w:start w:val="1"/>
      <w:numFmt w:val="bullet"/>
      <w:suff w:val="tab"/>
      <w:lvlText w:val="▪"/>
      <w:lvlJc w:val="left"/>
      <w:pPr/>
      <w:rPr>
        <w:position w:val="0"/>
        <w:u w:color="ff0000"/>
      </w:rPr>
    </w:lvl>
  </w:abstractNum>
  <w:abstractNum w:abstractNumId="176">
    <w:multiLevelType w:val="multilevel"/>
    <w:lvl w:ilvl="0">
      <w:start w:val="1"/>
      <w:numFmt w:val="bullet"/>
      <w:suff w:val="tab"/>
      <w:lvlText w:val="•"/>
      <w:lvlJc w:val="left"/>
      <w:pPr/>
      <w:rPr>
        <w:position w:val="0"/>
        <w:u w:color="ff0000"/>
      </w:rPr>
    </w:lvl>
    <w:lvl w:ilvl="1">
      <w:start w:val="1"/>
      <w:numFmt w:val="bullet"/>
      <w:suff w:val="tab"/>
      <w:lvlText w:val="◦"/>
      <w:lvlJc w:val="left"/>
      <w:pPr/>
      <w:rPr>
        <w:position w:val="0"/>
        <w:u w:color="ff0000"/>
      </w:rPr>
    </w:lvl>
    <w:lvl w:ilvl="2">
      <w:start w:val="1"/>
      <w:numFmt w:val="bullet"/>
      <w:suff w:val="tab"/>
      <w:lvlText w:val="▪"/>
      <w:lvlJc w:val="left"/>
      <w:pPr/>
      <w:rPr>
        <w:position w:val="0"/>
        <w:u w:color="ff0000"/>
      </w:rPr>
    </w:lvl>
    <w:lvl w:ilvl="3">
      <w:start w:val="1"/>
      <w:numFmt w:val="bullet"/>
      <w:suff w:val="tab"/>
      <w:lvlText w:val="•"/>
      <w:lvlJc w:val="left"/>
      <w:pPr/>
      <w:rPr>
        <w:position w:val="0"/>
        <w:u w:color="ff0000"/>
      </w:rPr>
    </w:lvl>
    <w:lvl w:ilvl="4">
      <w:start w:val="1"/>
      <w:numFmt w:val="bullet"/>
      <w:suff w:val="tab"/>
      <w:lvlText w:val="◦"/>
      <w:lvlJc w:val="left"/>
      <w:pPr/>
      <w:rPr>
        <w:position w:val="0"/>
        <w:u w:color="ff0000"/>
      </w:rPr>
    </w:lvl>
    <w:lvl w:ilvl="5">
      <w:start w:val="1"/>
      <w:numFmt w:val="bullet"/>
      <w:suff w:val="tab"/>
      <w:lvlText w:val="▪"/>
      <w:lvlJc w:val="left"/>
      <w:pPr/>
      <w:rPr>
        <w:position w:val="0"/>
        <w:u w:color="ff0000"/>
      </w:rPr>
    </w:lvl>
    <w:lvl w:ilvl="6">
      <w:start w:val="1"/>
      <w:numFmt w:val="bullet"/>
      <w:suff w:val="tab"/>
      <w:lvlText w:val="•"/>
      <w:lvlJc w:val="left"/>
      <w:pPr/>
      <w:rPr>
        <w:position w:val="0"/>
        <w:u w:color="ff0000"/>
      </w:rPr>
    </w:lvl>
    <w:lvl w:ilvl="7">
      <w:start w:val="1"/>
      <w:numFmt w:val="bullet"/>
      <w:suff w:val="tab"/>
      <w:lvlText w:val="◦"/>
      <w:lvlJc w:val="left"/>
      <w:pPr/>
      <w:rPr>
        <w:position w:val="0"/>
        <w:u w:color="ff0000"/>
      </w:rPr>
    </w:lvl>
    <w:lvl w:ilvl="8">
      <w:start w:val="1"/>
      <w:numFmt w:val="bullet"/>
      <w:suff w:val="tab"/>
      <w:lvlText w:val="▪"/>
      <w:lvlJc w:val="left"/>
      <w:pPr/>
      <w:rPr>
        <w:position w:val="0"/>
        <w:u w:color="ff0000"/>
      </w:rPr>
    </w:lvl>
  </w:abstractNum>
  <w:abstractNum w:abstractNumId="177">
    <w:multiLevelType w:val="multilevel"/>
    <w:styleLink w:val="List 32"/>
    <w:lvl w:ilvl="0">
      <w:start w:val="1"/>
      <w:numFmt w:val="bullet"/>
      <w:suff w:val="tab"/>
      <w:lvlText w:val="•"/>
      <w:lvlJc w:val="left"/>
      <w:pPr/>
      <w:rPr>
        <w:position w:val="0"/>
        <w:u w:color="ff0000"/>
      </w:rPr>
    </w:lvl>
    <w:lvl w:ilvl="1">
      <w:start w:val="0"/>
      <w:numFmt w:val="bullet"/>
      <w:suff w:val="tab"/>
      <w:lvlText w:val="◦"/>
      <w:lvlJc w:val="left"/>
      <w:pPr/>
      <w:rPr>
        <w:position w:val="0"/>
        <w:u w:color="ff0000"/>
      </w:rPr>
    </w:lvl>
    <w:lvl w:ilvl="2">
      <w:start w:val="1"/>
      <w:numFmt w:val="bullet"/>
      <w:suff w:val="tab"/>
      <w:lvlText w:val="▪"/>
      <w:lvlJc w:val="left"/>
      <w:pPr/>
      <w:rPr>
        <w:position w:val="0"/>
        <w:u w:color="ff0000"/>
      </w:rPr>
    </w:lvl>
    <w:lvl w:ilvl="3">
      <w:start w:val="1"/>
      <w:numFmt w:val="bullet"/>
      <w:suff w:val="tab"/>
      <w:lvlText w:val="•"/>
      <w:lvlJc w:val="left"/>
      <w:pPr/>
      <w:rPr>
        <w:position w:val="0"/>
        <w:u w:color="ff0000"/>
      </w:rPr>
    </w:lvl>
    <w:lvl w:ilvl="4">
      <w:start w:val="1"/>
      <w:numFmt w:val="bullet"/>
      <w:suff w:val="tab"/>
      <w:lvlText w:val="◦"/>
      <w:lvlJc w:val="left"/>
      <w:pPr/>
      <w:rPr>
        <w:position w:val="0"/>
        <w:u w:color="ff0000"/>
      </w:rPr>
    </w:lvl>
    <w:lvl w:ilvl="5">
      <w:start w:val="1"/>
      <w:numFmt w:val="bullet"/>
      <w:suff w:val="tab"/>
      <w:lvlText w:val="▪"/>
      <w:lvlJc w:val="left"/>
      <w:pPr/>
      <w:rPr>
        <w:position w:val="0"/>
        <w:u w:color="ff0000"/>
      </w:rPr>
    </w:lvl>
    <w:lvl w:ilvl="6">
      <w:start w:val="1"/>
      <w:numFmt w:val="bullet"/>
      <w:suff w:val="tab"/>
      <w:lvlText w:val="•"/>
      <w:lvlJc w:val="left"/>
      <w:pPr/>
      <w:rPr>
        <w:position w:val="0"/>
        <w:u w:color="ff0000"/>
      </w:rPr>
    </w:lvl>
    <w:lvl w:ilvl="7">
      <w:start w:val="1"/>
      <w:numFmt w:val="bullet"/>
      <w:suff w:val="tab"/>
      <w:lvlText w:val="◦"/>
      <w:lvlJc w:val="left"/>
      <w:pPr/>
      <w:rPr>
        <w:position w:val="0"/>
        <w:u w:color="ff0000"/>
      </w:rPr>
    </w:lvl>
    <w:lvl w:ilvl="8">
      <w:start w:val="1"/>
      <w:numFmt w:val="bullet"/>
      <w:suff w:val="tab"/>
      <w:lvlText w:val="▪"/>
      <w:lvlJc w:val="left"/>
      <w:pPr/>
      <w:rPr>
        <w:position w:val="0"/>
        <w:u w:color="ff0000"/>
      </w:rPr>
    </w:lvl>
  </w:abstractNum>
  <w:abstractNum w:abstractNumId="178">
    <w:multiLevelType w:val="multilevel"/>
    <w:lvl w:ilvl="0">
      <w:start w:val="1"/>
      <w:numFmt w:val="bullet"/>
      <w:suff w:val="tab"/>
      <w:lvlText w:val="•"/>
      <w:lvlJc w:val="left"/>
      <w:pPr/>
      <w:rPr>
        <w:position w:val="0"/>
        <w:rtl w:val="0"/>
      </w:rPr>
    </w:lvl>
    <w:lvl w:ilvl="1">
      <w:start w:val="1"/>
      <w:numFmt w:val="bullet"/>
      <w:suff w:val="tab"/>
      <w:lvlText w:val="◦"/>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
      <w:lvlJc w:val="left"/>
      <w:pPr/>
      <w:rPr>
        <w:position w:val="0"/>
        <w:rtl w:val="0"/>
      </w:rPr>
    </w:lvl>
    <w:lvl w:ilvl="8">
      <w:start w:val="1"/>
      <w:numFmt w:val="bullet"/>
      <w:suff w:val="tab"/>
      <w:lvlText w:val="▪"/>
      <w:lvlJc w:val="left"/>
      <w:pPr/>
      <w:rPr>
        <w:position w:val="0"/>
        <w:rtl w:val="0"/>
      </w:rPr>
    </w:lvl>
  </w:abstractNum>
  <w:abstractNum w:abstractNumId="179">
    <w:multiLevelType w:val="multilevel"/>
    <w:lvl w:ilvl="0">
      <w:start w:val="1"/>
      <w:numFmt w:val="bullet"/>
      <w:suff w:val="tab"/>
      <w:lvlText w:val="•"/>
      <w:lvlJc w:val="left"/>
      <w:pPr/>
      <w:rPr>
        <w:position w:val="0"/>
      </w:rPr>
    </w:lvl>
    <w:lvl w:ilvl="1">
      <w:start w:val="1"/>
      <w:numFmt w:val="bullet"/>
      <w:suff w:val="tab"/>
      <w:lvlText w:val="◦"/>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
      <w:lvlJc w:val="left"/>
      <w:pPr/>
      <w:rPr>
        <w:position w:val="0"/>
      </w:rPr>
    </w:lvl>
    <w:lvl w:ilvl="8">
      <w:start w:val="1"/>
      <w:numFmt w:val="bullet"/>
      <w:suff w:val="tab"/>
      <w:lvlText w:val="▪"/>
      <w:lvlJc w:val="left"/>
      <w:pPr/>
      <w:rPr>
        <w:position w:val="0"/>
      </w:rPr>
    </w:lvl>
  </w:abstractNum>
  <w:abstractNum w:abstractNumId="180">
    <w:multiLevelType w:val="multilevel"/>
    <w:styleLink w:val="List 33"/>
    <w:lvl w:ilvl="0">
      <w:start w:val="0"/>
      <w:numFmt w:val="bullet"/>
      <w:suff w:val="tab"/>
      <w:lvlText w:val="•"/>
      <w:lvlJc w:val="left"/>
      <w:pPr/>
      <w:rPr>
        <w:position w:val="0"/>
        <w:rtl w:val="0"/>
      </w:rPr>
    </w:lvl>
    <w:lvl w:ilvl="1">
      <w:start w:val="1"/>
      <w:numFmt w:val="bullet"/>
      <w:suff w:val="tab"/>
      <w:lvlText w:val="◦"/>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
      <w:lvlJc w:val="left"/>
      <w:pPr/>
      <w:rPr>
        <w:position w:val="0"/>
        <w:rtl w:val="0"/>
      </w:rPr>
    </w:lvl>
    <w:lvl w:ilvl="8">
      <w:start w:val="1"/>
      <w:numFmt w:val="bullet"/>
      <w:suff w:val="tab"/>
      <w:lvlText w:val="▪"/>
      <w:lvlJc w:val="left"/>
      <w:pPr/>
      <w:rPr>
        <w:position w:val="0"/>
        <w:rtl w:val="0"/>
      </w:rPr>
    </w:lvl>
  </w:abstractNum>
  <w:abstractNum w:abstractNumId="181">
    <w:multiLevelType w:val="multilevel"/>
    <w:lvl w:ilvl="0">
      <w:start w:val="1"/>
      <w:numFmt w:val="bullet"/>
      <w:suff w:val="tab"/>
      <w:lvlText w:val="•"/>
      <w:lvlJc w:val="left"/>
      <w:pPr/>
      <w:rPr>
        <w:position w:val="0"/>
      </w:rPr>
    </w:lvl>
    <w:lvl w:ilvl="1">
      <w:start w:val="1"/>
      <w:numFmt w:val="bullet"/>
      <w:suff w:val="tab"/>
      <w:lvlText w:val="◦"/>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
      <w:lvlJc w:val="left"/>
      <w:pPr/>
      <w:rPr>
        <w:position w:val="0"/>
      </w:rPr>
    </w:lvl>
    <w:lvl w:ilvl="8">
      <w:start w:val="1"/>
      <w:numFmt w:val="bullet"/>
      <w:suff w:val="tab"/>
      <w:lvlText w:val="▪"/>
      <w:lvlJc w:val="left"/>
      <w:pPr/>
      <w:rPr>
        <w:position w:val="0"/>
      </w:rPr>
    </w:lvl>
  </w:abstractNum>
  <w:abstractNum w:abstractNumId="182">
    <w:multiLevelType w:val="multilevel"/>
    <w:lvl w:ilvl="0">
      <w:start w:val="1"/>
      <w:numFmt w:val="bullet"/>
      <w:suff w:val="tab"/>
      <w:lvlText w:val="•"/>
      <w:lvlJc w:val="left"/>
      <w:pPr/>
      <w:rPr>
        <w:position w:val="0"/>
      </w:rPr>
    </w:lvl>
    <w:lvl w:ilvl="1">
      <w:start w:val="1"/>
      <w:numFmt w:val="bullet"/>
      <w:suff w:val="tab"/>
      <w:lvlText w:val="◦"/>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
      <w:lvlJc w:val="left"/>
      <w:pPr/>
      <w:rPr>
        <w:position w:val="0"/>
      </w:rPr>
    </w:lvl>
    <w:lvl w:ilvl="8">
      <w:start w:val="1"/>
      <w:numFmt w:val="bullet"/>
      <w:suff w:val="tab"/>
      <w:lvlText w:val="▪"/>
      <w:lvlJc w:val="left"/>
      <w:pPr/>
      <w:rPr>
        <w:position w:val="0"/>
      </w:rPr>
    </w:lvl>
  </w:abstractNum>
  <w:abstractNum w:abstractNumId="183">
    <w:multiLevelType w:val="multilevel"/>
    <w:styleLink w:val="List 34"/>
    <w:lvl w:ilvl="0">
      <w:start w:val="0"/>
      <w:numFmt w:val="bullet"/>
      <w:suff w:val="tab"/>
      <w:lvlText w:val="•"/>
      <w:lvlJc w:val="left"/>
      <w:pPr/>
      <w:rPr>
        <w:position w:val="0"/>
      </w:rPr>
    </w:lvl>
    <w:lvl w:ilvl="1">
      <w:start w:val="1"/>
      <w:numFmt w:val="bullet"/>
      <w:suff w:val="tab"/>
      <w:lvlText w:val="◦"/>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
      <w:lvlJc w:val="left"/>
      <w:pPr/>
      <w:rPr>
        <w:position w:val="0"/>
      </w:rPr>
    </w:lvl>
    <w:lvl w:ilvl="8">
      <w:start w:val="1"/>
      <w:numFmt w:val="bullet"/>
      <w:suff w:val="tab"/>
      <w:lvlText w:val="▪"/>
      <w:lvlJc w:val="left"/>
      <w:pPr/>
      <w:rPr>
        <w:position w:val="0"/>
      </w:rPr>
    </w:lvl>
  </w:abstractNum>
  <w:abstractNum w:abstractNumId="184">
    <w:multiLevelType w:val="multilevel"/>
    <w:styleLink w:val="List 0"/>
    <w:lvl w:ilvl="0">
      <w:start w:val="1"/>
      <w:numFmt w:val="decimal"/>
      <w:suff w:val="tab"/>
      <w:lvlText w:val="%1."/>
      <w:lvlJc w:val="left"/>
      <w:pPr/>
      <w:rPr>
        <w:position w:val="0"/>
        <w:rtl w:val="0"/>
      </w:rPr>
    </w:lvl>
    <w:lvl w:ilvl="1">
      <w:start w:val="1"/>
      <w:numFmt w:val="decimal"/>
      <w:suff w:val="tab"/>
      <w:lvlText w:val="%1.%2."/>
      <w:lvlJc w:val="left"/>
      <w:pPr/>
      <w:rPr>
        <w:position w:val="0"/>
        <w:rtl w:val="0"/>
      </w:rPr>
    </w:lvl>
    <w:lvl w:ilvl="2">
      <w:start w:val="1"/>
      <w:numFmt w:val="decimal"/>
      <w:suff w:val="tab"/>
      <w:lvlText w:val="%1.%2.%3."/>
      <w:lvlJc w:val="left"/>
      <w:pPr/>
      <w:rPr>
        <w:position w:val="0"/>
        <w:rtl w:val="0"/>
      </w:rPr>
    </w:lvl>
    <w:lvl w:ilvl="3">
      <w:start w:val="1"/>
      <w:numFmt w:val="decimal"/>
      <w:suff w:val="tab"/>
      <w:lvlText w:val="%1.%2.%3.%4."/>
      <w:lvlJc w:val="left"/>
      <w:pPr/>
      <w:rPr>
        <w:position w:val="0"/>
        <w:rtl w:val="0"/>
      </w:rPr>
    </w:lvl>
    <w:lvl w:ilvl="4">
      <w:start w:val="1"/>
      <w:numFmt w:val="decimal"/>
      <w:suff w:val="tab"/>
      <w:lvlText w:val="%1.%2.%3.%4.%5."/>
      <w:lvlJc w:val="left"/>
      <w:pPr/>
      <w:rPr>
        <w:position w:val="0"/>
        <w:rtl w:val="0"/>
      </w:rPr>
    </w:lvl>
    <w:lvl w:ilvl="5">
      <w:start w:val="1"/>
      <w:numFmt w:val="decimal"/>
      <w:suff w:val="tab"/>
      <w:lvlText w:val="%1.%2.%3.%4.%5.%6."/>
      <w:lvlJc w:val="left"/>
      <w:pPr/>
      <w:rPr>
        <w:position w:val="0"/>
        <w:rtl w:val="0"/>
      </w:rPr>
    </w:lvl>
    <w:lvl w:ilvl="6">
      <w:start w:val="1"/>
      <w:numFmt w:val="decimal"/>
      <w:suff w:val="tab"/>
      <w:lvlText w:val="%1.%2.%3.%4.%5.%6.%7."/>
      <w:lvlJc w:val="left"/>
      <w:pPr/>
      <w:rPr>
        <w:position w:val="0"/>
        <w:rtl w:val="0"/>
      </w:rPr>
    </w:lvl>
    <w:lvl w:ilvl="7">
      <w:start w:val="1"/>
      <w:numFmt w:val="decimal"/>
      <w:suff w:val="tab"/>
      <w:lvlText w:val="%1.%2.%3.%4.%5.%6.%7.%8."/>
      <w:lvlJc w:val="left"/>
      <w:pPr/>
      <w:rPr>
        <w:position w:val="0"/>
        <w:rtl w:val="0"/>
      </w:rPr>
    </w:lvl>
    <w:lvl w:ilvl="8">
      <w:start w:val="1"/>
      <w:numFmt w:val="decimal"/>
      <w:suff w:val="tab"/>
      <w:lvlText w:val="%1.%2.%3.%4.%5.%6.%7.%8.%9."/>
      <w:lvlJc w:val="left"/>
      <w:pPr/>
      <w:rPr>
        <w:position w:val="0"/>
        <w:rtl w:val="0"/>
      </w:rPr>
    </w:lvl>
  </w:abstractNum>
  <w:abstractNum w:abstractNumId="185">
    <w:multiLevelType w:val="multilevel"/>
    <w:styleLink w:val="List 0"/>
    <w:lvl w:ilvl="0">
      <w:start w:val="1"/>
      <w:numFmt w:val="decimal"/>
      <w:suff w:val="tab"/>
      <w:lvlText w:val="%1."/>
      <w:lvlJc w:val="left"/>
      <w:pPr>
        <w:tabs>
          <w:tab w:val="num" w:pos="401"/>
          <w:tab w:val="clear" w:pos="0"/>
        </w:tabs>
        <w:ind w:left="401" w:hanging="401"/>
      </w:pPr>
      <w:rPr>
        <w:position w:val="0"/>
      </w:rPr>
    </w:lvl>
    <w:lvl w:ilvl="1">
      <w:start w:val="1"/>
      <w:numFmt w:val="decimal"/>
      <w:suff w:val="tab"/>
      <w:lvlText w:val="%1.%2."/>
      <w:lvlJc w:val="left"/>
      <w:pPr>
        <w:tabs>
          <w:tab w:val="num" w:pos="576"/>
          <w:tab w:val="clear" w:pos="0"/>
        </w:tabs>
        <w:ind w:left="576" w:hanging="576"/>
      </w:pPr>
      <w:rPr>
        <w:position w:val="0"/>
      </w:rPr>
    </w:lvl>
    <w:lvl w:ilvl="2">
      <w:start w:val="1"/>
      <w:numFmt w:val="decimal"/>
      <w:suff w:val="tab"/>
      <w:lvlText w:val="%1.%2.%3."/>
      <w:lvlJc w:val="left"/>
      <w:pPr>
        <w:tabs>
          <w:tab w:val="num" w:pos="802"/>
          <w:tab w:val="clear" w:pos="0"/>
        </w:tabs>
        <w:ind w:left="802" w:hanging="802"/>
      </w:pPr>
      <w:rPr>
        <w:position w:val="0"/>
      </w:rPr>
    </w:lvl>
    <w:lvl w:ilvl="3">
      <w:start w:val="1"/>
      <w:numFmt w:val="decimal"/>
      <w:suff w:val="tab"/>
      <w:lvlText w:val="%1.%2.%3.%4."/>
      <w:lvlJc w:val="left"/>
      <w:pPr>
        <w:tabs>
          <w:tab w:val="num" w:pos="802"/>
          <w:tab w:val="clear" w:pos="0"/>
        </w:tabs>
        <w:ind w:left="802" w:hanging="802"/>
      </w:pPr>
      <w:rPr>
        <w:position w:val="0"/>
      </w:rPr>
    </w:lvl>
    <w:lvl w:ilvl="4">
      <w:start w:val="1"/>
      <w:numFmt w:val="decimal"/>
      <w:suff w:val="tab"/>
      <w:lvlText w:val="%1.%2.%3.%4.%5."/>
      <w:lvlJc w:val="left"/>
      <w:pPr>
        <w:tabs>
          <w:tab w:val="num" w:pos="936"/>
          <w:tab w:val="clear" w:pos="0"/>
        </w:tabs>
        <w:ind w:left="936" w:hanging="936"/>
      </w:pPr>
      <w:rPr>
        <w:position w:val="0"/>
      </w:rPr>
    </w:lvl>
    <w:lvl w:ilvl="5">
      <w:start w:val="1"/>
      <w:numFmt w:val="decimal"/>
      <w:suff w:val="tab"/>
      <w:lvlText w:val="%1.%2.%3.%4.%5.%6."/>
      <w:lvlJc w:val="left"/>
      <w:pPr>
        <w:tabs>
          <w:tab w:val="num" w:pos="1070"/>
          <w:tab w:val="clear" w:pos="0"/>
        </w:tabs>
        <w:ind w:left="1070" w:hanging="1070"/>
      </w:pPr>
      <w:rPr>
        <w:position w:val="0"/>
      </w:rPr>
    </w:lvl>
    <w:lvl w:ilvl="6">
      <w:start w:val="1"/>
      <w:numFmt w:val="decimal"/>
      <w:suff w:val="tab"/>
      <w:lvlText w:val="%1.%2.%3.%4.%5.%6.%7."/>
      <w:lvlJc w:val="left"/>
      <w:pPr>
        <w:tabs>
          <w:tab w:val="num" w:pos="1203"/>
          <w:tab w:val="clear" w:pos="0"/>
        </w:tabs>
        <w:ind w:left="1203" w:hanging="1203"/>
      </w:pPr>
      <w:rPr>
        <w:position w:val="0"/>
      </w:rPr>
    </w:lvl>
    <w:lvl w:ilvl="7">
      <w:start w:val="1"/>
      <w:numFmt w:val="decimal"/>
      <w:suff w:val="tab"/>
      <w:lvlText w:val="%1.%2.%3.%4.%5.%6.%7.%8."/>
      <w:lvlJc w:val="left"/>
      <w:pPr>
        <w:tabs>
          <w:tab w:val="num" w:pos="1337"/>
          <w:tab w:val="clear" w:pos="0"/>
        </w:tabs>
        <w:ind w:left="1337" w:hanging="1337"/>
      </w:pPr>
      <w:rPr>
        <w:position w:val="0"/>
      </w:rPr>
    </w:lvl>
    <w:lvl w:ilvl="8">
      <w:start w:val="1"/>
      <w:numFmt w:val="decimal"/>
      <w:suff w:val="tab"/>
      <w:lvlText w:val="%1.%2.%3.%4.%5.%6.%7.%8.%9."/>
      <w:lvlJc w:val="left"/>
      <w:pPr>
        <w:tabs>
          <w:tab w:val="num" w:pos="1471"/>
          <w:tab w:val="clear" w:pos="0"/>
        </w:tabs>
        <w:ind w:left="1471" w:hanging="1471"/>
      </w:pPr>
      <w:rPr>
        <w:position w:val="0"/>
      </w:rPr>
    </w:lvl>
  </w:abstractNum>
  <w:abstractNum w:abstractNumId="186">
    <w:multiLevelType w:val="multilevel"/>
    <w:styleLink w:val="Imported Style 2"/>
    <w:lvl w:ilvl="0">
      <w:start w:val="1"/>
      <w:numFmt w:val="decimal"/>
      <w:suff w:val="tab"/>
      <w:lvlText w:val="%1."/>
      <w:lvlJc w:val="left"/>
      <w:pPr/>
      <w:rPr>
        <w:position w:val="0"/>
        <w:rtl w:val="0"/>
      </w:rPr>
    </w:lvl>
    <w:lvl w:ilvl="1">
      <w:start w:val="0"/>
      <w:numFmt w:val="bullet"/>
      <w:suff w:val="tab"/>
      <w:lvlText w:val="o"/>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o"/>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o"/>
      <w:lvlJc w:val="left"/>
      <w:pPr/>
      <w:rPr>
        <w:position w:val="0"/>
        <w:rtl w:val="0"/>
      </w:rPr>
    </w:lvl>
    <w:lvl w:ilvl="8">
      <w:start w:val="1"/>
      <w:numFmt w:val="bullet"/>
      <w:suff w:val="tab"/>
      <w:lvlText w:val="▪"/>
      <w:lvlJc w:val="left"/>
      <w:pPr/>
      <w:rPr>
        <w:position w:val="0"/>
        <w:rtl w:val="0"/>
      </w:rPr>
    </w:lvl>
  </w:abstractNum>
  <w:abstractNum w:abstractNumId="187">
    <w:multiLevelType w:val="multilevel"/>
    <w:styleLink w:val="Imported Style 2"/>
    <w:lvl w:ilvl="0">
      <w:start w:val="1"/>
      <w:numFmt w:val="decimal"/>
      <w:suff w:val="tab"/>
      <w:lvlText w:val="%1."/>
      <w:lvlJc w:val="left"/>
      <w:pPr/>
      <w:rPr>
        <w:position w:val="0"/>
        <w:rtl w:val="0"/>
      </w:rPr>
    </w:lvl>
    <w:lvl w:ilvl="1">
      <w:start w:val="0"/>
      <w:numFmt w:val="bullet"/>
      <w:suff w:val="tab"/>
      <w:lvlText w:val="o"/>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o"/>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o"/>
      <w:lvlJc w:val="left"/>
      <w:pPr/>
      <w:rPr>
        <w:position w:val="0"/>
        <w:rtl w:val="0"/>
      </w:rPr>
    </w:lvl>
    <w:lvl w:ilvl="8">
      <w:start w:val="1"/>
      <w:numFmt w:val="bullet"/>
      <w:suff w:val="tab"/>
      <w:lvlText w:val="▪"/>
      <w:lvlJc w:val="left"/>
      <w:pPr/>
      <w:rPr>
        <w:position w:val="0"/>
        <w:rtl w:val="0"/>
      </w:rPr>
    </w:lvl>
  </w:abstractNum>
  <w:abstractNum w:abstractNumId="188">
    <w:multiLevelType w:val="multilevel"/>
    <w:styleLink w:val="Imported Style 2"/>
    <w:lvl w:ilvl="0">
      <w:start w:val="1"/>
      <w:numFmt w:val="decimal"/>
      <w:suff w:val="tab"/>
      <w:lvlText w:val="%1."/>
      <w:lvlJc w:val="left"/>
      <w:pPr/>
      <w:rPr>
        <w:position w:val="0"/>
        <w:rtl w:val="0"/>
      </w:rPr>
    </w:lvl>
    <w:lvl w:ilvl="1">
      <w:start w:val="0"/>
      <w:numFmt w:val="bullet"/>
      <w:suff w:val="tab"/>
      <w:lvlText w:val="o"/>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o"/>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o"/>
      <w:lvlJc w:val="left"/>
      <w:pPr/>
      <w:rPr>
        <w:position w:val="0"/>
        <w:rtl w:val="0"/>
      </w:rPr>
    </w:lvl>
    <w:lvl w:ilvl="8">
      <w:start w:val="1"/>
      <w:numFmt w:val="bullet"/>
      <w:suff w:val="tab"/>
      <w:lvlText w:val="▪"/>
      <w:lvlJc w:val="left"/>
      <w:pPr/>
      <w:rPr>
        <w:position w:val="0"/>
        <w:rtl w:val="0"/>
      </w:rPr>
    </w:lvl>
  </w:abstractNum>
  <w:abstractNum w:abstractNumId="189">
    <w:multiLevelType w:val="multilevel"/>
    <w:styleLink w:val="List 13"/>
    <w:lvl w:ilvl="0">
      <w:start w:val="1"/>
      <w:numFmt w:val="decimal"/>
      <w:suff w:val="tab"/>
      <w:lvlText w:val="%1."/>
      <w:lvlJc w:val="left"/>
      <w:pPr/>
      <w:rPr>
        <w:position w:val="0"/>
        <w:rtl w:val="0"/>
      </w:rPr>
    </w:lvl>
    <w:lvl w:ilvl="1">
      <w:start w:val="1"/>
      <w:numFmt w:val="decimal"/>
      <w:suff w:val="tab"/>
      <w:lvlText w:val="%1.%2."/>
      <w:lvlJc w:val="left"/>
      <w:pPr/>
      <w:rPr>
        <w:position w:val="0"/>
        <w:rtl w:val="0"/>
      </w:rPr>
    </w:lvl>
    <w:lvl w:ilvl="2">
      <w:start w:val="1"/>
      <w:numFmt w:val="decimal"/>
      <w:suff w:val="tab"/>
      <w:lvlText w:val="%1.%2.%3."/>
      <w:lvlJc w:val="left"/>
      <w:pPr/>
      <w:rPr>
        <w:position w:val="0"/>
        <w:rtl w:val="0"/>
      </w:rPr>
    </w:lvl>
    <w:lvl w:ilvl="3">
      <w:start w:val="1"/>
      <w:numFmt w:val="decimal"/>
      <w:suff w:val="tab"/>
      <w:lvlText w:val="%1.%2.%3.%4."/>
      <w:lvlJc w:val="left"/>
      <w:pPr/>
      <w:rPr>
        <w:position w:val="0"/>
        <w:rtl w:val="0"/>
      </w:rPr>
    </w:lvl>
    <w:lvl w:ilvl="4">
      <w:start w:val="1"/>
      <w:numFmt w:val="decimal"/>
      <w:suff w:val="tab"/>
      <w:lvlText w:val="%1.%2.%3.%4.%5."/>
      <w:lvlJc w:val="left"/>
      <w:pPr/>
      <w:rPr>
        <w:position w:val="0"/>
        <w:rtl w:val="0"/>
      </w:rPr>
    </w:lvl>
    <w:lvl w:ilvl="5">
      <w:start w:val="1"/>
      <w:numFmt w:val="decimal"/>
      <w:suff w:val="tab"/>
      <w:lvlText w:val="%1.%2.%3.%4.%5.%6."/>
      <w:lvlJc w:val="left"/>
      <w:pPr/>
      <w:rPr>
        <w:position w:val="0"/>
        <w:rtl w:val="0"/>
      </w:rPr>
    </w:lvl>
    <w:lvl w:ilvl="6">
      <w:start w:val="1"/>
      <w:numFmt w:val="decimal"/>
      <w:suff w:val="tab"/>
      <w:lvlText w:val="%1.%2.%3.%4.%5.%6.%7."/>
      <w:lvlJc w:val="left"/>
      <w:pPr/>
      <w:rPr>
        <w:position w:val="0"/>
        <w:rtl w:val="0"/>
      </w:rPr>
    </w:lvl>
    <w:lvl w:ilvl="7">
      <w:start w:val="1"/>
      <w:numFmt w:val="decimal"/>
      <w:suff w:val="tab"/>
      <w:lvlText w:val="%1.%2.%3.%4.%5.%6.%7.%8."/>
      <w:lvlJc w:val="left"/>
      <w:pPr/>
      <w:rPr>
        <w:position w:val="0"/>
        <w:rtl w:val="0"/>
      </w:rPr>
    </w:lvl>
    <w:lvl w:ilvl="8">
      <w:start w:val="1"/>
      <w:numFmt w:val="decimal"/>
      <w:suff w:val="tab"/>
      <w:lvlText w:val="%1.%2.%3.%4.%5.%6.%7.%8.%9."/>
      <w:lvlJc w:val="left"/>
      <w:pPr/>
      <w:rPr>
        <w:position w:val="0"/>
        <w:rtl w:val="0"/>
      </w:rPr>
    </w:lvl>
  </w:abstractNum>
  <w:abstractNum w:abstractNumId="190">
    <w:multiLevelType w:val="multilevel"/>
    <w:styleLink w:val="List 0"/>
    <w:lvl w:ilvl="0">
      <w:start w:val="1"/>
      <w:numFmt w:val="decimal"/>
      <w:suff w:val="tab"/>
      <w:lvlText w:val="%1."/>
      <w:lvlJc w:val="left"/>
      <w:pPr/>
      <w:rPr>
        <w:position w:val="0"/>
        <w:rtl w:val="0"/>
      </w:rPr>
    </w:lvl>
    <w:lvl w:ilvl="1">
      <w:start w:val="1"/>
      <w:numFmt w:val="decimal"/>
      <w:suff w:val="tab"/>
      <w:lvlText w:val="%1.%2."/>
      <w:lvlJc w:val="left"/>
      <w:pPr/>
      <w:rPr>
        <w:position w:val="0"/>
        <w:rtl w:val="0"/>
      </w:rPr>
    </w:lvl>
    <w:lvl w:ilvl="2">
      <w:start w:val="1"/>
      <w:numFmt w:val="decimal"/>
      <w:suff w:val="tab"/>
      <w:lvlText w:val="%1.%2.%3."/>
      <w:lvlJc w:val="left"/>
      <w:pPr/>
      <w:rPr>
        <w:position w:val="0"/>
        <w:rtl w:val="0"/>
      </w:rPr>
    </w:lvl>
    <w:lvl w:ilvl="3">
      <w:start w:val="1"/>
      <w:numFmt w:val="decimal"/>
      <w:suff w:val="tab"/>
      <w:lvlText w:val="%1.%2.%3.%4."/>
      <w:lvlJc w:val="left"/>
      <w:pPr/>
      <w:rPr>
        <w:position w:val="0"/>
        <w:rtl w:val="0"/>
      </w:rPr>
    </w:lvl>
    <w:lvl w:ilvl="4">
      <w:start w:val="1"/>
      <w:numFmt w:val="decimal"/>
      <w:suff w:val="tab"/>
      <w:lvlText w:val="%1.%2.%3.%4.%5."/>
      <w:lvlJc w:val="left"/>
      <w:pPr/>
      <w:rPr>
        <w:position w:val="0"/>
        <w:rtl w:val="0"/>
      </w:rPr>
    </w:lvl>
    <w:lvl w:ilvl="5">
      <w:start w:val="1"/>
      <w:numFmt w:val="decimal"/>
      <w:suff w:val="tab"/>
      <w:lvlText w:val="%1.%2.%3.%4.%5.%6."/>
      <w:lvlJc w:val="left"/>
      <w:pPr/>
      <w:rPr>
        <w:position w:val="0"/>
        <w:rtl w:val="0"/>
      </w:rPr>
    </w:lvl>
    <w:lvl w:ilvl="6">
      <w:start w:val="1"/>
      <w:numFmt w:val="decimal"/>
      <w:suff w:val="tab"/>
      <w:lvlText w:val="%1.%2.%3.%4.%5.%6.%7."/>
      <w:lvlJc w:val="left"/>
      <w:pPr/>
      <w:rPr>
        <w:position w:val="0"/>
        <w:rtl w:val="0"/>
      </w:rPr>
    </w:lvl>
    <w:lvl w:ilvl="7">
      <w:start w:val="1"/>
      <w:numFmt w:val="decimal"/>
      <w:suff w:val="tab"/>
      <w:lvlText w:val="%1.%2.%3.%4.%5.%6.%7.%8."/>
      <w:lvlJc w:val="left"/>
      <w:pPr/>
      <w:rPr>
        <w:position w:val="0"/>
        <w:rtl w:val="0"/>
      </w:rPr>
    </w:lvl>
    <w:lvl w:ilvl="8">
      <w:start w:val="1"/>
      <w:numFmt w:val="decimal"/>
      <w:suff w:val="tab"/>
      <w:lvlText w:val="%1.%2.%3.%4.%5.%6.%7.%8.%9."/>
      <w:lvlJc w:val="left"/>
      <w:pPr/>
      <w:rPr>
        <w:position w:val="0"/>
        <w:rtl w:val="0"/>
      </w:rPr>
    </w:lvl>
  </w:abstractNum>
  <w:abstractNum w:abstractNumId="191">
    <w:multiLevelType w:val="multilevel"/>
    <w:styleLink w:val="List 13"/>
    <w:lvl w:ilvl="0">
      <w:start w:val="1"/>
      <w:numFmt w:val="decimal"/>
      <w:suff w:val="tab"/>
      <w:lvlText w:val="%1."/>
      <w:lvlJc w:val="left"/>
      <w:pPr/>
      <w:rPr>
        <w:position w:val="0"/>
        <w:rtl w:val="0"/>
      </w:rPr>
    </w:lvl>
    <w:lvl w:ilvl="1">
      <w:start w:val="1"/>
      <w:numFmt w:val="decimal"/>
      <w:suff w:val="tab"/>
      <w:lvlText w:val="%1.%2."/>
      <w:lvlJc w:val="left"/>
      <w:pPr/>
      <w:rPr>
        <w:position w:val="0"/>
        <w:rtl w:val="0"/>
      </w:rPr>
    </w:lvl>
    <w:lvl w:ilvl="2">
      <w:start w:val="1"/>
      <w:numFmt w:val="decimal"/>
      <w:suff w:val="tab"/>
      <w:lvlText w:val="%1.%2.%3."/>
      <w:lvlJc w:val="left"/>
      <w:pPr/>
      <w:rPr>
        <w:position w:val="0"/>
        <w:rtl w:val="0"/>
      </w:rPr>
    </w:lvl>
    <w:lvl w:ilvl="3">
      <w:start w:val="1"/>
      <w:numFmt w:val="decimal"/>
      <w:suff w:val="tab"/>
      <w:lvlText w:val="%1.%2.%3.%4."/>
      <w:lvlJc w:val="left"/>
      <w:pPr/>
      <w:rPr>
        <w:position w:val="0"/>
        <w:rtl w:val="0"/>
      </w:rPr>
    </w:lvl>
    <w:lvl w:ilvl="4">
      <w:start w:val="1"/>
      <w:numFmt w:val="decimal"/>
      <w:suff w:val="tab"/>
      <w:lvlText w:val="%1.%2.%3.%4.%5."/>
      <w:lvlJc w:val="left"/>
      <w:pPr/>
      <w:rPr>
        <w:position w:val="0"/>
        <w:rtl w:val="0"/>
      </w:rPr>
    </w:lvl>
    <w:lvl w:ilvl="5">
      <w:start w:val="1"/>
      <w:numFmt w:val="decimal"/>
      <w:suff w:val="tab"/>
      <w:lvlText w:val="%1.%2.%3.%4.%5.%6."/>
      <w:lvlJc w:val="left"/>
      <w:pPr/>
      <w:rPr>
        <w:position w:val="0"/>
        <w:rtl w:val="0"/>
      </w:rPr>
    </w:lvl>
    <w:lvl w:ilvl="6">
      <w:start w:val="1"/>
      <w:numFmt w:val="decimal"/>
      <w:suff w:val="tab"/>
      <w:lvlText w:val="%1.%2.%3.%4.%5.%6.%7."/>
      <w:lvlJc w:val="left"/>
      <w:pPr/>
      <w:rPr>
        <w:position w:val="0"/>
        <w:rtl w:val="0"/>
      </w:rPr>
    </w:lvl>
    <w:lvl w:ilvl="7">
      <w:start w:val="1"/>
      <w:numFmt w:val="decimal"/>
      <w:suff w:val="tab"/>
      <w:lvlText w:val="%1.%2.%3.%4.%5.%6.%7.%8."/>
      <w:lvlJc w:val="left"/>
      <w:pPr/>
      <w:rPr>
        <w:position w:val="0"/>
        <w:rtl w:val="0"/>
      </w:rPr>
    </w:lvl>
    <w:lvl w:ilvl="8">
      <w:start w:val="1"/>
      <w:numFmt w:val="decimal"/>
      <w:suff w:val="tab"/>
      <w:lvlText w:val="%1.%2.%3.%4.%5.%6.%7.%8.%9."/>
      <w:lvlJc w:val="left"/>
      <w:pPr/>
      <w:rPr>
        <w:position w:val="0"/>
        <w:rtl w:val="0"/>
      </w:rPr>
    </w:lvl>
  </w:abstractNum>
  <w:abstractNum w:abstractNumId="192">
    <w:multiLevelType w:val="multilevel"/>
    <w:lvl w:ilvl="0">
      <w:start w:val="1"/>
      <w:numFmt w:val="bullet"/>
      <w:suff w:val="tab"/>
      <w:lvlText w:val="•"/>
      <w:lvlJc w:val="left"/>
      <w:pPr/>
      <w:rPr>
        <w:i w:val="1"/>
        <w:iCs w:val="1"/>
        <w:color w:val="000000"/>
        <w:position w:val="0"/>
        <w:u w:color="000000"/>
      </w:rPr>
    </w:lvl>
    <w:lvl w:ilvl="1">
      <w:start w:val="1"/>
      <w:numFmt w:val="bullet"/>
      <w:suff w:val="tab"/>
      <w:lvlText w:val="◦"/>
      <w:lvlJc w:val="left"/>
      <w:pPr/>
      <w:rPr>
        <w:i w:val="1"/>
        <w:iCs w:val="1"/>
        <w:color w:val="000000"/>
        <w:position w:val="0"/>
        <w:u w:color="000000"/>
      </w:rPr>
    </w:lvl>
    <w:lvl w:ilvl="2">
      <w:start w:val="1"/>
      <w:numFmt w:val="bullet"/>
      <w:suff w:val="tab"/>
      <w:lvlText w:val="▪"/>
      <w:lvlJc w:val="left"/>
      <w:pPr/>
      <w:rPr>
        <w:i w:val="1"/>
        <w:iCs w:val="1"/>
        <w:color w:val="000000"/>
        <w:position w:val="0"/>
        <w:u w:color="000000"/>
      </w:rPr>
    </w:lvl>
    <w:lvl w:ilvl="3">
      <w:start w:val="1"/>
      <w:numFmt w:val="bullet"/>
      <w:suff w:val="tab"/>
      <w:lvlText w:val="•"/>
      <w:lvlJc w:val="left"/>
      <w:pPr/>
      <w:rPr>
        <w:i w:val="1"/>
        <w:iCs w:val="1"/>
        <w:color w:val="000000"/>
        <w:position w:val="0"/>
        <w:u w:color="000000"/>
      </w:rPr>
    </w:lvl>
    <w:lvl w:ilvl="4">
      <w:start w:val="1"/>
      <w:numFmt w:val="bullet"/>
      <w:suff w:val="tab"/>
      <w:lvlText w:val="◦"/>
      <w:lvlJc w:val="left"/>
      <w:pPr/>
      <w:rPr>
        <w:i w:val="1"/>
        <w:iCs w:val="1"/>
        <w:color w:val="000000"/>
        <w:position w:val="0"/>
        <w:u w:color="000000"/>
      </w:rPr>
    </w:lvl>
    <w:lvl w:ilvl="5">
      <w:start w:val="1"/>
      <w:numFmt w:val="bullet"/>
      <w:suff w:val="tab"/>
      <w:lvlText w:val="▪"/>
      <w:lvlJc w:val="left"/>
      <w:pPr/>
      <w:rPr>
        <w:i w:val="1"/>
        <w:iCs w:val="1"/>
        <w:color w:val="000000"/>
        <w:position w:val="0"/>
        <w:u w:color="000000"/>
      </w:rPr>
    </w:lvl>
    <w:lvl w:ilvl="6">
      <w:start w:val="1"/>
      <w:numFmt w:val="bullet"/>
      <w:suff w:val="tab"/>
      <w:lvlText w:val="•"/>
      <w:lvlJc w:val="left"/>
      <w:pPr/>
      <w:rPr>
        <w:i w:val="1"/>
        <w:iCs w:val="1"/>
        <w:color w:val="000000"/>
        <w:position w:val="0"/>
        <w:u w:color="000000"/>
      </w:rPr>
    </w:lvl>
    <w:lvl w:ilvl="7">
      <w:start w:val="1"/>
      <w:numFmt w:val="bullet"/>
      <w:suff w:val="tab"/>
      <w:lvlText w:val="◦"/>
      <w:lvlJc w:val="left"/>
      <w:pPr/>
      <w:rPr>
        <w:i w:val="1"/>
        <w:iCs w:val="1"/>
        <w:color w:val="000000"/>
        <w:position w:val="0"/>
        <w:u w:color="000000"/>
      </w:rPr>
    </w:lvl>
    <w:lvl w:ilvl="8">
      <w:start w:val="1"/>
      <w:numFmt w:val="bullet"/>
      <w:suff w:val="tab"/>
      <w:lvlText w:val="▪"/>
      <w:lvlJc w:val="left"/>
      <w:pPr/>
      <w:rPr>
        <w:i w:val="1"/>
        <w:iCs w:val="1"/>
        <w:color w:val="000000"/>
        <w:position w:val="0"/>
        <w:u w:color="000000"/>
      </w:rPr>
    </w:lvl>
  </w:abstractNum>
  <w:abstractNum w:abstractNumId="193">
    <w:multiLevelType w:val="multilevel"/>
    <w:lvl w:ilvl="0">
      <w:start w:val="1"/>
      <w:numFmt w:val="bullet"/>
      <w:suff w:val="tab"/>
      <w:lvlText w:val="•"/>
      <w:lvlJc w:val="left"/>
      <w:pPr/>
      <w:rPr>
        <w:position w:val="0"/>
      </w:rPr>
    </w:lvl>
    <w:lvl w:ilvl="1">
      <w:start w:val="1"/>
      <w:numFmt w:val="bullet"/>
      <w:suff w:val="tab"/>
      <w:lvlText w:val="◦"/>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
      <w:lvlJc w:val="left"/>
      <w:pPr/>
      <w:rPr>
        <w:position w:val="0"/>
      </w:rPr>
    </w:lvl>
    <w:lvl w:ilvl="8">
      <w:start w:val="1"/>
      <w:numFmt w:val="bullet"/>
      <w:suff w:val="tab"/>
      <w:lvlText w:val="▪"/>
      <w:lvlJc w:val="left"/>
      <w:pPr/>
      <w:rPr>
        <w:position w:val="0"/>
      </w:rPr>
    </w:lvl>
  </w:abstractNum>
  <w:abstractNum w:abstractNumId="194">
    <w:multiLevelType w:val="multilevel"/>
    <w:styleLink w:val="List 35"/>
    <w:lvl w:ilvl="0">
      <w:start w:val="0"/>
      <w:numFmt w:val="bullet"/>
      <w:suff w:val="tab"/>
      <w:lvlText w:val="•"/>
      <w:lvlJc w:val="left"/>
      <w:pPr/>
      <w:rPr>
        <w:i w:val="1"/>
        <w:iCs w:val="1"/>
        <w:color w:val="000000"/>
        <w:position w:val="0"/>
        <w:u w:color="000000"/>
      </w:rPr>
    </w:lvl>
    <w:lvl w:ilvl="1">
      <w:start w:val="1"/>
      <w:numFmt w:val="bullet"/>
      <w:suff w:val="tab"/>
      <w:lvlText w:val="◦"/>
      <w:lvlJc w:val="left"/>
      <w:pPr/>
      <w:rPr>
        <w:i w:val="1"/>
        <w:iCs w:val="1"/>
        <w:color w:val="000000"/>
        <w:position w:val="0"/>
        <w:u w:color="000000"/>
      </w:rPr>
    </w:lvl>
    <w:lvl w:ilvl="2">
      <w:start w:val="1"/>
      <w:numFmt w:val="bullet"/>
      <w:suff w:val="tab"/>
      <w:lvlText w:val="▪"/>
      <w:lvlJc w:val="left"/>
      <w:pPr/>
      <w:rPr>
        <w:i w:val="1"/>
        <w:iCs w:val="1"/>
        <w:color w:val="000000"/>
        <w:position w:val="0"/>
        <w:u w:color="000000"/>
      </w:rPr>
    </w:lvl>
    <w:lvl w:ilvl="3">
      <w:start w:val="1"/>
      <w:numFmt w:val="bullet"/>
      <w:suff w:val="tab"/>
      <w:lvlText w:val="•"/>
      <w:lvlJc w:val="left"/>
      <w:pPr/>
      <w:rPr>
        <w:i w:val="1"/>
        <w:iCs w:val="1"/>
        <w:color w:val="000000"/>
        <w:position w:val="0"/>
        <w:u w:color="000000"/>
      </w:rPr>
    </w:lvl>
    <w:lvl w:ilvl="4">
      <w:start w:val="1"/>
      <w:numFmt w:val="bullet"/>
      <w:suff w:val="tab"/>
      <w:lvlText w:val="◦"/>
      <w:lvlJc w:val="left"/>
      <w:pPr/>
      <w:rPr>
        <w:i w:val="1"/>
        <w:iCs w:val="1"/>
        <w:color w:val="000000"/>
        <w:position w:val="0"/>
        <w:u w:color="000000"/>
      </w:rPr>
    </w:lvl>
    <w:lvl w:ilvl="5">
      <w:start w:val="1"/>
      <w:numFmt w:val="bullet"/>
      <w:suff w:val="tab"/>
      <w:lvlText w:val="▪"/>
      <w:lvlJc w:val="left"/>
      <w:pPr/>
      <w:rPr>
        <w:i w:val="1"/>
        <w:iCs w:val="1"/>
        <w:color w:val="000000"/>
        <w:position w:val="0"/>
        <w:u w:color="000000"/>
      </w:rPr>
    </w:lvl>
    <w:lvl w:ilvl="6">
      <w:start w:val="1"/>
      <w:numFmt w:val="bullet"/>
      <w:suff w:val="tab"/>
      <w:lvlText w:val="•"/>
      <w:lvlJc w:val="left"/>
      <w:pPr/>
      <w:rPr>
        <w:i w:val="1"/>
        <w:iCs w:val="1"/>
        <w:color w:val="000000"/>
        <w:position w:val="0"/>
        <w:u w:color="000000"/>
      </w:rPr>
    </w:lvl>
    <w:lvl w:ilvl="7">
      <w:start w:val="1"/>
      <w:numFmt w:val="bullet"/>
      <w:suff w:val="tab"/>
      <w:lvlText w:val="◦"/>
      <w:lvlJc w:val="left"/>
      <w:pPr/>
      <w:rPr>
        <w:i w:val="1"/>
        <w:iCs w:val="1"/>
        <w:color w:val="000000"/>
        <w:position w:val="0"/>
        <w:u w:color="000000"/>
      </w:rPr>
    </w:lvl>
    <w:lvl w:ilvl="8">
      <w:start w:val="1"/>
      <w:numFmt w:val="bullet"/>
      <w:suff w:val="tab"/>
      <w:lvlText w:val="▪"/>
      <w:lvlJc w:val="left"/>
      <w:pPr/>
      <w:rPr>
        <w:i w:val="1"/>
        <w:iCs w:val="1"/>
        <w:color w:val="000000"/>
        <w:position w:val="0"/>
        <w:u w:color="000000"/>
      </w:rPr>
    </w:lvl>
  </w:abstractNum>
  <w:abstractNum w:abstractNumId="195">
    <w:multiLevelType w:val="multilevel"/>
    <w:styleLink w:val="List 35"/>
    <w:lvl w:ilvl="0">
      <w:start w:val="0"/>
      <w:numFmt w:val="bullet"/>
      <w:suff w:val="tab"/>
      <w:lvlText w:val="•"/>
      <w:lvlJc w:val="left"/>
      <w:pPr/>
      <w:rPr>
        <w:i w:val="1"/>
        <w:iCs w:val="1"/>
        <w:color w:val="000000"/>
        <w:position w:val="0"/>
        <w:u w:color="000000"/>
      </w:rPr>
    </w:lvl>
    <w:lvl w:ilvl="1">
      <w:start w:val="1"/>
      <w:numFmt w:val="bullet"/>
      <w:suff w:val="tab"/>
      <w:lvlText w:val="◦"/>
      <w:lvlJc w:val="left"/>
      <w:pPr/>
      <w:rPr>
        <w:i w:val="1"/>
        <w:iCs w:val="1"/>
        <w:color w:val="000000"/>
        <w:position w:val="0"/>
        <w:u w:color="000000"/>
      </w:rPr>
    </w:lvl>
    <w:lvl w:ilvl="2">
      <w:start w:val="1"/>
      <w:numFmt w:val="bullet"/>
      <w:suff w:val="tab"/>
      <w:lvlText w:val="▪"/>
      <w:lvlJc w:val="left"/>
      <w:pPr/>
      <w:rPr>
        <w:i w:val="1"/>
        <w:iCs w:val="1"/>
        <w:color w:val="000000"/>
        <w:position w:val="0"/>
        <w:u w:color="000000"/>
      </w:rPr>
    </w:lvl>
    <w:lvl w:ilvl="3">
      <w:start w:val="1"/>
      <w:numFmt w:val="bullet"/>
      <w:suff w:val="tab"/>
      <w:lvlText w:val="•"/>
      <w:lvlJc w:val="left"/>
      <w:pPr/>
      <w:rPr>
        <w:i w:val="1"/>
        <w:iCs w:val="1"/>
        <w:color w:val="000000"/>
        <w:position w:val="0"/>
        <w:u w:color="000000"/>
      </w:rPr>
    </w:lvl>
    <w:lvl w:ilvl="4">
      <w:start w:val="1"/>
      <w:numFmt w:val="bullet"/>
      <w:suff w:val="tab"/>
      <w:lvlText w:val="◦"/>
      <w:lvlJc w:val="left"/>
      <w:pPr/>
      <w:rPr>
        <w:i w:val="1"/>
        <w:iCs w:val="1"/>
        <w:color w:val="000000"/>
        <w:position w:val="0"/>
        <w:u w:color="000000"/>
      </w:rPr>
    </w:lvl>
    <w:lvl w:ilvl="5">
      <w:start w:val="1"/>
      <w:numFmt w:val="bullet"/>
      <w:suff w:val="tab"/>
      <w:lvlText w:val="▪"/>
      <w:lvlJc w:val="left"/>
      <w:pPr/>
      <w:rPr>
        <w:i w:val="1"/>
        <w:iCs w:val="1"/>
        <w:color w:val="000000"/>
        <w:position w:val="0"/>
        <w:u w:color="000000"/>
      </w:rPr>
    </w:lvl>
    <w:lvl w:ilvl="6">
      <w:start w:val="1"/>
      <w:numFmt w:val="bullet"/>
      <w:suff w:val="tab"/>
      <w:lvlText w:val="•"/>
      <w:lvlJc w:val="left"/>
      <w:pPr/>
      <w:rPr>
        <w:i w:val="1"/>
        <w:iCs w:val="1"/>
        <w:color w:val="000000"/>
        <w:position w:val="0"/>
        <w:u w:color="000000"/>
      </w:rPr>
    </w:lvl>
    <w:lvl w:ilvl="7">
      <w:start w:val="1"/>
      <w:numFmt w:val="bullet"/>
      <w:suff w:val="tab"/>
      <w:lvlText w:val="◦"/>
      <w:lvlJc w:val="left"/>
      <w:pPr/>
      <w:rPr>
        <w:i w:val="1"/>
        <w:iCs w:val="1"/>
        <w:color w:val="000000"/>
        <w:position w:val="0"/>
        <w:u w:color="000000"/>
      </w:rPr>
    </w:lvl>
    <w:lvl w:ilvl="8">
      <w:start w:val="1"/>
      <w:numFmt w:val="bullet"/>
      <w:suff w:val="tab"/>
      <w:lvlText w:val="▪"/>
      <w:lvlJc w:val="left"/>
      <w:pPr/>
      <w:rPr>
        <w:i w:val="1"/>
        <w:iCs w:val="1"/>
        <w:color w:val="000000"/>
        <w:position w:val="0"/>
        <w:u w:color="000000"/>
      </w:rPr>
    </w:lvl>
  </w:abstractNum>
  <w:abstractNum w:abstractNumId="196">
    <w:multiLevelType w:val="multilevel"/>
    <w:styleLink w:val="List 35"/>
    <w:lvl w:ilvl="0">
      <w:start w:val="0"/>
      <w:numFmt w:val="bullet"/>
      <w:suff w:val="tab"/>
      <w:lvlText w:val="•"/>
      <w:lvlJc w:val="left"/>
      <w:pPr/>
      <w:rPr>
        <w:i w:val="1"/>
        <w:iCs w:val="1"/>
        <w:color w:val="000000"/>
        <w:position w:val="0"/>
        <w:u w:color="000000"/>
      </w:rPr>
    </w:lvl>
    <w:lvl w:ilvl="1">
      <w:start w:val="1"/>
      <w:numFmt w:val="bullet"/>
      <w:suff w:val="tab"/>
      <w:lvlText w:val="◦"/>
      <w:lvlJc w:val="left"/>
      <w:pPr/>
      <w:rPr>
        <w:i w:val="1"/>
        <w:iCs w:val="1"/>
        <w:color w:val="000000"/>
        <w:position w:val="0"/>
        <w:u w:color="000000"/>
      </w:rPr>
    </w:lvl>
    <w:lvl w:ilvl="2">
      <w:start w:val="1"/>
      <w:numFmt w:val="bullet"/>
      <w:suff w:val="tab"/>
      <w:lvlText w:val="▪"/>
      <w:lvlJc w:val="left"/>
      <w:pPr/>
      <w:rPr>
        <w:i w:val="1"/>
        <w:iCs w:val="1"/>
        <w:color w:val="000000"/>
        <w:position w:val="0"/>
        <w:u w:color="000000"/>
      </w:rPr>
    </w:lvl>
    <w:lvl w:ilvl="3">
      <w:start w:val="1"/>
      <w:numFmt w:val="bullet"/>
      <w:suff w:val="tab"/>
      <w:lvlText w:val="•"/>
      <w:lvlJc w:val="left"/>
      <w:pPr/>
      <w:rPr>
        <w:i w:val="1"/>
        <w:iCs w:val="1"/>
        <w:color w:val="000000"/>
        <w:position w:val="0"/>
        <w:u w:color="000000"/>
      </w:rPr>
    </w:lvl>
    <w:lvl w:ilvl="4">
      <w:start w:val="1"/>
      <w:numFmt w:val="bullet"/>
      <w:suff w:val="tab"/>
      <w:lvlText w:val="◦"/>
      <w:lvlJc w:val="left"/>
      <w:pPr/>
      <w:rPr>
        <w:i w:val="1"/>
        <w:iCs w:val="1"/>
        <w:color w:val="000000"/>
        <w:position w:val="0"/>
        <w:u w:color="000000"/>
      </w:rPr>
    </w:lvl>
    <w:lvl w:ilvl="5">
      <w:start w:val="1"/>
      <w:numFmt w:val="bullet"/>
      <w:suff w:val="tab"/>
      <w:lvlText w:val="▪"/>
      <w:lvlJc w:val="left"/>
      <w:pPr/>
      <w:rPr>
        <w:i w:val="1"/>
        <w:iCs w:val="1"/>
        <w:color w:val="000000"/>
        <w:position w:val="0"/>
        <w:u w:color="000000"/>
      </w:rPr>
    </w:lvl>
    <w:lvl w:ilvl="6">
      <w:start w:val="1"/>
      <w:numFmt w:val="bullet"/>
      <w:suff w:val="tab"/>
      <w:lvlText w:val="•"/>
      <w:lvlJc w:val="left"/>
      <w:pPr/>
      <w:rPr>
        <w:i w:val="1"/>
        <w:iCs w:val="1"/>
        <w:color w:val="000000"/>
        <w:position w:val="0"/>
        <w:u w:color="000000"/>
      </w:rPr>
    </w:lvl>
    <w:lvl w:ilvl="7">
      <w:start w:val="1"/>
      <w:numFmt w:val="bullet"/>
      <w:suff w:val="tab"/>
      <w:lvlText w:val="◦"/>
      <w:lvlJc w:val="left"/>
      <w:pPr/>
      <w:rPr>
        <w:i w:val="1"/>
        <w:iCs w:val="1"/>
        <w:color w:val="000000"/>
        <w:position w:val="0"/>
        <w:u w:color="000000"/>
      </w:rPr>
    </w:lvl>
    <w:lvl w:ilvl="8">
      <w:start w:val="1"/>
      <w:numFmt w:val="bullet"/>
      <w:suff w:val="tab"/>
      <w:lvlText w:val="▪"/>
      <w:lvlJc w:val="left"/>
      <w:pPr/>
      <w:rPr>
        <w:i w:val="1"/>
        <w:iCs w:val="1"/>
        <w:color w:val="000000"/>
        <w:position w:val="0"/>
        <w:u w:color="000000"/>
      </w:rPr>
    </w:lvl>
  </w:abstractNum>
  <w:abstractNum w:abstractNumId="197">
    <w:multiLevelType w:val="multilevel"/>
    <w:styleLink w:val="List 35"/>
    <w:lvl w:ilvl="0">
      <w:start w:val="0"/>
      <w:numFmt w:val="bullet"/>
      <w:suff w:val="tab"/>
      <w:lvlText w:val="•"/>
      <w:lvlJc w:val="left"/>
      <w:pPr/>
      <w:rPr>
        <w:i w:val="1"/>
        <w:iCs w:val="1"/>
        <w:color w:val="000000"/>
        <w:position w:val="0"/>
        <w:u w:color="000000"/>
      </w:rPr>
    </w:lvl>
    <w:lvl w:ilvl="1">
      <w:start w:val="1"/>
      <w:numFmt w:val="bullet"/>
      <w:suff w:val="tab"/>
      <w:lvlText w:val="◦"/>
      <w:lvlJc w:val="left"/>
      <w:pPr/>
      <w:rPr>
        <w:i w:val="1"/>
        <w:iCs w:val="1"/>
        <w:color w:val="000000"/>
        <w:position w:val="0"/>
        <w:u w:color="000000"/>
      </w:rPr>
    </w:lvl>
    <w:lvl w:ilvl="2">
      <w:start w:val="1"/>
      <w:numFmt w:val="bullet"/>
      <w:suff w:val="tab"/>
      <w:lvlText w:val="▪"/>
      <w:lvlJc w:val="left"/>
      <w:pPr/>
      <w:rPr>
        <w:i w:val="1"/>
        <w:iCs w:val="1"/>
        <w:color w:val="000000"/>
        <w:position w:val="0"/>
        <w:u w:color="000000"/>
      </w:rPr>
    </w:lvl>
    <w:lvl w:ilvl="3">
      <w:start w:val="1"/>
      <w:numFmt w:val="bullet"/>
      <w:suff w:val="tab"/>
      <w:lvlText w:val="•"/>
      <w:lvlJc w:val="left"/>
      <w:pPr/>
      <w:rPr>
        <w:i w:val="1"/>
        <w:iCs w:val="1"/>
        <w:color w:val="000000"/>
        <w:position w:val="0"/>
        <w:u w:color="000000"/>
      </w:rPr>
    </w:lvl>
    <w:lvl w:ilvl="4">
      <w:start w:val="1"/>
      <w:numFmt w:val="bullet"/>
      <w:suff w:val="tab"/>
      <w:lvlText w:val="◦"/>
      <w:lvlJc w:val="left"/>
      <w:pPr/>
      <w:rPr>
        <w:i w:val="1"/>
        <w:iCs w:val="1"/>
        <w:color w:val="000000"/>
        <w:position w:val="0"/>
        <w:u w:color="000000"/>
      </w:rPr>
    </w:lvl>
    <w:lvl w:ilvl="5">
      <w:start w:val="1"/>
      <w:numFmt w:val="bullet"/>
      <w:suff w:val="tab"/>
      <w:lvlText w:val="▪"/>
      <w:lvlJc w:val="left"/>
      <w:pPr/>
      <w:rPr>
        <w:i w:val="1"/>
        <w:iCs w:val="1"/>
        <w:color w:val="000000"/>
        <w:position w:val="0"/>
        <w:u w:color="000000"/>
      </w:rPr>
    </w:lvl>
    <w:lvl w:ilvl="6">
      <w:start w:val="1"/>
      <w:numFmt w:val="bullet"/>
      <w:suff w:val="tab"/>
      <w:lvlText w:val="•"/>
      <w:lvlJc w:val="left"/>
      <w:pPr/>
      <w:rPr>
        <w:i w:val="1"/>
        <w:iCs w:val="1"/>
        <w:color w:val="000000"/>
        <w:position w:val="0"/>
        <w:u w:color="000000"/>
      </w:rPr>
    </w:lvl>
    <w:lvl w:ilvl="7">
      <w:start w:val="1"/>
      <w:numFmt w:val="bullet"/>
      <w:suff w:val="tab"/>
      <w:lvlText w:val="◦"/>
      <w:lvlJc w:val="left"/>
      <w:pPr/>
      <w:rPr>
        <w:i w:val="1"/>
        <w:iCs w:val="1"/>
        <w:color w:val="000000"/>
        <w:position w:val="0"/>
        <w:u w:color="000000"/>
      </w:rPr>
    </w:lvl>
    <w:lvl w:ilvl="8">
      <w:start w:val="1"/>
      <w:numFmt w:val="bullet"/>
      <w:suff w:val="tab"/>
      <w:lvlText w:val="▪"/>
      <w:lvlJc w:val="left"/>
      <w:pPr/>
      <w:rPr>
        <w:i w:val="1"/>
        <w:iCs w:val="1"/>
        <w:color w:val="000000"/>
        <w:position w:val="0"/>
        <w:u w:color="000000"/>
      </w:rPr>
    </w:lvl>
  </w:abstractNum>
  <w:abstractNum w:abstractNumId="198">
    <w:multiLevelType w:val="multilevel"/>
    <w:styleLink w:val="List 35"/>
    <w:lvl w:ilvl="0">
      <w:start w:val="0"/>
      <w:numFmt w:val="bullet"/>
      <w:suff w:val="tab"/>
      <w:lvlText w:val="•"/>
      <w:lvlJc w:val="left"/>
      <w:pPr/>
      <w:rPr>
        <w:i w:val="1"/>
        <w:iCs w:val="1"/>
        <w:color w:val="000000"/>
        <w:position w:val="0"/>
        <w:u w:color="000000"/>
        <w:rtl w:val="0"/>
      </w:rPr>
    </w:lvl>
    <w:lvl w:ilvl="1">
      <w:start w:val="1"/>
      <w:numFmt w:val="bullet"/>
      <w:suff w:val="tab"/>
      <w:lvlText w:val="◦"/>
      <w:lvlJc w:val="left"/>
      <w:pPr/>
      <w:rPr>
        <w:i w:val="1"/>
        <w:iCs w:val="1"/>
        <w:color w:val="000000"/>
        <w:position w:val="0"/>
        <w:u w:color="000000"/>
        <w:rtl w:val="0"/>
      </w:rPr>
    </w:lvl>
    <w:lvl w:ilvl="2">
      <w:start w:val="1"/>
      <w:numFmt w:val="bullet"/>
      <w:suff w:val="tab"/>
      <w:lvlText w:val="▪"/>
      <w:lvlJc w:val="left"/>
      <w:pPr/>
      <w:rPr>
        <w:i w:val="1"/>
        <w:iCs w:val="1"/>
        <w:color w:val="000000"/>
        <w:position w:val="0"/>
        <w:u w:color="000000"/>
        <w:rtl w:val="0"/>
      </w:rPr>
    </w:lvl>
    <w:lvl w:ilvl="3">
      <w:start w:val="1"/>
      <w:numFmt w:val="bullet"/>
      <w:suff w:val="tab"/>
      <w:lvlText w:val="•"/>
      <w:lvlJc w:val="left"/>
      <w:pPr/>
      <w:rPr>
        <w:i w:val="1"/>
        <w:iCs w:val="1"/>
        <w:color w:val="000000"/>
        <w:position w:val="0"/>
        <w:u w:color="000000"/>
        <w:rtl w:val="0"/>
      </w:rPr>
    </w:lvl>
    <w:lvl w:ilvl="4">
      <w:start w:val="1"/>
      <w:numFmt w:val="bullet"/>
      <w:suff w:val="tab"/>
      <w:lvlText w:val="◦"/>
      <w:lvlJc w:val="left"/>
      <w:pPr/>
      <w:rPr>
        <w:i w:val="1"/>
        <w:iCs w:val="1"/>
        <w:color w:val="000000"/>
        <w:position w:val="0"/>
        <w:u w:color="000000"/>
        <w:rtl w:val="0"/>
      </w:rPr>
    </w:lvl>
    <w:lvl w:ilvl="5">
      <w:start w:val="1"/>
      <w:numFmt w:val="bullet"/>
      <w:suff w:val="tab"/>
      <w:lvlText w:val="▪"/>
      <w:lvlJc w:val="left"/>
      <w:pPr/>
      <w:rPr>
        <w:i w:val="1"/>
        <w:iCs w:val="1"/>
        <w:color w:val="000000"/>
        <w:position w:val="0"/>
        <w:u w:color="000000"/>
        <w:rtl w:val="0"/>
      </w:rPr>
    </w:lvl>
    <w:lvl w:ilvl="6">
      <w:start w:val="1"/>
      <w:numFmt w:val="bullet"/>
      <w:suff w:val="tab"/>
      <w:lvlText w:val="•"/>
      <w:lvlJc w:val="left"/>
      <w:pPr/>
      <w:rPr>
        <w:i w:val="1"/>
        <w:iCs w:val="1"/>
        <w:color w:val="000000"/>
        <w:position w:val="0"/>
        <w:u w:color="000000"/>
        <w:rtl w:val="0"/>
      </w:rPr>
    </w:lvl>
    <w:lvl w:ilvl="7">
      <w:start w:val="1"/>
      <w:numFmt w:val="bullet"/>
      <w:suff w:val="tab"/>
      <w:lvlText w:val="◦"/>
      <w:lvlJc w:val="left"/>
      <w:pPr/>
      <w:rPr>
        <w:i w:val="1"/>
        <w:iCs w:val="1"/>
        <w:color w:val="000000"/>
        <w:position w:val="0"/>
        <w:u w:color="000000"/>
        <w:rtl w:val="0"/>
      </w:rPr>
    </w:lvl>
    <w:lvl w:ilvl="8">
      <w:start w:val="1"/>
      <w:numFmt w:val="bullet"/>
      <w:suff w:val="tab"/>
      <w:lvlText w:val="▪"/>
      <w:lvlJc w:val="left"/>
      <w:pPr/>
      <w:rPr>
        <w:i w:val="1"/>
        <w:iCs w:val="1"/>
        <w:color w:val="000000"/>
        <w:position w:val="0"/>
        <w:u w:color="000000"/>
        <w:rtl w:val="0"/>
      </w:rPr>
    </w:lvl>
  </w:abstractNum>
  <w:abstractNum w:abstractNumId="199">
    <w:multiLevelType w:val="multilevel"/>
    <w:styleLink w:val="List 0"/>
    <w:lvl w:ilvl="0">
      <w:start w:val="1"/>
      <w:numFmt w:val="decimal"/>
      <w:suff w:val="tab"/>
      <w:lvlText w:val="%1."/>
      <w:lvlJc w:val="left"/>
      <w:pPr/>
      <w:rPr>
        <w:position w:val="0"/>
        <w:rtl w:val="0"/>
      </w:rPr>
    </w:lvl>
    <w:lvl w:ilvl="1">
      <w:start w:val="1"/>
      <w:numFmt w:val="decimal"/>
      <w:suff w:val="tab"/>
      <w:lvlText w:val="%1.%2."/>
      <w:lvlJc w:val="left"/>
      <w:pPr/>
      <w:rPr>
        <w:position w:val="0"/>
        <w:rtl w:val="0"/>
      </w:rPr>
    </w:lvl>
    <w:lvl w:ilvl="2">
      <w:start w:val="1"/>
      <w:numFmt w:val="decimal"/>
      <w:suff w:val="tab"/>
      <w:lvlText w:val="%1.%2.%3."/>
      <w:lvlJc w:val="left"/>
      <w:pPr/>
      <w:rPr>
        <w:position w:val="0"/>
        <w:rtl w:val="0"/>
      </w:rPr>
    </w:lvl>
    <w:lvl w:ilvl="3">
      <w:start w:val="1"/>
      <w:numFmt w:val="decimal"/>
      <w:suff w:val="tab"/>
      <w:lvlText w:val="%1.%2.%3.%4."/>
      <w:lvlJc w:val="left"/>
      <w:pPr/>
      <w:rPr>
        <w:position w:val="0"/>
        <w:rtl w:val="0"/>
      </w:rPr>
    </w:lvl>
    <w:lvl w:ilvl="4">
      <w:start w:val="1"/>
      <w:numFmt w:val="decimal"/>
      <w:suff w:val="tab"/>
      <w:lvlText w:val="%1.%2.%3.%4.%5."/>
      <w:lvlJc w:val="left"/>
      <w:pPr/>
      <w:rPr>
        <w:position w:val="0"/>
        <w:rtl w:val="0"/>
      </w:rPr>
    </w:lvl>
    <w:lvl w:ilvl="5">
      <w:start w:val="1"/>
      <w:numFmt w:val="decimal"/>
      <w:suff w:val="tab"/>
      <w:lvlText w:val="%1.%2.%3.%4.%5.%6."/>
      <w:lvlJc w:val="left"/>
      <w:pPr/>
      <w:rPr>
        <w:position w:val="0"/>
        <w:rtl w:val="0"/>
      </w:rPr>
    </w:lvl>
    <w:lvl w:ilvl="6">
      <w:start w:val="1"/>
      <w:numFmt w:val="decimal"/>
      <w:suff w:val="tab"/>
      <w:lvlText w:val="%1.%2.%3.%4.%5.%6.%7."/>
      <w:lvlJc w:val="left"/>
      <w:pPr/>
      <w:rPr>
        <w:position w:val="0"/>
        <w:rtl w:val="0"/>
      </w:rPr>
    </w:lvl>
    <w:lvl w:ilvl="7">
      <w:start w:val="1"/>
      <w:numFmt w:val="decimal"/>
      <w:suff w:val="tab"/>
      <w:lvlText w:val="%1.%2.%3.%4.%5.%6.%7.%8."/>
      <w:lvlJc w:val="left"/>
      <w:pPr/>
      <w:rPr>
        <w:position w:val="0"/>
        <w:rtl w:val="0"/>
      </w:rPr>
    </w:lvl>
    <w:lvl w:ilvl="8">
      <w:start w:val="1"/>
      <w:numFmt w:val="decimal"/>
      <w:suff w:val="tab"/>
      <w:lvlText w:val="%1.%2.%3.%4.%5.%6.%7.%8.%9."/>
      <w:lvlJc w:val="left"/>
      <w:pPr/>
      <w:rPr>
        <w:position w:val="0"/>
        <w:rtl w:val="0"/>
      </w:rPr>
    </w:lvl>
  </w:abstractNum>
  <w:abstractNum w:abstractNumId="200">
    <w:multiLevelType w:val="multilevel"/>
    <w:lvl w:ilvl="0">
      <w:start w:val="1"/>
      <w:numFmt w:val="bullet"/>
      <w:suff w:val="tab"/>
      <w:lvlText w:val="•"/>
      <w:lvlJc w:val="left"/>
      <w:pPr/>
      <w:rPr>
        <w:position w:val="0"/>
        <w:rtl w:val="0"/>
      </w:rPr>
    </w:lvl>
    <w:lvl w:ilvl="1">
      <w:start w:val="1"/>
      <w:numFmt w:val="bullet"/>
      <w:suff w:val="tab"/>
      <w:lvlText w:val="◦"/>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
      <w:lvlJc w:val="left"/>
      <w:pPr/>
      <w:rPr>
        <w:position w:val="0"/>
        <w:rtl w:val="0"/>
      </w:rPr>
    </w:lvl>
    <w:lvl w:ilvl="8">
      <w:start w:val="1"/>
      <w:numFmt w:val="bullet"/>
      <w:suff w:val="tab"/>
      <w:lvlText w:val="▪"/>
      <w:lvlJc w:val="left"/>
      <w:pPr/>
      <w:rPr>
        <w:position w:val="0"/>
        <w:rtl w:val="0"/>
      </w:rPr>
    </w:lvl>
  </w:abstractNum>
  <w:abstractNum w:abstractNumId="201">
    <w:multiLevelType w:val="multilevel"/>
    <w:lvl w:ilvl="0">
      <w:start w:val="1"/>
      <w:numFmt w:val="bullet"/>
      <w:suff w:val="tab"/>
      <w:lvlText w:val="•"/>
      <w:lvlJc w:val="left"/>
      <w:pPr/>
      <w:rPr>
        <w:position w:val="0"/>
      </w:rPr>
    </w:lvl>
    <w:lvl w:ilvl="1">
      <w:start w:val="1"/>
      <w:numFmt w:val="bullet"/>
      <w:suff w:val="tab"/>
      <w:lvlText w:val="◦"/>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
      <w:lvlJc w:val="left"/>
      <w:pPr/>
      <w:rPr>
        <w:position w:val="0"/>
      </w:rPr>
    </w:lvl>
    <w:lvl w:ilvl="8">
      <w:start w:val="1"/>
      <w:numFmt w:val="bullet"/>
      <w:suff w:val="tab"/>
      <w:lvlText w:val="▪"/>
      <w:lvlJc w:val="left"/>
      <w:pPr/>
      <w:rPr>
        <w:position w:val="0"/>
      </w:rPr>
    </w:lvl>
  </w:abstractNum>
  <w:abstractNum w:abstractNumId="202">
    <w:multiLevelType w:val="multilevel"/>
    <w:styleLink w:val="List 36"/>
    <w:lvl w:ilvl="0">
      <w:start w:val="0"/>
      <w:numFmt w:val="bullet"/>
      <w:suff w:val="tab"/>
      <w:lvlText w:val="•"/>
      <w:lvlJc w:val="left"/>
      <w:pPr/>
      <w:rPr>
        <w:position w:val="0"/>
        <w:rtl w:val="0"/>
      </w:rPr>
    </w:lvl>
    <w:lvl w:ilvl="1">
      <w:start w:val="1"/>
      <w:numFmt w:val="bullet"/>
      <w:suff w:val="tab"/>
      <w:lvlText w:val="◦"/>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
      <w:lvlJc w:val="left"/>
      <w:pPr/>
      <w:rPr>
        <w:position w:val="0"/>
        <w:rtl w:val="0"/>
      </w:rPr>
    </w:lvl>
    <w:lvl w:ilvl="8">
      <w:start w:val="1"/>
      <w:numFmt w:val="bullet"/>
      <w:suff w:val="tab"/>
      <w:lvlText w:val="▪"/>
      <w:lvlJc w:val="left"/>
      <w:pPr/>
      <w:rPr>
        <w:position w:val="0"/>
        <w:rtl w:val="0"/>
      </w:rPr>
    </w:lvl>
  </w:abstractNum>
  <w:abstractNum w:abstractNumId="203">
    <w:multiLevelType w:val="multilevel"/>
    <w:styleLink w:val="List 0"/>
    <w:lvl w:ilvl="0">
      <w:start w:val="1"/>
      <w:numFmt w:val="decimal"/>
      <w:suff w:val="tab"/>
      <w:lvlText w:val="%1."/>
      <w:lvlJc w:val="left"/>
      <w:pPr/>
      <w:rPr>
        <w:position w:val="0"/>
        <w:rtl w:val="0"/>
      </w:rPr>
    </w:lvl>
    <w:lvl w:ilvl="1">
      <w:start w:val="1"/>
      <w:numFmt w:val="decimal"/>
      <w:suff w:val="tab"/>
      <w:lvlText w:val="%1.%2."/>
      <w:lvlJc w:val="left"/>
      <w:pPr/>
      <w:rPr>
        <w:position w:val="0"/>
        <w:rtl w:val="0"/>
      </w:rPr>
    </w:lvl>
    <w:lvl w:ilvl="2">
      <w:start w:val="1"/>
      <w:numFmt w:val="decimal"/>
      <w:suff w:val="tab"/>
      <w:lvlText w:val="%1.%2.%3."/>
      <w:lvlJc w:val="left"/>
      <w:pPr/>
      <w:rPr>
        <w:position w:val="0"/>
        <w:rtl w:val="0"/>
      </w:rPr>
    </w:lvl>
    <w:lvl w:ilvl="3">
      <w:start w:val="1"/>
      <w:numFmt w:val="decimal"/>
      <w:suff w:val="tab"/>
      <w:lvlText w:val="%1.%2.%3.%4."/>
      <w:lvlJc w:val="left"/>
      <w:pPr/>
      <w:rPr>
        <w:position w:val="0"/>
        <w:rtl w:val="0"/>
      </w:rPr>
    </w:lvl>
    <w:lvl w:ilvl="4">
      <w:start w:val="1"/>
      <w:numFmt w:val="decimal"/>
      <w:suff w:val="tab"/>
      <w:lvlText w:val="%1.%2.%3.%4.%5."/>
      <w:lvlJc w:val="left"/>
      <w:pPr/>
      <w:rPr>
        <w:position w:val="0"/>
        <w:rtl w:val="0"/>
      </w:rPr>
    </w:lvl>
    <w:lvl w:ilvl="5">
      <w:start w:val="1"/>
      <w:numFmt w:val="decimal"/>
      <w:suff w:val="tab"/>
      <w:lvlText w:val="%1.%2.%3.%4.%5.%6."/>
      <w:lvlJc w:val="left"/>
      <w:pPr/>
      <w:rPr>
        <w:position w:val="0"/>
        <w:rtl w:val="0"/>
      </w:rPr>
    </w:lvl>
    <w:lvl w:ilvl="6">
      <w:start w:val="1"/>
      <w:numFmt w:val="decimal"/>
      <w:suff w:val="tab"/>
      <w:lvlText w:val="%1.%2.%3.%4.%5.%6.%7."/>
      <w:lvlJc w:val="left"/>
      <w:pPr/>
      <w:rPr>
        <w:position w:val="0"/>
        <w:rtl w:val="0"/>
      </w:rPr>
    </w:lvl>
    <w:lvl w:ilvl="7">
      <w:start w:val="1"/>
      <w:numFmt w:val="decimal"/>
      <w:suff w:val="tab"/>
      <w:lvlText w:val="%1.%2.%3.%4.%5.%6.%7.%8."/>
      <w:lvlJc w:val="left"/>
      <w:pPr/>
      <w:rPr>
        <w:position w:val="0"/>
        <w:rtl w:val="0"/>
      </w:rPr>
    </w:lvl>
    <w:lvl w:ilvl="8">
      <w:start w:val="1"/>
      <w:numFmt w:val="decimal"/>
      <w:suff w:val="tab"/>
      <w:lvlText w:val="%1.%2.%3.%4.%5.%6.%7.%8.%9."/>
      <w:lvlJc w:val="left"/>
      <w:pPr/>
      <w:rPr>
        <w:position w:val="0"/>
        <w:rtl w:val="0"/>
      </w:rPr>
    </w:lvl>
  </w:abstractNum>
  <w:abstractNum w:abstractNumId="204">
    <w:multiLevelType w:val="multilevel"/>
    <w:lvl w:ilvl="0">
      <w:start w:val="1"/>
      <w:numFmt w:val="bullet"/>
      <w:suff w:val="tab"/>
      <w:lvlText w:val="•"/>
      <w:lvlJc w:val="left"/>
      <w:pPr/>
      <w:rPr>
        <w:position w:val="0"/>
        <w:rtl w:val="0"/>
      </w:rPr>
    </w:lvl>
    <w:lvl w:ilvl="1">
      <w:start w:val="1"/>
      <w:numFmt w:val="bullet"/>
      <w:suff w:val="tab"/>
      <w:lvlText w:val="◦"/>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
      <w:lvlJc w:val="left"/>
      <w:pPr/>
      <w:rPr>
        <w:position w:val="0"/>
        <w:rtl w:val="0"/>
      </w:rPr>
    </w:lvl>
    <w:lvl w:ilvl="8">
      <w:start w:val="1"/>
      <w:numFmt w:val="bullet"/>
      <w:suff w:val="tab"/>
      <w:lvlText w:val="▪"/>
      <w:lvlJc w:val="left"/>
      <w:pPr/>
      <w:rPr>
        <w:position w:val="0"/>
        <w:rtl w:val="0"/>
      </w:rPr>
    </w:lvl>
  </w:abstractNum>
  <w:abstractNum w:abstractNumId="205">
    <w:multiLevelType w:val="multilevel"/>
    <w:lvl w:ilvl="0">
      <w:start w:val="1"/>
      <w:numFmt w:val="bullet"/>
      <w:suff w:val="tab"/>
      <w:lvlText w:val="•"/>
      <w:lvlJc w:val="left"/>
      <w:pPr/>
      <w:rPr>
        <w:position w:val="0"/>
      </w:rPr>
    </w:lvl>
    <w:lvl w:ilvl="1">
      <w:start w:val="1"/>
      <w:numFmt w:val="bullet"/>
      <w:suff w:val="tab"/>
      <w:lvlText w:val="◦"/>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
      <w:lvlJc w:val="left"/>
      <w:pPr/>
      <w:rPr>
        <w:position w:val="0"/>
      </w:rPr>
    </w:lvl>
    <w:lvl w:ilvl="8">
      <w:start w:val="1"/>
      <w:numFmt w:val="bullet"/>
      <w:suff w:val="tab"/>
      <w:lvlText w:val="▪"/>
      <w:lvlJc w:val="left"/>
      <w:pPr/>
      <w:rPr>
        <w:position w:val="0"/>
      </w:rPr>
    </w:lvl>
  </w:abstractNum>
  <w:abstractNum w:abstractNumId="206">
    <w:multiLevelType w:val="multilevel"/>
    <w:styleLink w:val="List 37"/>
    <w:lvl w:ilvl="0">
      <w:start w:val="0"/>
      <w:numFmt w:val="bullet"/>
      <w:suff w:val="tab"/>
      <w:lvlText w:val="•"/>
      <w:lvlJc w:val="left"/>
      <w:pPr/>
      <w:rPr>
        <w:position w:val="0"/>
        <w:rtl w:val="0"/>
      </w:rPr>
    </w:lvl>
    <w:lvl w:ilvl="1">
      <w:start w:val="1"/>
      <w:numFmt w:val="bullet"/>
      <w:suff w:val="tab"/>
      <w:lvlText w:val="◦"/>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
      <w:lvlJc w:val="left"/>
      <w:pPr/>
      <w:rPr>
        <w:position w:val="0"/>
        <w:rtl w:val="0"/>
      </w:rPr>
    </w:lvl>
    <w:lvl w:ilvl="8">
      <w:start w:val="1"/>
      <w:numFmt w:val="bullet"/>
      <w:suff w:val="tab"/>
      <w:lvlText w:val="▪"/>
      <w:lvlJc w:val="left"/>
      <w:pPr/>
      <w:rPr>
        <w:position w:val="0"/>
        <w:rtl w:val="0"/>
      </w:rPr>
    </w:lvl>
  </w:abstractNum>
  <w:abstractNum w:abstractNumId="207">
    <w:multiLevelType w:val="multilevel"/>
    <w:styleLink w:val="List 37"/>
    <w:lvl w:ilvl="0">
      <w:start w:val="0"/>
      <w:numFmt w:val="bullet"/>
      <w:suff w:val="tab"/>
      <w:lvlText w:val="•"/>
      <w:lvlJc w:val="left"/>
      <w:pPr/>
      <w:rPr>
        <w:position w:val="0"/>
        <w:rtl w:val="0"/>
      </w:rPr>
    </w:lvl>
    <w:lvl w:ilvl="1">
      <w:start w:val="1"/>
      <w:numFmt w:val="bullet"/>
      <w:suff w:val="tab"/>
      <w:lvlText w:val="◦"/>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
      <w:lvlJc w:val="left"/>
      <w:pPr/>
      <w:rPr>
        <w:position w:val="0"/>
        <w:rtl w:val="0"/>
      </w:rPr>
    </w:lvl>
    <w:lvl w:ilvl="8">
      <w:start w:val="1"/>
      <w:numFmt w:val="bullet"/>
      <w:suff w:val="tab"/>
      <w:lvlText w:val="▪"/>
      <w:lvlJc w:val="left"/>
      <w:pPr/>
      <w:rPr>
        <w:position w:val="0"/>
        <w:rtl w:val="0"/>
      </w:rPr>
    </w:lvl>
  </w:abstractNum>
  <w:abstractNum w:abstractNumId="208">
    <w:multiLevelType w:val="multilevel"/>
    <w:styleLink w:val="List 37"/>
    <w:lvl w:ilvl="0">
      <w:start w:val="0"/>
      <w:numFmt w:val="bullet"/>
      <w:suff w:val="tab"/>
      <w:lvlText w:val="•"/>
      <w:lvlJc w:val="left"/>
      <w:pPr/>
      <w:rPr>
        <w:position w:val="0"/>
        <w:rtl w:val="0"/>
      </w:rPr>
    </w:lvl>
    <w:lvl w:ilvl="1">
      <w:start w:val="1"/>
      <w:numFmt w:val="bullet"/>
      <w:suff w:val="tab"/>
      <w:lvlText w:val="◦"/>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
      <w:lvlJc w:val="left"/>
      <w:pPr/>
      <w:rPr>
        <w:position w:val="0"/>
        <w:rtl w:val="0"/>
      </w:rPr>
    </w:lvl>
    <w:lvl w:ilvl="8">
      <w:start w:val="1"/>
      <w:numFmt w:val="bullet"/>
      <w:suff w:val="tab"/>
      <w:lvlText w:val="▪"/>
      <w:lvlJc w:val="left"/>
      <w:pPr/>
      <w:rPr>
        <w:position w:val="0"/>
        <w:rtl w:val="0"/>
      </w:rPr>
    </w:lvl>
  </w:abstractNum>
  <w:abstractNum w:abstractNumId="209">
    <w:multiLevelType w:val="multilevel"/>
    <w:styleLink w:val="List 37"/>
    <w:lvl w:ilvl="0">
      <w:start w:val="0"/>
      <w:numFmt w:val="bullet"/>
      <w:suff w:val="tab"/>
      <w:lvlText w:val="•"/>
      <w:lvlJc w:val="left"/>
      <w:pPr/>
      <w:rPr>
        <w:position w:val="0"/>
        <w:rtl w:val="0"/>
      </w:rPr>
    </w:lvl>
    <w:lvl w:ilvl="1">
      <w:start w:val="1"/>
      <w:numFmt w:val="bullet"/>
      <w:suff w:val="tab"/>
      <w:lvlText w:val="◦"/>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
      <w:lvlJc w:val="left"/>
      <w:pPr/>
      <w:rPr>
        <w:position w:val="0"/>
        <w:rtl w:val="0"/>
      </w:rPr>
    </w:lvl>
    <w:lvl w:ilvl="8">
      <w:start w:val="1"/>
      <w:numFmt w:val="bullet"/>
      <w:suff w:val="tab"/>
      <w:lvlText w:val="▪"/>
      <w:lvlJc w:val="left"/>
      <w:pPr/>
      <w:rPr>
        <w:position w:val="0"/>
        <w:rtl w:val="0"/>
      </w:rPr>
    </w:lvl>
  </w:abstractNum>
  <w:abstractNum w:abstractNumId="210">
    <w:multiLevelType w:val="multilevel"/>
    <w:styleLink w:val="List 37"/>
    <w:lvl w:ilvl="0">
      <w:start w:val="0"/>
      <w:numFmt w:val="bullet"/>
      <w:suff w:val="tab"/>
      <w:lvlText w:val="•"/>
      <w:lvlJc w:val="left"/>
      <w:pPr/>
      <w:rPr>
        <w:position w:val="0"/>
        <w:rtl w:val="0"/>
      </w:rPr>
    </w:lvl>
    <w:lvl w:ilvl="1">
      <w:start w:val="1"/>
      <w:numFmt w:val="bullet"/>
      <w:suff w:val="tab"/>
      <w:lvlText w:val="◦"/>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
      <w:lvlJc w:val="left"/>
      <w:pPr/>
      <w:rPr>
        <w:position w:val="0"/>
        <w:rtl w:val="0"/>
      </w:rPr>
    </w:lvl>
    <w:lvl w:ilvl="8">
      <w:start w:val="1"/>
      <w:numFmt w:val="bullet"/>
      <w:suff w:val="tab"/>
      <w:lvlText w:val="▪"/>
      <w:lvlJc w:val="left"/>
      <w:pPr/>
      <w:rPr>
        <w:position w:val="0"/>
        <w:rtl w:val="0"/>
      </w:rPr>
    </w:lvl>
  </w:abstractNum>
  <w:abstractNum w:abstractNumId="211">
    <w:multiLevelType w:val="multilevel"/>
    <w:styleLink w:val="List 37"/>
    <w:lvl w:ilvl="0">
      <w:start w:val="0"/>
      <w:numFmt w:val="bullet"/>
      <w:suff w:val="tab"/>
      <w:lvlText w:val="•"/>
      <w:lvlJc w:val="left"/>
      <w:pPr/>
      <w:rPr>
        <w:position w:val="0"/>
        <w:rtl w:val="0"/>
      </w:rPr>
    </w:lvl>
    <w:lvl w:ilvl="1">
      <w:start w:val="1"/>
      <w:numFmt w:val="bullet"/>
      <w:suff w:val="tab"/>
      <w:lvlText w:val="◦"/>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
      <w:lvlJc w:val="left"/>
      <w:pPr/>
      <w:rPr>
        <w:position w:val="0"/>
        <w:rtl w:val="0"/>
      </w:rPr>
    </w:lvl>
    <w:lvl w:ilvl="8">
      <w:start w:val="1"/>
      <w:numFmt w:val="bullet"/>
      <w:suff w:val="tab"/>
      <w:lvlText w:val="▪"/>
      <w:lvlJc w:val="left"/>
      <w:pPr/>
      <w:rPr>
        <w:position w:val="0"/>
        <w:rtl w:val="0"/>
      </w:rPr>
    </w:lvl>
  </w:abstractNum>
  <w:abstractNum w:abstractNumId="212">
    <w:multiLevelType w:val="multilevel"/>
    <w:styleLink w:val="List 37"/>
    <w:lvl w:ilvl="0">
      <w:start w:val="0"/>
      <w:numFmt w:val="bullet"/>
      <w:suff w:val="tab"/>
      <w:lvlText w:val="•"/>
      <w:lvlJc w:val="left"/>
      <w:pPr/>
      <w:rPr>
        <w:position w:val="0"/>
        <w:rtl w:val="0"/>
      </w:rPr>
    </w:lvl>
    <w:lvl w:ilvl="1">
      <w:start w:val="1"/>
      <w:numFmt w:val="bullet"/>
      <w:suff w:val="tab"/>
      <w:lvlText w:val="◦"/>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
      <w:lvlJc w:val="left"/>
      <w:pPr/>
      <w:rPr>
        <w:position w:val="0"/>
        <w:rtl w:val="0"/>
      </w:rPr>
    </w:lvl>
    <w:lvl w:ilvl="8">
      <w:start w:val="1"/>
      <w:numFmt w:val="bullet"/>
      <w:suff w:val="tab"/>
      <w:lvlText w:val="▪"/>
      <w:lvlJc w:val="left"/>
      <w:pPr/>
      <w:rPr>
        <w:position w:val="0"/>
        <w:rtl w:val="0"/>
      </w:rPr>
    </w:lvl>
  </w:abstractNum>
  <w:abstractNum w:abstractNumId="213">
    <w:multiLevelType w:val="multilevel"/>
    <w:styleLink w:val="List 37"/>
    <w:lvl w:ilvl="0">
      <w:start w:val="0"/>
      <w:numFmt w:val="bullet"/>
      <w:suff w:val="tab"/>
      <w:lvlText w:val="•"/>
      <w:lvlJc w:val="left"/>
      <w:pPr/>
      <w:rPr>
        <w:position w:val="0"/>
        <w:rtl w:val="0"/>
      </w:rPr>
    </w:lvl>
    <w:lvl w:ilvl="1">
      <w:start w:val="1"/>
      <w:numFmt w:val="bullet"/>
      <w:suff w:val="tab"/>
      <w:lvlText w:val="◦"/>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
      <w:lvlJc w:val="left"/>
      <w:pPr/>
      <w:rPr>
        <w:position w:val="0"/>
        <w:rtl w:val="0"/>
      </w:rPr>
    </w:lvl>
    <w:lvl w:ilvl="8">
      <w:start w:val="1"/>
      <w:numFmt w:val="bullet"/>
      <w:suff w:val="tab"/>
      <w:lvlText w:val="▪"/>
      <w:lvlJc w:val="left"/>
      <w:pPr/>
      <w:rPr>
        <w:position w:val="0"/>
        <w:rtl w:val="0"/>
      </w:rPr>
    </w:lvl>
  </w:abstractNum>
  <w:abstractNum w:abstractNumId="214">
    <w:multiLevelType w:val="multilevel"/>
    <w:styleLink w:val="List 37"/>
    <w:lvl w:ilvl="0">
      <w:start w:val="0"/>
      <w:numFmt w:val="bullet"/>
      <w:suff w:val="tab"/>
      <w:lvlText w:val="•"/>
      <w:lvlJc w:val="left"/>
      <w:pPr/>
      <w:rPr>
        <w:position w:val="0"/>
        <w:rtl w:val="0"/>
      </w:rPr>
    </w:lvl>
    <w:lvl w:ilvl="1">
      <w:start w:val="1"/>
      <w:numFmt w:val="bullet"/>
      <w:suff w:val="tab"/>
      <w:lvlText w:val="◦"/>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
      <w:lvlJc w:val="left"/>
      <w:pPr/>
      <w:rPr>
        <w:position w:val="0"/>
        <w:rtl w:val="0"/>
      </w:rPr>
    </w:lvl>
    <w:lvl w:ilvl="8">
      <w:start w:val="1"/>
      <w:numFmt w:val="bullet"/>
      <w:suff w:val="tab"/>
      <w:lvlText w:val="▪"/>
      <w:lvlJc w:val="left"/>
      <w:pPr/>
      <w:rPr>
        <w:position w:val="0"/>
        <w:rtl w:val="0"/>
      </w:rPr>
    </w:lvl>
  </w:abstractNum>
  <w:abstractNum w:abstractNumId="215">
    <w:multiLevelType w:val="multilevel"/>
    <w:styleLink w:val="List 37"/>
    <w:lvl w:ilvl="0">
      <w:start w:val="0"/>
      <w:numFmt w:val="bullet"/>
      <w:suff w:val="tab"/>
      <w:lvlText w:val="•"/>
      <w:lvlJc w:val="left"/>
      <w:pPr/>
      <w:rPr>
        <w:position w:val="0"/>
        <w:rtl w:val="0"/>
      </w:rPr>
    </w:lvl>
    <w:lvl w:ilvl="1">
      <w:start w:val="1"/>
      <w:numFmt w:val="bullet"/>
      <w:suff w:val="tab"/>
      <w:lvlText w:val="◦"/>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
      <w:lvlJc w:val="left"/>
      <w:pPr/>
      <w:rPr>
        <w:position w:val="0"/>
        <w:rtl w:val="0"/>
      </w:rPr>
    </w:lvl>
    <w:lvl w:ilvl="8">
      <w:start w:val="1"/>
      <w:numFmt w:val="bullet"/>
      <w:suff w:val="tab"/>
      <w:lvlText w:val="▪"/>
      <w:lvlJc w:val="left"/>
      <w:pPr/>
      <w:rPr>
        <w:position w:val="0"/>
        <w:rtl w:val="0"/>
      </w:rPr>
    </w:lvl>
  </w:abstractNum>
  <w:abstractNum w:abstractNumId="216">
    <w:multiLevelType w:val="multilevel"/>
    <w:styleLink w:val="List 37"/>
    <w:lvl w:ilvl="0">
      <w:start w:val="0"/>
      <w:numFmt w:val="bullet"/>
      <w:suff w:val="tab"/>
      <w:lvlText w:val="•"/>
      <w:lvlJc w:val="left"/>
      <w:pPr/>
      <w:rPr>
        <w:position w:val="0"/>
        <w:rtl w:val="0"/>
      </w:rPr>
    </w:lvl>
    <w:lvl w:ilvl="1">
      <w:start w:val="1"/>
      <w:numFmt w:val="bullet"/>
      <w:suff w:val="tab"/>
      <w:lvlText w:val="◦"/>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
      <w:lvlJc w:val="left"/>
      <w:pPr/>
      <w:rPr>
        <w:position w:val="0"/>
        <w:rtl w:val="0"/>
      </w:rPr>
    </w:lvl>
    <w:lvl w:ilvl="8">
      <w:start w:val="1"/>
      <w:numFmt w:val="bullet"/>
      <w:suff w:val="tab"/>
      <w:lvlText w:val="▪"/>
      <w:lvlJc w:val="left"/>
      <w:pPr/>
      <w:rPr>
        <w:position w:val="0"/>
        <w:rtl w:val="0"/>
      </w:rPr>
    </w:lvl>
  </w:abstractNum>
  <w:abstractNum w:abstractNumId="217">
    <w:multiLevelType w:val="multilevel"/>
    <w:styleLink w:val="List 37"/>
    <w:lvl w:ilvl="0">
      <w:start w:val="0"/>
      <w:numFmt w:val="bullet"/>
      <w:suff w:val="tab"/>
      <w:lvlText w:val="•"/>
      <w:lvlJc w:val="left"/>
      <w:pPr/>
      <w:rPr>
        <w:position w:val="0"/>
        <w:rtl w:val="0"/>
      </w:rPr>
    </w:lvl>
    <w:lvl w:ilvl="1">
      <w:start w:val="1"/>
      <w:numFmt w:val="bullet"/>
      <w:suff w:val="tab"/>
      <w:lvlText w:val="◦"/>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
      <w:lvlJc w:val="left"/>
      <w:pPr/>
      <w:rPr>
        <w:position w:val="0"/>
        <w:rtl w:val="0"/>
      </w:rPr>
    </w:lvl>
    <w:lvl w:ilvl="8">
      <w:start w:val="1"/>
      <w:numFmt w:val="bullet"/>
      <w:suff w:val="tab"/>
      <w:lvlText w:val="▪"/>
      <w:lvlJc w:val="left"/>
      <w:pPr/>
      <w:rPr>
        <w:position w:val="0"/>
        <w:rtl w:val="0"/>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7"/>
  </w:num>
  <w:num w:numId="69">
    <w:abstractNumId w:val="68"/>
  </w:num>
  <w:num w:numId="70">
    <w:abstractNumId w:val="69"/>
  </w:num>
  <w:num w:numId="71">
    <w:abstractNumId w:val="70"/>
  </w:num>
  <w:num w:numId="72">
    <w:abstractNumId w:val="71"/>
  </w:num>
  <w:num w:numId="73">
    <w:abstractNumId w:val="72"/>
  </w:num>
  <w:num w:numId="74">
    <w:abstractNumId w:val="73"/>
  </w:num>
  <w:num w:numId="75">
    <w:abstractNumId w:val="74"/>
  </w:num>
  <w:num w:numId="76">
    <w:abstractNumId w:val="75"/>
  </w:num>
  <w:num w:numId="77">
    <w:abstractNumId w:val="76"/>
  </w:num>
  <w:num w:numId="78">
    <w:abstractNumId w:val="77"/>
  </w:num>
  <w:num w:numId="79">
    <w:abstractNumId w:val="78"/>
  </w:num>
  <w:num w:numId="80">
    <w:abstractNumId w:val="79"/>
  </w:num>
  <w:num w:numId="81">
    <w:abstractNumId w:val="80"/>
  </w:num>
  <w:num w:numId="82">
    <w:abstractNumId w:val="81"/>
  </w:num>
  <w:num w:numId="83">
    <w:abstractNumId w:val="82"/>
  </w:num>
  <w:num w:numId="84">
    <w:abstractNumId w:val="83"/>
  </w:num>
  <w:num w:numId="85">
    <w:abstractNumId w:val="84"/>
  </w:num>
  <w:num w:numId="86">
    <w:abstractNumId w:val="85"/>
  </w:num>
  <w:num w:numId="87">
    <w:abstractNumId w:val="86"/>
  </w:num>
  <w:num w:numId="88">
    <w:abstractNumId w:val="87"/>
  </w:num>
  <w:num w:numId="89">
    <w:abstractNumId w:val="88"/>
  </w:num>
  <w:num w:numId="90">
    <w:abstractNumId w:val="89"/>
  </w:num>
  <w:num w:numId="91">
    <w:abstractNumId w:val="90"/>
  </w:num>
  <w:num w:numId="92">
    <w:abstractNumId w:val="91"/>
  </w:num>
  <w:num w:numId="93">
    <w:abstractNumId w:val="92"/>
  </w:num>
  <w:num w:numId="94">
    <w:abstractNumId w:val="93"/>
  </w:num>
  <w:num w:numId="95">
    <w:abstractNumId w:val="94"/>
  </w:num>
  <w:num w:numId="96">
    <w:abstractNumId w:val="95"/>
  </w:num>
  <w:num w:numId="97">
    <w:abstractNumId w:val="96"/>
  </w:num>
  <w:num w:numId="98">
    <w:abstractNumId w:val="97"/>
  </w:num>
  <w:num w:numId="99">
    <w:abstractNumId w:val="98"/>
  </w:num>
  <w:num w:numId="100">
    <w:abstractNumId w:val="99"/>
  </w:num>
  <w:num w:numId="101">
    <w:abstractNumId w:val="100"/>
  </w:num>
  <w:num w:numId="102">
    <w:abstractNumId w:val="101"/>
  </w:num>
  <w:num w:numId="103">
    <w:abstractNumId w:val="102"/>
  </w:num>
  <w:num w:numId="104">
    <w:abstractNumId w:val="103"/>
  </w:num>
  <w:num w:numId="105">
    <w:abstractNumId w:val="104"/>
  </w:num>
  <w:num w:numId="106">
    <w:abstractNumId w:val="105"/>
  </w:num>
  <w:num w:numId="107">
    <w:abstractNumId w:val="106"/>
  </w:num>
  <w:num w:numId="108">
    <w:abstractNumId w:val="107"/>
  </w:num>
  <w:num w:numId="109">
    <w:abstractNumId w:val="108"/>
  </w:num>
  <w:num w:numId="110">
    <w:abstractNumId w:val="109"/>
  </w:num>
  <w:num w:numId="111">
    <w:abstractNumId w:val="110"/>
  </w:num>
  <w:num w:numId="112">
    <w:abstractNumId w:val="111"/>
  </w:num>
  <w:num w:numId="113">
    <w:abstractNumId w:val="112"/>
  </w:num>
  <w:num w:numId="114">
    <w:abstractNumId w:val="113"/>
  </w:num>
  <w:num w:numId="115">
    <w:abstractNumId w:val="114"/>
  </w:num>
  <w:num w:numId="116">
    <w:abstractNumId w:val="115"/>
  </w:num>
  <w:num w:numId="117">
    <w:abstractNumId w:val="116"/>
  </w:num>
  <w:num w:numId="118">
    <w:abstractNumId w:val="117"/>
  </w:num>
  <w:num w:numId="119">
    <w:abstractNumId w:val="118"/>
  </w:num>
  <w:num w:numId="120">
    <w:abstractNumId w:val="119"/>
  </w:num>
  <w:num w:numId="121">
    <w:abstractNumId w:val="120"/>
  </w:num>
  <w:num w:numId="122">
    <w:abstractNumId w:val="121"/>
  </w:num>
  <w:num w:numId="123">
    <w:abstractNumId w:val="122"/>
  </w:num>
  <w:num w:numId="124">
    <w:abstractNumId w:val="123"/>
  </w:num>
  <w:num w:numId="125">
    <w:abstractNumId w:val="124"/>
  </w:num>
  <w:num w:numId="126">
    <w:abstractNumId w:val="125"/>
  </w:num>
  <w:num w:numId="127">
    <w:abstractNumId w:val="126"/>
  </w:num>
  <w:num w:numId="128">
    <w:abstractNumId w:val="127"/>
  </w:num>
  <w:num w:numId="129">
    <w:abstractNumId w:val="128"/>
  </w:num>
  <w:num w:numId="130">
    <w:abstractNumId w:val="129"/>
  </w:num>
  <w:num w:numId="131">
    <w:abstractNumId w:val="130"/>
  </w:num>
  <w:num w:numId="132">
    <w:abstractNumId w:val="131"/>
  </w:num>
  <w:num w:numId="133">
    <w:abstractNumId w:val="132"/>
  </w:num>
  <w:num w:numId="134">
    <w:abstractNumId w:val="133"/>
  </w:num>
  <w:num w:numId="135">
    <w:abstractNumId w:val="134"/>
  </w:num>
  <w:num w:numId="136">
    <w:abstractNumId w:val="135"/>
  </w:num>
  <w:num w:numId="137">
    <w:abstractNumId w:val="136"/>
  </w:num>
  <w:num w:numId="138">
    <w:abstractNumId w:val="137"/>
  </w:num>
  <w:num w:numId="139">
    <w:abstractNumId w:val="138"/>
  </w:num>
  <w:num w:numId="140">
    <w:abstractNumId w:val="139"/>
  </w:num>
  <w:num w:numId="141">
    <w:abstractNumId w:val="140"/>
  </w:num>
  <w:num w:numId="142">
    <w:abstractNumId w:val="141"/>
  </w:num>
  <w:num w:numId="143">
    <w:abstractNumId w:val="142"/>
  </w:num>
  <w:num w:numId="144">
    <w:abstractNumId w:val="143"/>
  </w:num>
  <w:num w:numId="145">
    <w:abstractNumId w:val="144"/>
  </w:num>
  <w:num w:numId="146">
    <w:abstractNumId w:val="145"/>
  </w:num>
  <w:num w:numId="147">
    <w:abstractNumId w:val="146"/>
  </w:num>
  <w:num w:numId="148">
    <w:abstractNumId w:val="147"/>
  </w:num>
  <w:num w:numId="149">
    <w:abstractNumId w:val="148"/>
  </w:num>
  <w:num w:numId="150">
    <w:abstractNumId w:val="149"/>
  </w:num>
  <w:num w:numId="151">
    <w:abstractNumId w:val="150"/>
  </w:num>
  <w:num w:numId="152">
    <w:abstractNumId w:val="151"/>
  </w:num>
  <w:num w:numId="153">
    <w:abstractNumId w:val="152"/>
  </w:num>
  <w:num w:numId="154">
    <w:abstractNumId w:val="153"/>
  </w:num>
  <w:num w:numId="155">
    <w:abstractNumId w:val="154"/>
  </w:num>
  <w:num w:numId="156">
    <w:abstractNumId w:val="155"/>
  </w:num>
  <w:num w:numId="157">
    <w:abstractNumId w:val="156"/>
  </w:num>
  <w:num w:numId="158">
    <w:abstractNumId w:val="157"/>
  </w:num>
  <w:num w:numId="159">
    <w:abstractNumId w:val="158"/>
  </w:num>
  <w:num w:numId="160">
    <w:abstractNumId w:val="159"/>
  </w:num>
  <w:num w:numId="161">
    <w:abstractNumId w:val="160"/>
  </w:num>
  <w:num w:numId="162">
    <w:abstractNumId w:val="161"/>
  </w:num>
  <w:num w:numId="163">
    <w:abstractNumId w:val="162"/>
  </w:num>
  <w:num w:numId="164">
    <w:abstractNumId w:val="163"/>
  </w:num>
  <w:num w:numId="165">
    <w:abstractNumId w:val="164"/>
  </w:num>
  <w:num w:numId="166">
    <w:abstractNumId w:val="165"/>
  </w:num>
  <w:num w:numId="167">
    <w:abstractNumId w:val="166"/>
  </w:num>
  <w:num w:numId="168">
    <w:abstractNumId w:val="167"/>
  </w:num>
  <w:num w:numId="169">
    <w:abstractNumId w:val="168"/>
  </w:num>
  <w:num w:numId="170">
    <w:abstractNumId w:val="169"/>
  </w:num>
  <w:num w:numId="171">
    <w:abstractNumId w:val="170"/>
  </w:num>
  <w:num w:numId="172">
    <w:abstractNumId w:val="171"/>
  </w:num>
  <w:num w:numId="173">
    <w:abstractNumId w:val="172"/>
  </w:num>
  <w:num w:numId="174">
    <w:abstractNumId w:val="173"/>
  </w:num>
  <w:num w:numId="175">
    <w:abstractNumId w:val="174"/>
  </w:num>
  <w:num w:numId="176">
    <w:abstractNumId w:val="175"/>
  </w:num>
  <w:num w:numId="177">
    <w:abstractNumId w:val="176"/>
  </w:num>
  <w:num w:numId="178">
    <w:abstractNumId w:val="177"/>
  </w:num>
  <w:num w:numId="179">
    <w:abstractNumId w:val="178"/>
  </w:num>
  <w:num w:numId="180">
    <w:abstractNumId w:val="179"/>
  </w:num>
  <w:num w:numId="181">
    <w:abstractNumId w:val="180"/>
  </w:num>
  <w:num w:numId="182">
    <w:abstractNumId w:val="181"/>
  </w:num>
  <w:num w:numId="183">
    <w:abstractNumId w:val="182"/>
  </w:num>
  <w:num w:numId="184">
    <w:abstractNumId w:val="183"/>
  </w:num>
  <w:num w:numId="185">
    <w:abstractNumId w:val="184"/>
  </w:num>
  <w:num w:numId="186">
    <w:abstractNumId w:val="185"/>
  </w:num>
  <w:num w:numId="187">
    <w:abstractNumId w:val="186"/>
  </w:num>
  <w:num w:numId="188">
    <w:abstractNumId w:val="187"/>
  </w:num>
  <w:num w:numId="189">
    <w:abstractNumId w:val="188"/>
  </w:num>
  <w:num w:numId="190">
    <w:abstractNumId w:val="189"/>
  </w:num>
  <w:num w:numId="191">
    <w:abstractNumId w:val="190"/>
  </w:num>
  <w:num w:numId="192">
    <w:abstractNumId w:val="191"/>
  </w:num>
  <w:num w:numId="193">
    <w:abstractNumId w:val="192"/>
  </w:num>
  <w:num w:numId="194">
    <w:abstractNumId w:val="193"/>
  </w:num>
  <w:num w:numId="195">
    <w:abstractNumId w:val="194"/>
  </w:num>
  <w:num w:numId="196">
    <w:abstractNumId w:val="195"/>
  </w:num>
  <w:num w:numId="197">
    <w:abstractNumId w:val="196"/>
  </w:num>
  <w:num w:numId="198">
    <w:abstractNumId w:val="197"/>
  </w:num>
  <w:num w:numId="199">
    <w:abstractNumId w:val="198"/>
  </w:num>
  <w:num w:numId="200">
    <w:abstractNumId w:val="199"/>
  </w:num>
  <w:num w:numId="201">
    <w:abstractNumId w:val="200"/>
  </w:num>
  <w:num w:numId="202">
    <w:abstractNumId w:val="201"/>
  </w:num>
  <w:num w:numId="203">
    <w:abstractNumId w:val="202"/>
  </w:num>
  <w:num w:numId="204">
    <w:abstractNumId w:val="203"/>
  </w:num>
  <w:num w:numId="205">
    <w:abstractNumId w:val="204"/>
  </w:num>
  <w:num w:numId="206">
    <w:abstractNumId w:val="205"/>
  </w:num>
  <w:num w:numId="207">
    <w:abstractNumId w:val="206"/>
  </w:num>
  <w:num w:numId="208">
    <w:abstractNumId w:val="207"/>
  </w:num>
  <w:num w:numId="209">
    <w:abstractNumId w:val="208"/>
  </w:num>
  <w:num w:numId="210">
    <w:abstractNumId w:val="209"/>
  </w:num>
  <w:num w:numId="211">
    <w:abstractNumId w:val="210"/>
  </w:num>
  <w:num w:numId="212">
    <w:abstractNumId w:val="211"/>
  </w:num>
  <w:num w:numId="213">
    <w:abstractNumId w:val="212"/>
  </w:num>
  <w:num w:numId="214">
    <w:abstractNumId w:val="213"/>
  </w:num>
  <w:num w:numId="215">
    <w:abstractNumId w:val="214"/>
  </w:num>
  <w:num w:numId="216">
    <w:abstractNumId w:val="215"/>
  </w:num>
  <w:num w:numId="217">
    <w:abstractNumId w:val="216"/>
  </w:num>
  <w:num w:numId="218">
    <w:abstractNumId w:val="217"/>
  </w:num>
</w:numbering>
</file>

<file path=word/settings.xml><?xml version="1.0" encoding="utf-8"?>
<w:settings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 w:val="‘“(〔[{〈《「『【⦅〘〖«〝︵︷︹︻︽︿﹁﹃﹇﹙﹛﹝｢"/>
  <w:noLineBreaksBefore w:lang="" w:val="’”)〕]}〉"/>
  <w:footnotePr>
    <w:numFmt w:val="decimal"/>
    <w:numStart w:val="1"/>
    <w:numRestart w:val="continuous"/>
    <w:footnote w:id="-1"/>
    <w:footnote w:id="0"/>
    <w:footnote w:id="-2"/>
  </w:footnotePr>
  <w:compat>
    <w:compatSetting w:name="compatibilityMode" w:uri="http://schemas.microsoft.com/office/word" w:val="15"/>
  </w:compat>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w:name w:val="Header"/>
    <w:next w:val="Header"/>
    <w:pPr>
      <w:keepNext w:val="0"/>
      <w:keepLines w:val="0"/>
      <w:pageBreakBefore w:val="0"/>
      <w:widowControl w:val="1"/>
      <w:shd w:val="clear" w:color="auto" w:fill="auto"/>
      <w:tabs>
        <w:tab w:val="center" w:pos="4320"/>
        <w:tab w:val="right" w:pos="8640"/>
      </w:tabs>
      <w:suppressAutoHyphens w:val="1"/>
      <w:bidi w:val="0"/>
      <w:spacing w:before="120" w:after="0" w:line="240" w:lineRule="auto"/>
      <w:ind w:left="0" w:right="0" w:firstLine="0"/>
      <w:jc w:val="both"/>
      <w:outlineLvl w:val="9"/>
    </w:pPr>
    <w:rPr>
      <w:rFonts w:ascii="Times New Roman" w:cs="Arial Unicode MS" w:hAnsi="Arial Unicode MS" w:eastAsia="Arial Unicode MS"/>
      <w:b w:val="0"/>
      <w:bCs w:val="0"/>
      <w:i w:val="0"/>
      <w:iCs w:val="0"/>
      <w:caps w:val="0"/>
      <w:smallCaps w:val="0"/>
      <w:strike w:val="0"/>
      <w:dstrike w:val="0"/>
      <w:outline w:val="0"/>
      <w:color w:val="000000"/>
      <w:spacing w:val="0"/>
      <w:kern w:val="0"/>
      <w:position w:val="0"/>
      <w:sz w:val="24"/>
      <w:szCs w:val="24"/>
      <w:u w:val="none" w:color="000000"/>
      <w:vertAlign w:val="baseline"/>
      <w:lang w:val="en-US"/>
    </w:r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w:cs="Helvetica" w:hAnsi="Helvetica" w:eastAsia="Helvetica"/>
      <w:b w:val="0"/>
      <w:bCs w:val="0"/>
      <w:i w:val="0"/>
      <w:iCs w:val="0"/>
      <w:caps w:val="0"/>
      <w:smallCaps w:val="0"/>
      <w:strike w:val="0"/>
      <w:dstrike w:val="0"/>
      <w:outline w:val="0"/>
      <w:color w:val="000000"/>
      <w:spacing w:val="0"/>
      <w:kern w:val="0"/>
      <w:position w:val="0"/>
      <w:sz w:val="24"/>
      <w:szCs w:val="24"/>
      <w:u w:val="none"/>
      <w:vertAlign w:val="baseline"/>
    </w:rPr>
  </w:style>
  <w:style w:type="paragraph" w:styleId="Plain Text">
    <w:name w:val="Plain Text"/>
    <w:next w:val="Plain Text"/>
    <w:pPr>
      <w:keepNext w:val="0"/>
      <w:keepLines w:val="0"/>
      <w:pageBreakBefore w:val="0"/>
      <w:widowControl w:val="1"/>
      <w:shd w:val="clear" w:color="auto" w:fill="auto"/>
      <w:suppressAutoHyphens w:val="1"/>
      <w:bidi w:val="0"/>
      <w:spacing w:before="120" w:after="0" w:line="240" w:lineRule="auto"/>
      <w:ind w:left="0" w:right="0" w:firstLine="0"/>
      <w:jc w:val="both"/>
      <w:outlineLvl w:val="9"/>
    </w:pPr>
    <w:rPr>
      <w:rFonts w:ascii="Times New Roman" w:cs="Arial Unicode MS" w:hAnsi="Arial Unicode MS" w:eastAsia="Arial Unicode MS"/>
      <w:b w:val="0"/>
      <w:bCs w:val="0"/>
      <w:i w:val="0"/>
      <w:iCs w:val="0"/>
      <w:caps w:val="0"/>
      <w:smallCaps w:val="0"/>
      <w:strike w:val="0"/>
      <w:dstrike w:val="0"/>
      <w:outline w:val="0"/>
      <w:color w:val="000000"/>
      <w:spacing w:val="0"/>
      <w:kern w:val="0"/>
      <w:position w:val="0"/>
      <w:sz w:val="24"/>
      <w:szCs w:val="24"/>
      <w:u w:val="none" w:color="000000"/>
      <w:vertAlign w:val="baseline"/>
      <w:lang w:val="en-US"/>
    </w:rPr>
  </w:style>
  <w:style w:type="paragraph" w:styleId="Default">
    <w:name w:val="Default"/>
    <w:next w:val="Default"/>
    <w:pPr>
      <w:keepNext w:val="0"/>
      <w:keepLines w:val="0"/>
      <w:pageBreakBefore w:val="0"/>
      <w:widowControl w:val="1"/>
      <w:shd w:val="clear" w:color="auto" w:fill="auto"/>
      <w:suppressAutoHyphens w:val="1"/>
      <w:bidi w:val="0"/>
      <w:spacing w:before="120" w:after="0" w:line="240" w:lineRule="auto"/>
      <w:ind w:left="0" w:right="0" w:firstLine="0"/>
      <w:jc w:val="both"/>
      <w:outlineLvl w:val="9"/>
    </w:pPr>
    <w:rPr>
      <w:rFonts w:ascii="Times New Roman" w:cs="Arial Unicode MS" w:hAnsi="Arial Unicode MS" w:eastAsia="Arial Unicode MS"/>
      <w:b w:val="0"/>
      <w:bCs w:val="0"/>
      <w:i w:val="0"/>
      <w:iCs w:val="0"/>
      <w:caps w:val="0"/>
      <w:smallCaps w:val="0"/>
      <w:strike w:val="0"/>
      <w:dstrike w:val="0"/>
      <w:outline w:val="0"/>
      <w:color w:val="000000"/>
      <w:spacing w:val="0"/>
      <w:kern w:val="0"/>
      <w:position w:val="0"/>
      <w:sz w:val="24"/>
      <w:szCs w:val="24"/>
      <w:u w:val="none" w:color="000000"/>
      <w:vertAlign w:val="baseline"/>
      <w:lang w:val="en-US"/>
    </w:rPr>
  </w:style>
  <w:style w:type="paragraph" w:styleId="Text body">
    <w:name w:val="Text body"/>
    <w:next w:val="Text body"/>
    <w:pPr>
      <w:keepNext w:val="0"/>
      <w:keepLines w:val="0"/>
      <w:pageBreakBefore w:val="0"/>
      <w:widowControl w:val="1"/>
      <w:shd w:val="clear" w:color="auto" w:fill="auto"/>
      <w:suppressAutoHyphens w:val="1"/>
      <w:bidi w:val="0"/>
      <w:spacing w:before="120" w:after="0" w:line="240" w:lineRule="auto"/>
      <w:ind w:left="0" w:right="0" w:firstLine="0"/>
      <w:jc w:val="center"/>
      <w:outlineLvl w:val="9"/>
    </w:pPr>
    <w:rPr>
      <w:rFonts w:ascii="Times New Roman" w:cs="Arial Unicode MS" w:hAnsi="Arial Unicode MS" w:eastAsia="Arial Unicode MS"/>
      <w:b w:val="0"/>
      <w:bCs w:val="0"/>
      <w:i w:val="0"/>
      <w:iCs w:val="0"/>
      <w:caps w:val="0"/>
      <w:smallCaps w:val="0"/>
      <w:strike w:val="0"/>
      <w:dstrike w:val="0"/>
      <w:outline w:val="0"/>
      <w:color w:val="000000"/>
      <w:spacing w:val="0"/>
      <w:kern w:val="0"/>
      <w:position w:val="0"/>
      <w:sz w:val="40"/>
      <w:szCs w:val="40"/>
      <w:u w:val="none" w:color="000000"/>
      <w:vertAlign w:val="baseline"/>
      <w:lang w:val="en-US"/>
    </w:rPr>
  </w:style>
  <w:style w:type="paragraph" w:styleId="Contents 2">
    <w:name w:val="Contents 2"/>
    <w:next w:val="Default"/>
    <w:pPr>
      <w:keepNext w:val="0"/>
      <w:keepLines w:val="0"/>
      <w:pageBreakBefore w:val="0"/>
      <w:widowControl w:val="1"/>
      <w:shd w:val="clear" w:color="auto" w:fill="auto"/>
      <w:suppressAutoHyphens w:val="1"/>
      <w:bidi w:val="0"/>
      <w:spacing w:before="120" w:after="0" w:line="240" w:lineRule="auto"/>
      <w:ind w:left="240" w:right="0" w:firstLine="0"/>
      <w:jc w:val="left"/>
      <w:outlineLvl w:val="9"/>
    </w:pPr>
    <w:rPr>
      <w:rFonts w:ascii="Times New Roman Bold" w:cs="Times New Roman Bold" w:hAnsi="Times New Roman Bold" w:eastAsia="Times New Roman Bold"/>
      <w:b w:val="0"/>
      <w:bCs w:val="0"/>
      <w:i w:val="0"/>
      <w:iCs w:val="0"/>
      <w:caps w:val="0"/>
      <w:smallCaps w:val="0"/>
      <w:strike w:val="0"/>
      <w:dstrike w:val="0"/>
      <w:outline w:val="0"/>
      <w:color w:val="000000"/>
      <w:spacing w:val="0"/>
      <w:kern w:val="0"/>
      <w:position w:val="0"/>
      <w:sz w:val="24"/>
      <w:szCs w:val="24"/>
      <w:u w:val="none" w:color="000000"/>
      <w:vertAlign w:val="baseline"/>
      <w:lang w:val="en-US"/>
    </w:rPr>
  </w:style>
  <w:style w:type="paragraph" w:styleId="Heading 2">
    <w:name w:val="Heading 2"/>
    <w:next w:val="Default"/>
    <w:pPr>
      <w:keepNext w:val="1"/>
      <w:keepLines w:val="0"/>
      <w:pageBreakBefore w:val="0"/>
      <w:widowControl w:val="1"/>
      <w:shd w:val="clear" w:color="auto" w:fill="auto"/>
      <w:tabs>
        <w:tab w:val="left" w:pos="576"/>
      </w:tabs>
      <w:suppressAutoHyphens w:val="1"/>
      <w:bidi w:val="0"/>
      <w:spacing w:before="240" w:after="60" w:line="240" w:lineRule="auto"/>
      <w:ind w:left="576" w:right="0" w:hanging="576"/>
      <w:jc w:val="both"/>
      <w:outlineLvl w:val="1"/>
    </w:pPr>
    <w:rPr>
      <w:rFonts w:ascii="Arial Bold" w:cs="Arial Unicode MS" w:hAnsi="Arial Unicode MS" w:eastAsia="Arial Unicode MS"/>
      <w:b w:val="0"/>
      <w:bCs w:val="0"/>
      <w:i w:val="0"/>
      <w:iCs w:val="0"/>
      <w:caps w:val="0"/>
      <w:smallCaps w:val="0"/>
      <w:strike w:val="0"/>
      <w:dstrike w:val="0"/>
      <w:outline w:val="0"/>
      <w:color w:val="000000"/>
      <w:spacing w:val="0"/>
      <w:kern w:val="0"/>
      <w:position w:val="0"/>
      <w:sz w:val="26"/>
      <w:szCs w:val="26"/>
      <w:u w:val="none" w:color="000000"/>
      <w:vertAlign w:val="baseline"/>
      <w:lang w:val="en-US"/>
    </w:rPr>
  </w:style>
  <w:style w:type="numbering" w:styleId="List 0">
    <w:name w:val="List 0"/>
    <w:basedOn w:val="Imported Style 1"/>
    <w:next w:val="List 0"/>
    <w:pPr>
      <w:numPr>
        <w:numId w:val="1"/>
      </w:numPr>
    </w:pPr>
  </w:style>
  <w:style w:type="numbering" w:styleId="Imported Style 1">
    <w:name w:val="Imported Style 1"/>
    <w:next w:val="Imported Style 1"/>
    <w:pPr>
      <w:numPr>
        <w:numId w:val="2"/>
      </w:numPr>
    </w:pPr>
  </w:style>
  <w:style w:type="character" w:styleId="None">
    <w:name w:val="None"/>
  </w:style>
  <w:style w:type="character" w:styleId="Hyperlink.0">
    <w:name w:val="Hyperlink.0"/>
    <w:basedOn w:val="None"/>
    <w:next w:val="Hyperlink.0"/>
    <w:rPr>
      <w:color w:val="0000ff"/>
      <w:u w:val="single" w:color="0000ff"/>
    </w:rPr>
  </w:style>
  <w:style w:type="numbering" w:styleId="List 1">
    <w:name w:val="List 1"/>
    <w:basedOn w:val="Imported Style 1"/>
    <w:next w:val="List 1"/>
    <w:pPr>
      <w:numPr>
        <w:numId w:val="4"/>
      </w:numPr>
    </w:pPr>
  </w:style>
  <w:style w:type="numbering" w:styleId="List 2">
    <w:name w:val="List 2"/>
    <w:basedOn w:val="Imported Style 3"/>
    <w:next w:val="List 2"/>
    <w:pPr>
      <w:numPr>
        <w:numId w:val="6"/>
      </w:numPr>
    </w:pPr>
  </w:style>
  <w:style w:type="numbering" w:styleId="Imported Style 3">
    <w:name w:val="Imported Style 3"/>
    <w:next w:val="Imported Style 3"/>
    <w:pPr>
      <w:numPr>
        <w:numId w:val="7"/>
      </w:numPr>
    </w:pPr>
  </w:style>
  <w:style w:type="numbering" w:styleId="List 3">
    <w:name w:val="List 3"/>
    <w:basedOn w:val="Imported Style 4"/>
    <w:next w:val="List 3"/>
    <w:pPr>
      <w:numPr>
        <w:numId w:val="9"/>
      </w:numPr>
    </w:pPr>
  </w:style>
  <w:style w:type="numbering" w:styleId="Imported Style 4">
    <w:name w:val="Imported Style 4"/>
    <w:next w:val="Imported Style 4"/>
    <w:pPr>
      <w:numPr>
        <w:numId w:val="10"/>
      </w:numPr>
    </w:pPr>
  </w:style>
  <w:style w:type="numbering" w:styleId="List 4">
    <w:name w:val="List 4"/>
    <w:basedOn w:val="Imported Style 5"/>
    <w:next w:val="List 4"/>
    <w:pPr>
      <w:numPr>
        <w:numId w:val="21"/>
      </w:numPr>
    </w:pPr>
  </w:style>
  <w:style w:type="numbering" w:styleId="Imported Style 5">
    <w:name w:val="Imported Style 5"/>
    <w:next w:val="Imported Style 5"/>
    <w:pPr>
      <w:numPr>
        <w:numId w:val="22"/>
      </w:numPr>
    </w:pPr>
  </w:style>
  <w:style w:type="numbering" w:styleId="List 5">
    <w:name w:val="List 5"/>
    <w:basedOn w:val="Imported Style 6"/>
    <w:next w:val="List 5"/>
    <w:pPr>
      <w:numPr>
        <w:numId w:val="31"/>
      </w:numPr>
    </w:pPr>
  </w:style>
  <w:style w:type="numbering" w:styleId="Imported Style 6">
    <w:name w:val="Imported Style 6"/>
    <w:next w:val="Imported Style 6"/>
    <w:pPr>
      <w:numPr>
        <w:numId w:val="32"/>
      </w:numPr>
    </w:pPr>
  </w:style>
  <w:style w:type="paragraph" w:styleId="line903">
    <w:name w:val="line903"/>
    <w:next w:val="line903"/>
    <w:pPr>
      <w:keepNext w:val="0"/>
      <w:keepLines w:val="0"/>
      <w:pageBreakBefore w:val="0"/>
      <w:widowControl w:val="1"/>
      <w:shd w:val="clear" w:color="auto" w:fill="auto"/>
      <w:suppressAutoHyphens w:val="1"/>
      <w:bidi w:val="0"/>
      <w:spacing w:before="100" w:after="100" w:line="240" w:lineRule="auto"/>
      <w:ind w:left="0" w:right="0" w:firstLine="0"/>
      <w:jc w:val="left"/>
      <w:outlineLvl w:val="9"/>
    </w:pPr>
    <w:rPr>
      <w:rFonts w:ascii="Times New Roman" w:cs="Arial Unicode MS" w:hAnsi="Arial Unicode MS" w:eastAsia="Arial Unicode MS"/>
      <w:b w:val="0"/>
      <w:bCs w:val="0"/>
      <w:i w:val="0"/>
      <w:iCs w:val="0"/>
      <w:caps w:val="0"/>
      <w:smallCaps w:val="0"/>
      <w:strike w:val="0"/>
      <w:dstrike w:val="0"/>
      <w:outline w:val="0"/>
      <w:color w:val="000000"/>
      <w:spacing w:val="0"/>
      <w:kern w:val="0"/>
      <w:position w:val="0"/>
      <w:sz w:val="24"/>
      <w:szCs w:val="24"/>
      <w:u w:val="none" w:color="000000"/>
      <w:vertAlign w:val="baseline"/>
      <w:lang w:val="en-US"/>
    </w:rPr>
  </w:style>
  <w:style w:type="numbering" w:styleId="List 6">
    <w:name w:val="List 6"/>
    <w:basedOn w:val="Imported Style 7"/>
    <w:next w:val="List 6"/>
    <w:pPr>
      <w:numPr>
        <w:numId w:val="36"/>
      </w:numPr>
    </w:pPr>
  </w:style>
  <w:style w:type="numbering" w:styleId="Imported Style 7">
    <w:name w:val="Imported Style 7"/>
    <w:next w:val="Imported Style 7"/>
    <w:pPr>
      <w:numPr>
        <w:numId w:val="37"/>
      </w:numPr>
    </w:pPr>
  </w:style>
  <w:style w:type="character" w:styleId="Hyperlink.1">
    <w:name w:val="Hyperlink.1"/>
    <w:basedOn w:val="None"/>
    <w:next w:val="Hyperlink.1"/>
    <w:rPr>
      <w:color w:val="0000ff"/>
      <w:u w:val="single" w:color="0000ff"/>
      <w:lang w:val="it-IT"/>
    </w:rPr>
  </w:style>
  <w:style w:type="numbering" w:styleId="List 7">
    <w:name w:val="List 7"/>
    <w:basedOn w:val="Imported Style 8"/>
    <w:next w:val="List 7"/>
    <w:pPr>
      <w:numPr>
        <w:numId w:val="41"/>
      </w:numPr>
    </w:pPr>
  </w:style>
  <w:style w:type="numbering" w:styleId="Imported Style 8">
    <w:name w:val="Imported Style 8"/>
    <w:next w:val="Imported Style 8"/>
    <w:pPr>
      <w:numPr>
        <w:numId w:val="42"/>
      </w:numPr>
    </w:pPr>
  </w:style>
  <w:style w:type="numbering" w:styleId="List 8">
    <w:name w:val="List 8"/>
    <w:basedOn w:val="Imported Style 9"/>
    <w:next w:val="List 8"/>
    <w:pPr>
      <w:numPr>
        <w:numId w:val="47"/>
      </w:numPr>
    </w:pPr>
  </w:style>
  <w:style w:type="numbering" w:styleId="Imported Style 9">
    <w:name w:val="Imported Style 9"/>
    <w:next w:val="Imported Style 9"/>
    <w:pPr>
      <w:numPr>
        <w:numId w:val="48"/>
      </w:numPr>
    </w:pPr>
  </w:style>
  <w:style w:type="numbering" w:styleId="List 9">
    <w:name w:val="List 9"/>
    <w:basedOn w:val="Imported Style 10"/>
    <w:next w:val="List 9"/>
    <w:pPr>
      <w:numPr>
        <w:numId w:val="57"/>
      </w:numPr>
    </w:pPr>
  </w:style>
  <w:style w:type="numbering" w:styleId="Imported Style 10">
    <w:name w:val="Imported Style 10"/>
    <w:next w:val="Imported Style 10"/>
    <w:pPr>
      <w:numPr>
        <w:numId w:val="58"/>
      </w:numPr>
    </w:pPr>
  </w:style>
  <w:style w:type="numbering" w:styleId="List 10">
    <w:name w:val="List 10"/>
    <w:basedOn w:val="Imported Style 11"/>
    <w:next w:val="List 10"/>
    <w:pPr>
      <w:numPr>
        <w:numId w:val="65"/>
      </w:numPr>
    </w:pPr>
  </w:style>
  <w:style w:type="numbering" w:styleId="Imported Style 11">
    <w:name w:val="Imported Style 11"/>
    <w:next w:val="Imported Style 11"/>
    <w:pPr>
      <w:numPr>
        <w:numId w:val="66"/>
      </w:numPr>
    </w:pPr>
  </w:style>
  <w:style w:type="character" w:styleId="Hyperlink.2">
    <w:name w:val="Hyperlink.2"/>
    <w:basedOn w:val="None"/>
    <w:next w:val="Hyperlink.2"/>
    <w:rPr>
      <w:color w:val="0000ff"/>
      <w:u w:val="single" w:color="0000ff"/>
      <w:lang w:val="pt-PT"/>
    </w:rPr>
  </w:style>
  <w:style w:type="numbering" w:styleId="List 11">
    <w:name w:val="List 11"/>
    <w:basedOn w:val="Imported Style 12"/>
    <w:next w:val="List 11"/>
    <w:pPr>
      <w:numPr>
        <w:numId w:val="83"/>
      </w:numPr>
    </w:pPr>
  </w:style>
  <w:style w:type="numbering" w:styleId="Imported Style 12">
    <w:name w:val="Imported Style 12"/>
    <w:next w:val="Imported Style 12"/>
    <w:pPr>
      <w:numPr>
        <w:numId w:val="84"/>
      </w:numPr>
    </w:pPr>
  </w:style>
  <w:style w:type="numbering" w:styleId="List 12">
    <w:name w:val="List 12"/>
    <w:basedOn w:val="Imported Style 13"/>
    <w:next w:val="List 12"/>
    <w:pPr>
      <w:numPr>
        <w:numId w:val="89"/>
      </w:numPr>
    </w:pPr>
  </w:style>
  <w:style w:type="numbering" w:styleId="Imported Style 13">
    <w:name w:val="Imported Style 13"/>
    <w:next w:val="Imported Style 13"/>
    <w:pPr>
      <w:numPr>
        <w:numId w:val="90"/>
      </w:numPr>
    </w:pPr>
  </w:style>
  <w:style w:type="paragraph" w:styleId="Heading 3">
    <w:name w:val="Heading 3"/>
    <w:next w:val="Default"/>
    <w:pPr>
      <w:keepNext w:val="1"/>
      <w:keepLines w:val="0"/>
      <w:pageBreakBefore w:val="0"/>
      <w:widowControl w:val="1"/>
      <w:shd w:val="clear" w:color="auto" w:fill="auto"/>
      <w:tabs>
        <w:tab w:val="left" w:pos="864"/>
      </w:tabs>
      <w:suppressAutoHyphens w:val="1"/>
      <w:bidi w:val="0"/>
      <w:spacing w:before="240" w:after="60" w:line="240" w:lineRule="auto"/>
      <w:ind w:left="864" w:right="0" w:hanging="864"/>
      <w:jc w:val="both"/>
      <w:outlineLvl w:val="2"/>
    </w:pPr>
    <w:rPr>
      <w:rFonts w:ascii="Arial Bold" w:cs="Arial Unicode MS" w:hAnsi="Arial Unicode MS" w:eastAsia="Arial Unicode MS"/>
      <w:b w:val="0"/>
      <w:bCs w:val="0"/>
      <w:i w:val="0"/>
      <w:iCs w:val="0"/>
      <w:caps w:val="0"/>
      <w:smallCaps w:val="0"/>
      <w:strike w:val="0"/>
      <w:dstrike w:val="0"/>
      <w:outline w:val="0"/>
      <w:color w:val="000000"/>
      <w:spacing w:val="0"/>
      <w:kern w:val="0"/>
      <w:position w:val="0"/>
      <w:sz w:val="24"/>
      <w:szCs w:val="24"/>
      <w:u w:val="none" w:color="000000"/>
      <w:vertAlign w:val="baseline"/>
      <w:lang w:val="en-US"/>
    </w:rPr>
  </w:style>
  <w:style w:type="numbering" w:styleId="List 13">
    <w:name w:val="List 13"/>
    <w:basedOn w:val="Imported Style 1"/>
    <w:next w:val="List 13"/>
    <w:pPr>
      <w:numPr>
        <w:numId w:val="99"/>
      </w:numPr>
    </w:pPr>
  </w:style>
  <w:style w:type="paragraph" w:styleId="Heading 1">
    <w:name w:val="Heading 1"/>
    <w:next w:val="Default"/>
    <w:pPr>
      <w:keepNext w:val="1"/>
      <w:keepLines w:val="0"/>
      <w:pageBreakBefore w:val="0"/>
      <w:widowControl w:val="1"/>
      <w:shd w:val="clear" w:color="auto" w:fill="auto"/>
      <w:tabs>
        <w:tab w:val="left" w:pos="432"/>
      </w:tabs>
      <w:suppressAutoHyphens w:val="1"/>
      <w:bidi w:val="0"/>
      <w:spacing w:before="240" w:after="60" w:line="240" w:lineRule="auto"/>
      <w:ind w:left="432" w:right="0" w:hanging="432"/>
      <w:jc w:val="both"/>
      <w:outlineLvl w:val="0"/>
    </w:pPr>
    <w:rPr>
      <w:rFonts w:ascii="Arial Bold" w:cs="Arial Unicode MS" w:hAnsi="Arial Unicode MS" w:eastAsia="Arial Unicode MS"/>
      <w:b w:val="0"/>
      <w:bCs w:val="0"/>
      <w:i w:val="0"/>
      <w:iCs w:val="0"/>
      <w:caps w:val="0"/>
      <w:smallCaps w:val="0"/>
      <w:strike w:val="0"/>
      <w:dstrike w:val="0"/>
      <w:outline w:val="0"/>
      <w:color w:val="000000"/>
      <w:spacing w:val="0"/>
      <w:kern w:val="1"/>
      <w:position w:val="0"/>
      <w:sz w:val="28"/>
      <w:szCs w:val="28"/>
      <w:u w:val="none" w:color="000000"/>
      <w:vertAlign w:val="baseline"/>
      <w:lang w:val="en-US"/>
    </w:rPr>
  </w:style>
  <w:style w:type="character" w:styleId="Hyperlink.3">
    <w:name w:val="Hyperlink.3"/>
    <w:basedOn w:val="None"/>
    <w:next w:val="Hyperlink.3"/>
    <w:rPr>
      <w:color w:val="0000ff"/>
      <w:u w:val="single" w:color="0000ff"/>
    </w:rPr>
  </w:style>
  <w:style w:type="numbering" w:styleId="List 14">
    <w:name w:val="List 14"/>
    <w:basedOn w:val="Imported Style 14"/>
    <w:next w:val="List 14"/>
    <w:pPr>
      <w:numPr>
        <w:numId w:val="103"/>
      </w:numPr>
    </w:pPr>
  </w:style>
  <w:style w:type="numbering" w:styleId="Imported Style 14">
    <w:name w:val="Imported Style 14"/>
    <w:next w:val="Imported Style 14"/>
    <w:pPr>
      <w:numPr>
        <w:numId w:val="104"/>
      </w:numPr>
    </w:pPr>
  </w:style>
  <w:style w:type="character" w:styleId="Hyperlink.4">
    <w:name w:val="Hyperlink.4"/>
    <w:basedOn w:val="None"/>
    <w:next w:val="Hyperlink.4"/>
    <w:rPr>
      <w:color w:val="0000ff"/>
      <w:u w:val="single" w:color="0000ff"/>
    </w:rPr>
  </w:style>
  <w:style w:type="numbering" w:styleId="List 15">
    <w:name w:val="List 15"/>
    <w:basedOn w:val="Imported Style 15"/>
    <w:next w:val="List 15"/>
    <w:pPr>
      <w:numPr>
        <w:numId w:val="107"/>
      </w:numPr>
    </w:pPr>
  </w:style>
  <w:style w:type="numbering" w:styleId="Imported Style 15">
    <w:name w:val="Imported Style 15"/>
    <w:next w:val="Imported Style 15"/>
    <w:pPr>
      <w:numPr>
        <w:numId w:val="108"/>
      </w:numPr>
    </w:pPr>
  </w:style>
  <w:style w:type="numbering" w:styleId="List 16">
    <w:name w:val="List 16"/>
    <w:basedOn w:val="Imported Style 16"/>
    <w:next w:val="List 16"/>
    <w:pPr>
      <w:numPr>
        <w:numId w:val="110"/>
      </w:numPr>
    </w:pPr>
  </w:style>
  <w:style w:type="numbering" w:styleId="Imported Style 16">
    <w:name w:val="Imported Style 16"/>
    <w:next w:val="Imported Style 16"/>
    <w:pPr>
      <w:numPr>
        <w:numId w:val="111"/>
      </w:numPr>
    </w:pPr>
  </w:style>
  <w:style w:type="character" w:styleId="Hyperlink.5">
    <w:name w:val="Hyperlink.5"/>
    <w:basedOn w:val="Hyperlink"/>
    <w:next w:val="Hyperlink.5"/>
    <w:rPr>
      <w:u w:val="single"/>
    </w:rPr>
  </w:style>
  <w:style w:type="numbering" w:styleId="List 17">
    <w:name w:val="List 17"/>
    <w:basedOn w:val="Imported Style 16"/>
    <w:next w:val="List 17"/>
    <w:pPr>
      <w:numPr>
        <w:numId w:val="114"/>
      </w:numPr>
    </w:pPr>
  </w:style>
  <w:style w:type="numbering" w:styleId="List 18">
    <w:name w:val="List 18"/>
    <w:basedOn w:val="Imported Style 17"/>
    <w:next w:val="List 18"/>
    <w:pPr>
      <w:numPr>
        <w:numId w:val="116"/>
      </w:numPr>
    </w:pPr>
  </w:style>
  <w:style w:type="numbering" w:styleId="Imported Style 17">
    <w:name w:val="Imported Style 17"/>
    <w:next w:val="Imported Style 17"/>
    <w:pPr>
      <w:numPr>
        <w:numId w:val="117"/>
      </w:numPr>
    </w:pPr>
  </w:style>
  <w:style w:type="numbering" w:styleId="List 19">
    <w:name w:val="List 19"/>
    <w:basedOn w:val="Imported Style 18"/>
    <w:next w:val="List 19"/>
    <w:pPr>
      <w:numPr>
        <w:numId w:val="119"/>
      </w:numPr>
    </w:pPr>
  </w:style>
  <w:style w:type="numbering" w:styleId="Imported Style 18">
    <w:name w:val="Imported Style 18"/>
    <w:next w:val="Imported Style 18"/>
    <w:pPr>
      <w:numPr>
        <w:numId w:val="120"/>
      </w:numPr>
    </w:pPr>
  </w:style>
  <w:style w:type="numbering" w:styleId="List 20">
    <w:name w:val="List 20"/>
    <w:basedOn w:val="Imported Style 19"/>
    <w:next w:val="List 20"/>
    <w:pPr>
      <w:numPr>
        <w:numId w:val="123"/>
      </w:numPr>
    </w:pPr>
  </w:style>
  <w:style w:type="numbering" w:styleId="Imported Style 19">
    <w:name w:val="Imported Style 19"/>
    <w:next w:val="Imported Style 19"/>
    <w:pPr>
      <w:numPr>
        <w:numId w:val="124"/>
      </w:numPr>
    </w:pPr>
  </w:style>
  <w:style w:type="numbering" w:styleId="Imported Style 2">
    <w:name w:val="Imported Style 2"/>
    <w:next w:val="Imported Style 2"/>
    <w:pPr>
      <w:numPr>
        <w:numId w:val="126"/>
      </w:numPr>
    </w:pPr>
  </w:style>
  <w:style w:type="numbering" w:styleId="List 21">
    <w:name w:val="List 21"/>
    <w:basedOn w:val="Imported Style 20"/>
    <w:next w:val="List 21"/>
    <w:pPr>
      <w:numPr>
        <w:numId w:val="130"/>
      </w:numPr>
    </w:pPr>
  </w:style>
  <w:style w:type="numbering" w:styleId="Imported Style 20">
    <w:name w:val="Imported Style 20"/>
    <w:next w:val="Imported Style 20"/>
    <w:pPr>
      <w:numPr>
        <w:numId w:val="131"/>
      </w:numPr>
    </w:pPr>
  </w:style>
  <w:style w:type="numbering" w:styleId="List 22">
    <w:name w:val="List 22"/>
    <w:basedOn w:val="Imported Style 21"/>
    <w:next w:val="List 22"/>
    <w:pPr>
      <w:numPr>
        <w:numId w:val="134"/>
      </w:numPr>
    </w:pPr>
  </w:style>
  <w:style w:type="numbering" w:styleId="Imported Style 21">
    <w:name w:val="Imported Style 21"/>
    <w:next w:val="Imported Style 21"/>
    <w:pPr>
      <w:numPr>
        <w:numId w:val="135"/>
      </w:numPr>
    </w:pPr>
  </w:style>
  <w:style w:type="numbering" w:styleId="List 23">
    <w:name w:val="List 23"/>
    <w:basedOn w:val="Imported Style 22"/>
    <w:next w:val="List 23"/>
    <w:pPr>
      <w:numPr>
        <w:numId w:val="137"/>
      </w:numPr>
    </w:pPr>
  </w:style>
  <w:style w:type="numbering" w:styleId="Imported Style 22">
    <w:name w:val="Imported Style 22"/>
    <w:next w:val="Imported Style 22"/>
    <w:pPr>
      <w:numPr>
        <w:numId w:val="138"/>
      </w:numPr>
    </w:pPr>
  </w:style>
  <w:style w:type="numbering" w:styleId="List 24">
    <w:name w:val="List 24"/>
    <w:basedOn w:val="Imported Style 23"/>
    <w:next w:val="List 24"/>
    <w:pPr>
      <w:numPr>
        <w:numId w:val="140"/>
      </w:numPr>
    </w:pPr>
  </w:style>
  <w:style w:type="numbering" w:styleId="Imported Style 23">
    <w:name w:val="Imported Style 23"/>
    <w:next w:val="Imported Style 23"/>
    <w:pPr>
      <w:numPr>
        <w:numId w:val="141"/>
      </w:numPr>
    </w:pPr>
  </w:style>
  <w:style w:type="numbering" w:styleId="List 25">
    <w:name w:val="List 25"/>
    <w:basedOn w:val="Imported Style 24"/>
    <w:next w:val="List 25"/>
    <w:pPr>
      <w:numPr>
        <w:numId w:val="143"/>
      </w:numPr>
    </w:pPr>
  </w:style>
  <w:style w:type="numbering" w:styleId="Imported Style 24">
    <w:name w:val="Imported Style 24"/>
    <w:next w:val="Imported Style 24"/>
    <w:pPr>
      <w:numPr>
        <w:numId w:val="144"/>
      </w:numPr>
    </w:pPr>
  </w:style>
  <w:style w:type="numbering" w:styleId="List 26">
    <w:name w:val="List 26"/>
    <w:basedOn w:val="Imported Style 25"/>
    <w:next w:val="List 26"/>
    <w:pPr>
      <w:numPr>
        <w:numId w:val="147"/>
      </w:numPr>
    </w:pPr>
  </w:style>
  <w:style w:type="numbering" w:styleId="Imported Style 25">
    <w:name w:val="Imported Style 25"/>
    <w:next w:val="Imported Style 25"/>
    <w:pPr>
      <w:numPr>
        <w:numId w:val="148"/>
      </w:numPr>
    </w:pPr>
  </w:style>
  <w:style w:type="numbering" w:styleId="List 27">
    <w:name w:val="List 27"/>
    <w:basedOn w:val="Imported Style 26"/>
    <w:next w:val="List 27"/>
    <w:pPr>
      <w:numPr>
        <w:numId w:val="151"/>
      </w:numPr>
    </w:pPr>
  </w:style>
  <w:style w:type="numbering" w:styleId="Imported Style 26">
    <w:name w:val="Imported Style 26"/>
    <w:next w:val="Imported Style 26"/>
    <w:pPr>
      <w:numPr>
        <w:numId w:val="152"/>
      </w:numPr>
    </w:pPr>
  </w:style>
  <w:style w:type="numbering" w:styleId="List 28">
    <w:name w:val="List 28"/>
    <w:basedOn w:val="Imported Style 27"/>
    <w:next w:val="List 28"/>
    <w:pPr>
      <w:numPr>
        <w:numId w:val="158"/>
      </w:numPr>
    </w:pPr>
  </w:style>
  <w:style w:type="numbering" w:styleId="Imported Style 27">
    <w:name w:val="Imported Style 27"/>
    <w:next w:val="Imported Style 27"/>
    <w:pPr>
      <w:numPr>
        <w:numId w:val="159"/>
      </w:numPr>
    </w:pPr>
  </w:style>
  <w:style w:type="numbering" w:styleId="List 29">
    <w:name w:val="List 29"/>
    <w:basedOn w:val="Imported Style 28"/>
    <w:next w:val="List 29"/>
    <w:pPr>
      <w:numPr>
        <w:numId w:val="164"/>
      </w:numPr>
    </w:pPr>
  </w:style>
  <w:style w:type="numbering" w:styleId="Imported Style 28">
    <w:name w:val="Imported Style 28"/>
    <w:next w:val="Imported Style 28"/>
    <w:pPr>
      <w:numPr>
        <w:numId w:val="165"/>
      </w:numPr>
    </w:pPr>
  </w:style>
  <w:style w:type="numbering" w:styleId="List 30">
    <w:name w:val="List 30"/>
    <w:basedOn w:val="Imported Style 29"/>
    <w:next w:val="List 30"/>
    <w:pPr>
      <w:numPr>
        <w:numId w:val="168"/>
      </w:numPr>
    </w:pPr>
  </w:style>
  <w:style w:type="numbering" w:styleId="Imported Style 29">
    <w:name w:val="Imported Style 29"/>
    <w:next w:val="Imported Style 29"/>
    <w:pPr>
      <w:numPr>
        <w:numId w:val="169"/>
      </w:numPr>
    </w:pPr>
  </w:style>
  <w:style w:type="numbering" w:styleId="List 31">
    <w:name w:val="List 31"/>
    <w:basedOn w:val="Imported Style 30"/>
    <w:next w:val="List 31"/>
    <w:pPr>
      <w:numPr>
        <w:numId w:val="174"/>
      </w:numPr>
    </w:pPr>
  </w:style>
  <w:style w:type="numbering" w:styleId="Imported Style 30">
    <w:name w:val="Imported Style 30"/>
    <w:next w:val="Imported Style 30"/>
    <w:pPr>
      <w:numPr>
        <w:numId w:val="175"/>
      </w:numPr>
    </w:pPr>
  </w:style>
  <w:style w:type="numbering" w:styleId="List 32">
    <w:name w:val="List 32"/>
    <w:basedOn w:val="Imported Style 30"/>
    <w:next w:val="List 32"/>
    <w:pPr>
      <w:numPr>
        <w:numId w:val="177"/>
      </w:numPr>
    </w:pPr>
  </w:style>
  <w:style w:type="numbering" w:styleId="List 33">
    <w:name w:val="List 33"/>
    <w:basedOn w:val="Imported Style 31"/>
    <w:next w:val="List 33"/>
    <w:pPr>
      <w:numPr>
        <w:numId w:val="179"/>
      </w:numPr>
    </w:pPr>
  </w:style>
  <w:style w:type="numbering" w:styleId="Imported Style 31">
    <w:name w:val="Imported Style 31"/>
    <w:next w:val="Imported Style 31"/>
    <w:pPr>
      <w:numPr>
        <w:numId w:val="180"/>
      </w:numPr>
    </w:pPr>
  </w:style>
  <w:style w:type="paragraph" w:styleId="Caption">
    <w:name w:val="Caption"/>
    <w:next w:val="Default"/>
    <w:pPr>
      <w:keepNext w:val="0"/>
      <w:keepLines w:val="0"/>
      <w:pageBreakBefore w:val="0"/>
      <w:widowControl w:val="1"/>
      <w:shd w:val="clear" w:color="auto" w:fill="auto"/>
      <w:suppressAutoHyphens w:val="1"/>
      <w:bidi w:val="0"/>
      <w:spacing w:before="120" w:after="120" w:line="240" w:lineRule="auto"/>
      <w:ind w:left="0" w:right="0" w:firstLine="0"/>
      <w:jc w:val="both"/>
      <w:outlineLvl w:val="9"/>
    </w:pPr>
    <w:rPr>
      <w:rFonts w:ascii="Times New Roman Bold" w:cs="Times New Roman Bold" w:hAnsi="Times New Roman Bold" w:eastAsia="Times New Roman Bold"/>
      <w:b w:val="0"/>
      <w:bCs w:val="0"/>
      <w:i w:val="0"/>
      <w:iCs w:val="0"/>
      <w:caps w:val="0"/>
      <w:smallCaps w:val="0"/>
      <w:strike w:val="0"/>
      <w:dstrike w:val="0"/>
      <w:outline w:val="0"/>
      <w:color w:val="000000"/>
      <w:spacing w:val="0"/>
      <w:kern w:val="0"/>
      <w:position w:val="0"/>
      <w:sz w:val="24"/>
      <w:szCs w:val="24"/>
      <w:u w:val="none" w:color="000000"/>
      <w:vertAlign w:val="baseline"/>
      <w:lang w:val="en-US"/>
    </w:rPr>
  </w:style>
  <w:style w:type="numbering" w:styleId="List 34">
    <w:name w:val="List 34"/>
    <w:basedOn w:val="Imported Style 32"/>
    <w:next w:val="List 34"/>
    <w:pPr>
      <w:numPr>
        <w:numId w:val="182"/>
      </w:numPr>
    </w:pPr>
  </w:style>
  <w:style w:type="numbering" w:styleId="Imported Style 32">
    <w:name w:val="Imported Style 32"/>
    <w:next w:val="Imported Style 32"/>
    <w:pPr>
      <w:numPr>
        <w:numId w:val="183"/>
      </w:numPr>
    </w:pPr>
  </w:style>
  <w:style w:type="paragraph" w:styleId="Footnote">
    <w:name w:val="Footnote"/>
    <w:next w:val="Footnote"/>
    <w:pPr>
      <w:keepNext w:val="0"/>
      <w:keepLines w:val="0"/>
      <w:pageBreakBefore w:val="0"/>
      <w:widowControl w:val="1"/>
      <w:shd w:val="clear" w:color="auto" w:fill="auto"/>
      <w:suppressAutoHyphens w:val="1"/>
      <w:bidi w:val="0"/>
      <w:spacing w:before="120" w:after="0" w:line="240" w:lineRule="auto"/>
      <w:ind w:left="0" w:right="0" w:firstLine="0"/>
      <w:jc w:val="both"/>
      <w:outlineLvl w:val="9"/>
    </w:pPr>
    <w:rPr>
      <w:rFonts w:ascii="Times New Roman"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color="000000"/>
      <w:vertAlign w:val="baseline"/>
      <w:lang w:val="en-US"/>
    </w:rPr>
  </w:style>
  <w:style w:type="character" w:styleId="Hyperlink.6">
    <w:name w:val="Hyperlink.6"/>
    <w:basedOn w:val="None"/>
    <w:next w:val="Hyperlink.6"/>
    <w:rPr/>
  </w:style>
  <w:style w:type="numbering" w:styleId="List 35">
    <w:name w:val="List 35"/>
    <w:basedOn w:val="Imported Style 33"/>
    <w:next w:val="List 35"/>
    <w:pPr>
      <w:numPr>
        <w:numId w:val="193"/>
      </w:numPr>
    </w:pPr>
  </w:style>
  <w:style w:type="numbering" w:styleId="Imported Style 33">
    <w:name w:val="Imported Style 33"/>
    <w:next w:val="Imported Style 33"/>
    <w:pPr>
      <w:numPr>
        <w:numId w:val="194"/>
      </w:numPr>
    </w:pPr>
  </w:style>
  <w:style w:type="numbering" w:styleId="List 36">
    <w:name w:val="List 36"/>
    <w:basedOn w:val="Imported Style 34"/>
    <w:next w:val="List 36"/>
    <w:pPr>
      <w:numPr>
        <w:numId w:val="201"/>
      </w:numPr>
    </w:pPr>
  </w:style>
  <w:style w:type="numbering" w:styleId="Imported Style 34">
    <w:name w:val="Imported Style 34"/>
    <w:next w:val="Imported Style 34"/>
    <w:pPr>
      <w:numPr>
        <w:numId w:val="202"/>
      </w:numPr>
    </w:pPr>
  </w:style>
  <w:style w:type="numbering" w:styleId="List 37">
    <w:name w:val="List 37"/>
    <w:basedOn w:val="Imported Style 35"/>
    <w:next w:val="List 37"/>
    <w:pPr>
      <w:numPr>
        <w:numId w:val="205"/>
      </w:numPr>
    </w:pPr>
  </w:style>
  <w:style w:type="numbering" w:styleId="Imported Style 35">
    <w:name w:val="Imported Style 35"/>
    <w:next w:val="Imported Style 35"/>
    <w:pPr>
      <w:numPr>
        <w:numId w:val="206"/>
      </w:numPr>
    </w:p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hyperlink" Target="http://www.ligo.caltech.edu/docs/t/t060269-02.pdf" TargetMode="External"/><Relationship Id="rId5" Type="http://schemas.openxmlformats.org/officeDocument/2006/relationships/hyperlink" Target="https://dcc.ligo.org/cgi-bin/private/docdb/showdocument?docid=5343" TargetMode="External"/><Relationship Id="rId6" Type="http://schemas.openxmlformats.org/officeDocument/2006/relationships/hyperlink" Target="http://lhocds.ligo-wa.caltech.edu:8000/advligo/input_optics_optics?action=attachfile&amp;do=get&amp;target=io_prr.pdf" TargetMode="External"/><Relationship Id="rId7" Type="http://schemas.openxmlformats.org/officeDocument/2006/relationships/hyperlink" Target="https://dcc.ligo.org/cgi-bin/private/docdb/showdocument?docid=5395" TargetMode="External"/><Relationship Id="rId8" Type="http://schemas.openxmlformats.org/officeDocument/2006/relationships/hyperlink" Target="https://dcc.ligo.org/cgi-bin/private/docdb/showdocument?docid=5341" TargetMode="External"/><Relationship Id="rId9" Type="http://schemas.openxmlformats.org/officeDocument/2006/relationships/hyperlink" Target="https://dcc.ligo.org/cgi-bin/private/docdb/showdocument?docid=6038" TargetMode="External"/><Relationship Id="rId10" Type="http://schemas.openxmlformats.org/officeDocument/2006/relationships/hyperlink" Target="http://lhocds.ligo-wa.caltech.edu:8000/advligo/input_optics_optics_mirror_blanks_specs" TargetMode="External"/><Relationship Id="rId11" Type="http://schemas.openxmlformats.org/officeDocument/2006/relationships/hyperlink" Target="https://dcc.ligo.org/cgi-bin/private/docdb/showdocument?docid=5240" TargetMode="External"/><Relationship Id="rId12" Type="http://schemas.openxmlformats.org/officeDocument/2006/relationships/hyperlink" Target="https://dcc.ligo.org/cgi-bin/private/docdb/showdocument?docid=5241" TargetMode="External"/><Relationship Id="rId13" Type="http://schemas.openxmlformats.org/officeDocument/2006/relationships/hyperlink" Target="https://dcc.ligo.org/cgi-bin/private/docdb/showdocument?docid=5243" TargetMode="External"/><Relationship Id="rId14" Type="http://schemas.openxmlformats.org/officeDocument/2006/relationships/hyperlink" Target="https://dcc.ligo.org/cgi-bin/private/docdb/showdocument?docid=5244" TargetMode="External"/><Relationship Id="rId15" Type="http://schemas.openxmlformats.org/officeDocument/2006/relationships/hyperlink" Target="http://lhocds.ligo-wa.caltech.edu:8000/advligo/input_optics_optics_mirror_polishing_specs?action=fullsearch&amp;value=linkto%253a" TargetMode="External"/><Relationship Id="rId16" Type="http://schemas.openxmlformats.org/officeDocument/2006/relationships/hyperlink" Target="https://dcc.ligo.org/cgi-bin/private/docdb/showdocument?docid=5290" TargetMode="External"/><Relationship Id="rId17" Type="http://schemas.openxmlformats.org/officeDocument/2006/relationships/hyperlink" Target="https://dcc.ligo.org/cgi-bin/private/docdb/showdocument?docid=5291" TargetMode="External"/><Relationship Id="rId18" Type="http://schemas.openxmlformats.org/officeDocument/2006/relationships/hyperlink" Target="https://dcc.ligo.org/cgi-bin/private/docdb/showdocument?docid=5434" TargetMode="External"/><Relationship Id="rId19" Type="http://schemas.openxmlformats.org/officeDocument/2006/relationships/hyperlink" Target="https://dcc.ligo.org/cgi-bin/private/docdb/showdocument?docid=5293" TargetMode="External"/><Relationship Id="rId20" Type="http://schemas.openxmlformats.org/officeDocument/2006/relationships/hyperlink" Target="https://dcc.ligo.org/cgi-bin/private/docdb/showdocument?docid=5024" TargetMode="External"/><Relationship Id="rId21" Type="http://schemas.openxmlformats.org/officeDocument/2006/relationships/hyperlink" Target="https://dcc.ligo.org/cgi-bin/private/docdb/showdocument?docid=5091" TargetMode="External"/><Relationship Id="rId22" Type="http://schemas.openxmlformats.org/officeDocument/2006/relationships/hyperlink" Target="https://dcc.ligo.org/cgi-bin/private/docdb/showdocument?docid=5025" TargetMode="External"/><Relationship Id="rId23" Type="http://schemas.openxmlformats.org/officeDocument/2006/relationships/hyperlink" Target="https://dcc.ligo.org/cgi-bin/private/docdb/showdocument?docid=5092" TargetMode="External"/><Relationship Id="rId24" Type="http://schemas.openxmlformats.org/officeDocument/2006/relationships/hyperlink" Target="http://lhocds.ligo-wa.caltech.edu:8000/advligo/input_optics_optics_mirror_coating_specs?action=fullsearch&amp;value=linkto%253a" TargetMode="External"/><Relationship Id="rId25" Type="http://schemas.openxmlformats.org/officeDocument/2006/relationships/hyperlink" Target="https://dcc.ligo.org/cgi-bin/private/docdb/showdocument?docid=4955" TargetMode="External"/><Relationship Id="rId26" Type="http://schemas.openxmlformats.org/officeDocument/2006/relationships/hyperlink" Target="https://dcc.ligo.org/cgi-bin/private/docdb/showdocument?docid=4958" TargetMode="External"/><Relationship Id="rId27" Type="http://schemas.openxmlformats.org/officeDocument/2006/relationships/hyperlink" Target="https://dcc.ligo.org/cgi-bin/private/docdb/showdocument?docid=5295" TargetMode="External"/><Relationship Id="rId28" Type="http://schemas.openxmlformats.org/officeDocument/2006/relationships/hyperlink" Target="https://dcc.ligo.org/cgi-bin/private/docdb/showdocument?docid=5296" TargetMode="External"/><Relationship Id="rId29" Type="http://schemas.openxmlformats.org/officeDocument/2006/relationships/hyperlink" Target="https://dcc.ligo.org/cgi-bin/private/docdb/showdocument?docid=4960" TargetMode="External"/><Relationship Id="rId30" Type="http://schemas.openxmlformats.org/officeDocument/2006/relationships/hyperlink" Target="https://dcc.ligo.org/cgi-bin/private/docdb/showdocument?docid=4961" TargetMode="External"/><Relationship Id="rId31" Type="http://schemas.openxmlformats.org/officeDocument/2006/relationships/hyperlink" Target="https://dcc.ligo.org/cgi-bin/private/docdb/showdocument?docid=5943" TargetMode="External"/><Relationship Id="rId32" Type="http://schemas.openxmlformats.org/officeDocument/2006/relationships/hyperlink" Target="https://dcc.ligo.org/cgi-bin/private/docdb/showdocument?docid=5944" TargetMode="External"/><Relationship Id="rId33" Type="http://schemas.openxmlformats.org/officeDocument/2006/relationships/hyperlink" Target="https://dcc.ligo.org/cgi-bin/private/docdb/showdocument?docid=2314" TargetMode="External"/><Relationship Id="rId34" Type="http://schemas.openxmlformats.org/officeDocument/2006/relationships/hyperlink" Target="https://dcc.ligo.org/cgi-bin/private/docdb/showdocument?docid=2256" TargetMode="External"/><Relationship Id="rId35" Type="http://schemas.openxmlformats.org/officeDocument/2006/relationships/hyperlink" Target="http://lhocds.ligo-wa.caltech.edu:8000/advligo/input_optics_optics_trasport_containers" TargetMode="External"/><Relationship Id="rId36" Type="http://schemas.openxmlformats.org/officeDocument/2006/relationships/hyperlink" Target="https://dcc.ligo.org/cgi-bin/private/docdb/showdocument?docid=2970" TargetMode="External"/><Relationship Id="rId37" Type="http://schemas.openxmlformats.org/officeDocument/2006/relationships/hyperlink" Target="https://dcc.ligo.org/cgi-bin/private/docdb/showdocument?docid=3045" TargetMode="External"/><Relationship Id="rId38" Type="http://schemas.openxmlformats.org/officeDocument/2006/relationships/hyperlink" Target="https://dcc.ligo.org/cgi-bin/private/docdb/showdocument?docid=3046" TargetMode="External"/><Relationship Id="rId39" Type="http://schemas.openxmlformats.org/officeDocument/2006/relationships/hyperlink" Target="https://dcc.ligo.org/cgi-bin/private/docdb/showdocument?docid=3048" TargetMode="External"/><Relationship Id="rId40" Type="http://schemas.openxmlformats.org/officeDocument/2006/relationships/hyperlink" Target="https://dcc.ligo.org/cgi-bin/private/docdb/showdocument?docid=3049" TargetMode="External"/><Relationship Id="rId41" Type="http://schemas.openxmlformats.org/officeDocument/2006/relationships/hyperlink" Target="https://dcc.ligo.org/cgi-bin/private/docdb/showdocument?docid=3050" TargetMode="External"/><Relationship Id="rId42" Type="http://schemas.openxmlformats.org/officeDocument/2006/relationships/hyperlink" Target="https://dcc.ligo.org/cgi-bin/private/docdb/showdocument?docid=3051" TargetMode="External"/><Relationship Id="rId43" Type="http://schemas.openxmlformats.org/officeDocument/2006/relationships/hyperlink" Target="http://admdbsrv.ligo.caltech.edu/dcc/docs.htf?sqlstart=1&amp;docno=d980509&amp;category=+&amp;year=+&amp;dept=+&amp;title=&amp;author=&amp;keyword=&amp;contdocno=" TargetMode="External"/><Relationship Id="rId44" Type="http://schemas.openxmlformats.org/officeDocument/2006/relationships/hyperlink" Target="https://dcc.ligo.org/cgi-bin/private/docdb/showdocument?docid=4293" TargetMode="External"/><Relationship Id="rId45" Type="http://schemas.openxmlformats.org/officeDocument/2006/relationships/hyperlink" Target="https://dcc.ligo.org/cgi-bin/private/docdb/showdocument?docid=6163" TargetMode="External"/><Relationship Id="rId46" Type="http://schemas.openxmlformats.org/officeDocument/2006/relationships/hyperlink" Target="https://dcc.ligo.org/cgi-bin/private/docdb/showdocument?docid=5877" TargetMode="External"/><Relationship Id="rId47" Type="http://schemas.openxmlformats.org/officeDocument/2006/relationships/hyperlink" Target="https://dcc.ligo.org/cgi-bin/private/docdb/showdocument?docid=6206" TargetMode="External"/><Relationship Id="rId48" Type="http://schemas.openxmlformats.org/officeDocument/2006/relationships/hyperlink" Target="http://admdbsrv.ligo.caltech.edu/dcc/docs.htf?sqlstart=1&amp;totaldocs=&amp;docno=d990490-00-d&amp;category=&amp;dept=&amp;year=&amp;title=&amp;author=&amp;authorid=&amp;authornm=&amp;contdocno=&amp;keyword=&amp;keywordid=&amp;keywordnm=" TargetMode="External"/><Relationship Id="rId49" Type="http://schemas.openxmlformats.org/officeDocument/2006/relationships/hyperlink" Target="http://admdbsrv.ligo.caltech.edu/dcc/docs.htf?sqlstart=1&amp;totaldocs=&amp;docno=d080153-00-d&amp;category=&amp;dept=&amp;year=&amp;title=&amp;author=&amp;authorid=&amp;authornm=&amp;contdocno=&amp;keyword=&amp;keywordid=&amp;keywordnm=" TargetMode="External"/><Relationship Id="rId50" Type="http://schemas.openxmlformats.org/officeDocument/2006/relationships/hyperlink" Target="http://lhocds.ligo-wa.caltech.edu:8000/advligo/input_optics_optics_eom_housing" TargetMode="External"/><Relationship Id="rId51" Type="http://schemas.openxmlformats.org/officeDocument/2006/relationships/hyperlink" Target="https://dcc.ligo.org/cgi-bin/private/docdb/showdocument?docid=5722" TargetMode="External"/><Relationship Id="rId52" Type="http://schemas.openxmlformats.org/officeDocument/2006/relationships/hyperlink" Target="https://dcc.ligo.org/cgi-bin/private/docdb/showdocument?docid=5723" TargetMode="External"/><Relationship Id="rId53" Type="http://schemas.openxmlformats.org/officeDocument/2006/relationships/hyperlink" Target="https://dcc.ligo.org/cgi-bin/private/docdb/showdocument?docid=5724" TargetMode="External"/><Relationship Id="rId54" Type="http://schemas.openxmlformats.org/officeDocument/2006/relationships/hyperlink" Target="https://dcc.ligo.org/cgi-bin/private/docdb/showdocument?docid=5724" TargetMode="External"/><Relationship Id="rId55" Type="http://schemas.openxmlformats.org/officeDocument/2006/relationships/hyperlink" Target="https://dcc.ligo.org/cgi-bin/private/docdb/showdocument?docid=5725" TargetMode="External"/><Relationship Id="rId56" Type="http://schemas.openxmlformats.org/officeDocument/2006/relationships/hyperlink" Target="https://dcc.ligo.org/cgi-bin/private/docdb/showdocument?docid=5725" TargetMode="External"/><Relationship Id="rId57" Type="http://schemas.openxmlformats.org/officeDocument/2006/relationships/hyperlink" Target="https://dcc.ligo.org/cgi-bin/private/docdb/showdocument?docid=5725" TargetMode="External"/><Relationship Id="rId58" Type="http://schemas.openxmlformats.org/officeDocument/2006/relationships/hyperlink" Target="https://dcc.ligo.org/cgi-bin/private/docdb/showdocument?docid=5725" TargetMode="External"/><Relationship Id="rId59" Type="http://schemas.openxmlformats.org/officeDocument/2006/relationships/hyperlink" Target="https://dcc.ligo.org/cgi-bin/private/docdb/showdocument?docid=5725" TargetMode="External"/><Relationship Id="rId60" Type="http://schemas.openxmlformats.org/officeDocument/2006/relationships/hyperlink" Target="https://dcc.ligo.org/cgi-bin/private/docdb/showdocument?docid=5725" TargetMode="External"/><Relationship Id="rId61" Type="http://schemas.openxmlformats.org/officeDocument/2006/relationships/hyperlink" Target="https://dcc.ligo.org/cgi-bin/private/docdb/showdocument?docid=5725" TargetMode="External"/><Relationship Id="rId62" Type="http://schemas.openxmlformats.org/officeDocument/2006/relationships/hyperlink" Target="http://lhocds.ligo-wa.caltech.edu:8000/advligo/input_optics_optics_faraday_housing" TargetMode="External"/><Relationship Id="rId63" Type="http://schemas.openxmlformats.org/officeDocument/2006/relationships/hyperlink" Target="http://admdbsrv.ligo.caltech.edu/dcc/docs.htf?sqlstart=1&amp;totaldocs=&amp;docno=d080154-00-d&amp;category=&amp;dept=&amp;year=&amp;title=&amp;author=&amp;authorid=&amp;authornm=&amp;contdocno=&amp;keyword=&amp;keywordid=&amp;keywordnm=" TargetMode="External"/><Relationship Id="rId64" Type="http://schemas.openxmlformats.org/officeDocument/2006/relationships/hyperlink" Target="http://lhocds.ligo-wa.caltech.edu:8000/advligo/input_optics_optics_mirror_blanks" TargetMode="External"/><Relationship Id="rId65" Type="http://schemas.openxmlformats.org/officeDocument/2006/relationships/hyperlink" Target="https://dcc.ligo.org/cgi-bin/private/docdb/showdocument?docid=5101" TargetMode="External"/><Relationship Id="rId66" Type="http://schemas.openxmlformats.org/officeDocument/2006/relationships/hyperlink" Target="https://dcc.ligo.org/cgi-bin/private/docdb/showdocument?docid=5102" TargetMode="External"/><Relationship Id="rId67" Type="http://schemas.openxmlformats.org/officeDocument/2006/relationships/hyperlink" Target="https://dcc.ligo.org/cgi-bin/private/docdb/showdocument?docid=5103" TargetMode="External"/><Relationship Id="rId68" Type="http://schemas.openxmlformats.org/officeDocument/2006/relationships/hyperlink" Target="https://dcc.ligo.org/cgi-bin/private/docdb/showdocument?docid=5104" TargetMode="External"/><Relationship Id="rId69" Type="http://schemas.openxmlformats.org/officeDocument/2006/relationships/hyperlink" Target="http://lhocds.ligo-wa.caltech.edu:8000/advligo/input_optics_optics_substrate_blanks" TargetMode="External"/><Relationship Id="rId70" Type="http://schemas.openxmlformats.org/officeDocument/2006/relationships/hyperlink" Target="https://dcc.ligo.org/cgi-bin/private/docdb/showdocument?docid=5107" TargetMode="External"/><Relationship Id="rId71" Type="http://schemas.openxmlformats.org/officeDocument/2006/relationships/hyperlink" Target="https://dcc.ligo.org/cgi-bin/private/docdb/showdocument?docid=5108" TargetMode="External"/><Relationship Id="rId72" Type="http://schemas.openxmlformats.org/officeDocument/2006/relationships/hyperlink" Target="https://dcc.ligo.org/cgi-bin/private/docdb/showdocument?docid=5109" TargetMode="External"/><Relationship Id="rId73" Type="http://schemas.openxmlformats.org/officeDocument/2006/relationships/hyperlink" Target="https://dcc.ligo.org/cgi-bin/private/docdb/showdocument?docid=5110" TargetMode="External"/><Relationship Id="rId74" Type="http://schemas.openxmlformats.org/officeDocument/2006/relationships/hyperlink" Target="https://dcc.ligo.org/cgi-bin/private/docdb/showdocument?docid=5111" TargetMode="External"/><Relationship Id="rId75" Type="http://schemas.openxmlformats.org/officeDocument/2006/relationships/hyperlink" Target="https://dcc.ligo.org/cgi-bin/private/docdb/showdocument?docid=5112" TargetMode="External"/><Relationship Id="rId76" Type="http://schemas.openxmlformats.org/officeDocument/2006/relationships/hyperlink" Target="https://dcc.ligo.org/cgi-bin/private/docdb/showdocument?docid=5113" TargetMode="External"/><Relationship Id="rId77" Type="http://schemas.openxmlformats.org/officeDocument/2006/relationships/hyperlink" Target="https://dcc.ligo.org/cgi-bin/private/docdb/showdocument?docid=5114" TargetMode="External"/><Relationship Id="rId78" Type="http://schemas.openxmlformats.org/officeDocument/2006/relationships/hyperlink" Target="https://dcc.ligo.org/cgi-bin/private/docdb/showdocument?docid=5629" TargetMode="External"/><Relationship Id="rId79" Type="http://schemas.openxmlformats.org/officeDocument/2006/relationships/hyperlink" Target="https://dcc.ligo.org/cgi-bin/private/docdb/showdocument?docid=5629" TargetMode="External"/><Relationship Id="rId80" Type="http://schemas.openxmlformats.org/officeDocument/2006/relationships/hyperlink" Target="https://dcc.ligo.org/cgi-bin/private/docdb/showdocument?docid=5629" TargetMode="External"/><Relationship Id="rId81" Type="http://schemas.openxmlformats.org/officeDocument/2006/relationships/hyperlink" Target="https://dcc.ligo.org/LIGO-E1300444" TargetMode="External"/><Relationship Id="rId82" Type="http://schemas.openxmlformats.org/officeDocument/2006/relationships/hyperlink" Target="https://dcc.ligo.org/LIGO-T1300384" TargetMode="External"/><Relationship Id="rId83" Type="http://schemas.openxmlformats.org/officeDocument/2006/relationships/hyperlink" Target="https://dcc.ligo.org/cgi-bin/private/docdb/showdocument?docid=4864" TargetMode="External"/><Relationship Id="rId84" Type="http://schemas.openxmlformats.org/officeDocument/2006/relationships/hyperlink" Target="https://dcc.ligo.org/cgi-bin/private/docdb/showdocument?docid=5629" TargetMode="External"/><Relationship Id="rId85" Type="http://schemas.openxmlformats.org/officeDocument/2006/relationships/hyperlink" Target="https://dcc.ligo.org/cgi-bin/private/docdb/showdocument?docid=5946" TargetMode="External"/><Relationship Id="rId86" Type="http://schemas.openxmlformats.org/officeDocument/2006/relationships/hyperlink" Target="https://dcc.ligo.org/cgi-bin/private/docdb/showdocument?docid=2314" TargetMode="External"/><Relationship Id="rId87" Type="http://schemas.openxmlformats.org/officeDocument/2006/relationships/hyperlink" Target="https://dcc.ligo.org/cgi-bin/private/docdb/showdocument?docid=6170" TargetMode="External"/><Relationship Id="rId88" Type="http://schemas.openxmlformats.org/officeDocument/2006/relationships/hyperlink" Target="https://dcc.ligo.org/cgi-bin/private/docdb/showdocument?docid=5943" TargetMode="External"/><Relationship Id="rId89" Type="http://schemas.openxmlformats.org/officeDocument/2006/relationships/hyperlink" Target="https://dcc.ligo.org/LIGO-T1300089" TargetMode="External"/><Relationship Id="rId90" Type="http://schemas.openxmlformats.org/officeDocument/2006/relationships/hyperlink" Target="https://dcc.ligo.org/cgi-bin/private/docdb/showdocument?docid=6163" TargetMode="External"/><Relationship Id="rId91" Type="http://schemas.openxmlformats.org/officeDocument/2006/relationships/image" Target="media/image1.png"/><Relationship Id="rId92" Type="http://schemas.openxmlformats.org/officeDocument/2006/relationships/hyperlink" Target="https://dcc.ligo.org/LIGO-E1300444" TargetMode="External"/><Relationship Id="rId93" Type="http://schemas.openxmlformats.org/officeDocument/2006/relationships/hyperlink" Target="https://dcc.ligo.org/cgi-bin/private/docdb/showdocument?docid=6138" TargetMode="External"/><Relationship Id="rId94" Type="http://schemas.openxmlformats.org/officeDocument/2006/relationships/image" Target="media/image2.png"/><Relationship Id="rId95" Type="http://schemas.openxmlformats.org/officeDocument/2006/relationships/image" Target="media/image3.png"/><Relationship Id="rId96" Type="http://schemas.openxmlformats.org/officeDocument/2006/relationships/image" Target="media/image4.png"/><Relationship Id="rId97" Type="http://schemas.openxmlformats.org/officeDocument/2006/relationships/image" Target="media/image5.png"/><Relationship Id="rId98" Type="http://schemas.openxmlformats.org/officeDocument/2006/relationships/image" Target="media/image6.png"/><Relationship Id="rId99" Type="http://schemas.openxmlformats.org/officeDocument/2006/relationships/image" Target="media/image7.png"/><Relationship Id="rId100" Type="http://schemas.openxmlformats.org/officeDocument/2006/relationships/image" Target="media/image8.png"/><Relationship Id="rId101" Type="http://schemas.openxmlformats.org/officeDocument/2006/relationships/image" Target="media/image9.png"/><Relationship Id="rId102" Type="http://schemas.openxmlformats.org/officeDocument/2006/relationships/image" Target="media/image10.png"/><Relationship Id="rId103" Type="http://schemas.openxmlformats.org/officeDocument/2006/relationships/image" Target="media/image11.png"/><Relationship Id="rId104" Type="http://schemas.openxmlformats.org/officeDocument/2006/relationships/header" Target="header1.xml"/><Relationship Id="rId105" Type="http://schemas.openxmlformats.org/officeDocument/2006/relationships/footer" Target="footer1.xml"/><Relationship Id="rId106" Type="http://schemas.openxmlformats.org/officeDocument/2006/relationships/footnotes" Target="footnotes.xml"/><Relationship Id="rId107" Type="http://schemas.openxmlformats.org/officeDocument/2006/relationships/numbering" Target="numbering.xml"/><Relationship Id="rId108" Type="http://schemas.openxmlformats.org/officeDocument/2006/relationships/theme" Target="theme/theme1.xml"/></Relationships>

</file>

<file path=word/_rels/header1.xml.rels><?xml version="1.0" encoding="UTF-8" standalone="yes"?><Relationships xmlns="http://schemas.openxmlformats.org/package/2006/relationships"><Relationship Id="rId1" Type="http://schemas.openxmlformats.org/officeDocument/2006/relationships/image" Target="media/image13.png"/></Relationships>

</file>

<file path=word/theme/_rels/theme1.xml.rels><?xml version="1.0" encoding="UTF-8" standalone="yes"?><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40000" dist="20000" dir="5400000">
              <a:srgbClr val="000000">
                <a:alpha val="38000"/>
              </a:srgbClr>
            </a:outerShdw>
          </a:effectLst>
        </a:effectStyle>
        <a:effectStyle>
          <a:effectLst>
            <a:outerShdw sx="100000" sy="100000" kx="0" ky="0" algn="b" rotWithShape="0" blurRad="40000" dist="23000" dir="5400000">
              <a:srgbClr val="000000">
                <a:alpha val="35000"/>
              </a:srgbClr>
            </a:outerShdw>
          </a:effectLst>
        </a:effectStyle>
        <a:effectStyle>
          <a:effectLst>
            <a:outerShdw sx="100000" sy="100000" kx="0" ky="0" algn="b" rotWithShape="0" blurRad="40000" dist="23000" dir="540000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1"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1"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